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93" w:rsidRPr="00F87AC4" w:rsidRDefault="00427B93" w:rsidP="00427B93">
      <w:pPr>
        <w:jc w:val="center"/>
        <w:rPr>
          <w:rFonts w:ascii="Calibri" w:hAnsi="Calibri"/>
          <w:b/>
          <w:sz w:val="32"/>
          <w:szCs w:val="32"/>
        </w:rPr>
      </w:pPr>
      <w:r w:rsidRPr="00F87AC4">
        <w:rPr>
          <w:rFonts w:ascii="Calibri" w:hAnsi="Calibri"/>
          <w:b/>
          <w:sz w:val="32"/>
          <w:szCs w:val="32"/>
        </w:rPr>
        <w:t xml:space="preserve">Výzva k podání </w:t>
      </w:r>
      <w:r w:rsidR="00100670" w:rsidRPr="00F87AC4">
        <w:rPr>
          <w:rFonts w:ascii="Calibri" w:hAnsi="Calibri"/>
          <w:b/>
          <w:sz w:val="32"/>
          <w:szCs w:val="32"/>
        </w:rPr>
        <w:t>nabídek</w:t>
      </w:r>
    </w:p>
    <w:p w:rsidR="00427B93" w:rsidRPr="00F87AC4" w:rsidRDefault="00427B93" w:rsidP="00427B93">
      <w:pPr>
        <w:jc w:val="center"/>
        <w:rPr>
          <w:rFonts w:ascii="Calibri" w:hAnsi="Calibri"/>
          <w:sz w:val="20"/>
          <w:szCs w:val="20"/>
        </w:rPr>
      </w:pPr>
      <w:r w:rsidRPr="00F87AC4">
        <w:rPr>
          <w:rFonts w:ascii="Calibri" w:hAnsi="Calibri"/>
          <w:sz w:val="20"/>
          <w:szCs w:val="20"/>
        </w:rPr>
        <w:t xml:space="preserve">(pro účely uveřejnění na </w:t>
      </w:r>
      <w:hyperlink r:id="rId8" w:history="1">
        <w:r w:rsidR="001672C3" w:rsidRPr="00F87AC4">
          <w:rPr>
            <w:rStyle w:val="Hypertextovodkaz"/>
            <w:rFonts w:ascii="Calibri" w:hAnsi="Calibri"/>
            <w:sz w:val="20"/>
            <w:szCs w:val="20"/>
          </w:rPr>
          <w:t>www.msmt.cz</w:t>
        </w:r>
      </w:hyperlink>
      <w:r w:rsidRPr="00F87AC4">
        <w:rPr>
          <w:rFonts w:ascii="Calibri" w:hAnsi="Calibri"/>
          <w:sz w:val="20"/>
          <w:szCs w:val="20"/>
        </w:rPr>
        <w:t xml:space="preserve"> nebo www stránkách krajů</w:t>
      </w:r>
      <w:r w:rsidR="008174A0" w:rsidRPr="00F87AC4">
        <w:rPr>
          <w:rFonts w:ascii="Calibri" w:hAnsi="Calibri"/>
          <w:sz w:val="20"/>
          <w:szCs w:val="20"/>
        </w:rPr>
        <w:t xml:space="preserve"> </w:t>
      </w:r>
      <w:r w:rsidR="0028537B" w:rsidRPr="00F87AC4">
        <w:rPr>
          <w:rFonts w:ascii="Calibri" w:hAnsi="Calibri"/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F87AC4">
        <w:rPr>
          <w:rFonts w:ascii="Calibri" w:hAnsi="Calibri"/>
          <w:sz w:val="20"/>
          <w:szCs w:val="20"/>
        </w:rPr>
        <w:t>)</w:t>
      </w:r>
    </w:p>
    <w:p w:rsidR="00427B93" w:rsidRPr="00F87AC4" w:rsidRDefault="00427B93" w:rsidP="00427B93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9"/>
        <w:gridCol w:w="5853"/>
      </w:tblGrid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A42C7D">
            <w:pPr>
              <w:rPr>
                <w:rFonts w:ascii="Calibri" w:hAnsi="Calibri"/>
              </w:rPr>
            </w:pPr>
            <w:r w:rsidRPr="00F87AC4">
              <w:rPr>
                <w:rFonts w:ascii="Calibri" w:hAnsi="Calibri"/>
                <w:b/>
              </w:rPr>
              <w:t>Číslo zakázky</w:t>
            </w:r>
            <w:r w:rsidRPr="00F87AC4">
              <w:rPr>
                <w:rFonts w:ascii="Calibri" w:hAnsi="Calibri"/>
              </w:rPr>
              <w:t xml:space="preserve"> (bude dopl</w:t>
            </w:r>
            <w:r w:rsidR="00A42C7D" w:rsidRPr="00F87AC4">
              <w:rPr>
                <w:rFonts w:ascii="Calibri" w:hAnsi="Calibri"/>
              </w:rPr>
              <w:t>n</w:t>
            </w:r>
            <w:r w:rsidRPr="00F87AC4">
              <w:rPr>
                <w:rFonts w:ascii="Calibri" w:hAnsi="Calibri"/>
              </w:rPr>
              <w:t xml:space="preserve">ěno </w:t>
            </w:r>
            <w:r w:rsidR="00A42C7D" w:rsidRPr="00F87AC4">
              <w:rPr>
                <w:rFonts w:ascii="Calibri" w:hAnsi="Calibri"/>
              </w:rPr>
              <w:t>poskytovatelem dotace)</w:t>
            </w:r>
            <w:r w:rsidR="00C6600F" w:rsidRPr="00F87AC4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5853" w:type="dxa"/>
          </w:tcPr>
          <w:p w:rsidR="00427B93" w:rsidRPr="00F87AC4" w:rsidRDefault="00382479" w:rsidP="002812C5">
            <w:pPr>
              <w:jc w:val="both"/>
              <w:rPr>
                <w:rFonts w:ascii="Calibri" w:hAnsi="Calibri"/>
              </w:rPr>
            </w:pPr>
            <w:r w:rsidRPr="00382479">
              <w:rPr>
                <w:rFonts w:ascii="Calibri" w:hAnsi="Calibri"/>
              </w:rPr>
              <w:t>C142843</w:t>
            </w:r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>Název programu:</w:t>
            </w:r>
          </w:p>
        </w:tc>
        <w:tc>
          <w:tcPr>
            <w:tcW w:w="5853" w:type="dxa"/>
          </w:tcPr>
          <w:p w:rsidR="00427B93" w:rsidRPr="00F87AC4" w:rsidRDefault="00427B93" w:rsidP="00427B93">
            <w:pPr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 xml:space="preserve">Registrační číslo </w:t>
            </w:r>
            <w:r w:rsidR="000550BF" w:rsidRPr="00F87AC4">
              <w:rPr>
                <w:rFonts w:ascii="Calibri" w:hAnsi="Calibri"/>
                <w:b/>
              </w:rPr>
              <w:t xml:space="preserve">a název </w:t>
            </w:r>
            <w:r w:rsidRPr="00F87AC4">
              <w:rPr>
                <w:rFonts w:ascii="Calibri" w:hAnsi="Calibri"/>
                <w:b/>
              </w:rPr>
              <w:t>projektu</w:t>
            </w:r>
          </w:p>
        </w:tc>
        <w:tc>
          <w:tcPr>
            <w:tcW w:w="5853" w:type="dxa"/>
          </w:tcPr>
          <w:p w:rsidR="00FA29FA" w:rsidRPr="00F87AC4" w:rsidRDefault="00FA29FA" w:rsidP="00E01E3E">
            <w:pPr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CZ.1.07/1.3.00/51.0004 </w:t>
            </w:r>
            <w:r w:rsidR="0016378C" w:rsidRPr="00F87AC4">
              <w:rPr>
                <w:rFonts w:ascii="Calibri" w:hAnsi="Calibri"/>
                <w:sz w:val="22"/>
                <w:szCs w:val="22"/>
              </w:rPr>
              <w:t>–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RESTART</w:t>
            </w:r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>Název</w:t>
            </w:r>
            <w:r w:rsidR="00DD1DAC" w:rsidRPr="00F87AC4">
              <w:rPr>
                <w:rFonts w:ascii="Calibri" w:hAnsi="Calibri"/>
                <w:b/>
              </w:rPr>
              <w:t xml:space="preserve"> veřejné</w:t>
            </w:r>
            <w:r w:rsidRPr="00F87AC4">
              <w:rPr>
                <w:rFonts w:ascii="Calibri" w:hAnsi="Calibri"/>
                <w:b/>
              </w:rPr>
              <w:t xml:space="preserve"> zakázky:</w:t>
            </w:r>
          </w:p>
        </w:tc>
        <w:tc>
          <w:tcPr>
            <w:tcW w:w="5853" w:type="dxa"/>
          </w:tcPr>
          <w:p w:rsidR="00427B93" w:rsidRPr="00F87AC4" w:rsidRDefault="000550BF" w:rsidP="00D52E7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Výběrové řízení na</w:t>
            </w:r>
            <w:r w:rsidR="00B96050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94D41" w:rsidRPr="00F87AC4">
              <w:rPr>
                <w:rFonts w:ascii="Calibri" w:hAnsi="Calibri"/>
                <w:sz w:val="22"/>
                <w:szCs w:val="22"/>
              </w:rPr>
              <w:t xml:space="preserve">dodávku </w:t>
            </w:r>
            <w:r w:rsidR="00D52E74">
              <w:rPr>
                <w:rFonts w:ascii="Calibri" w:hAnsi="Calibri"/>
                <w:sz w:val="22"/>
                <w:szCs w:val="22"/>
              </w:rPr>
              <w:t>notebooků</w:t>
            </w:r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 xml:space="preserve">Předmět </w:t>
            </w:r>
            <w:r w:rsidR="00DD1DAC" w:rsidRPr="00F87AC4">
              <w:rPr>
                <w:rFonts w:ascii="Calibri" w:hAnsi="Calibri"/>
                <w:b/>
              </w:rPr>
              <w:t xml:space="preserve">veřejné </w:t>
            </w:r>
            <w:r w:rsidRPr="00F87AC4">
              <w:rPr>
                <w:rFonts w:ascii="Calibri" w:hAnsi="Calibri"/>
                <w:b/>
              </w:rPr>
              <w:t xml:space="preserve">zakázky </w:t>
            </w:r>
            <w:r w:rsidRPr="00F87AC4">
              <w:rPr>
                <w:rFonts w:ascii="Calibri" w:hAnsi="Calibri"/>
              </w:rPr>
              <w:t xml:space="preserve">(služba/dodávka/stavební práce) </w:t>
            </w:r>
            <w:r w:rsidRPr="00F87AC4">
              <w:rPr>
                <w:rFonts w:ascii="Calibri" w:hAnsi="Calibri"/>
                <w:b/>
              </w:rPr>
              <w:t>:</w:t>
            </w:r>
          </w:p>
        </w:tc>
        <w:tc>
          <w:tcPr>
            <w:tcW w:w="5853" w:type="dxa"/>
          </w:tcPr>
          <w:p w:rsidR="00427B93" w:rsidRPr="00F87AC4" w:rsidRDefault="001D21A7" w:rsidP="000550BF">
            <w:pPr>
              <w:spacing w:before="240"/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D</w:t>
            </w:r>
            <w:r w:rsidR="005929C7" w:rsidRPr="00F87AC4">
              <w:rPr>
                <w:rFonts w:ascii="Calibri" w:hAnsi="Calibri"/>
                <w:sz w:val="22"/>
                <w:szCs w:val="22"/>
              </w:rPr>
              <w:t>odávka</w:t>
            </w:r>
            <w:bookmarkStart w:id="0" w:name="_GoBack"/>
            <w:bookmarkEnd w:id="0"/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>Datum vyhlášení</w:t>
            </w:r>
            <w:r w:rsidR="001D21A7" w:rsidRPr="00F87AC4">
              <w:rPr>
                <w:rFonts w:ascii="Calibri" w:hAnsi="Calibri"/>
                <w:b/>
              </w:rPr>
              <w:t xml:space="preserve"> veřejné</w:t>
            </w:r>
            <w:r w:rsidRPr="00F87AC4">
              <w:rPr>
                <w:rFonts w:ascii="Calibri" w:hAnsi="Calibri"/>
                <w:b/>
              </w:rPr>
              <w:t xml:space="preserve"> zakázky:</w:t>
            </w:r>
          </w:p>
        </w:tc>
        <w:tc>
          <w:tcPr>
            <w:tcW w:w="5853" w:type="dxa"/>
          </w:tcPr>
          <w:p w:rsidR="00427B93" w:rsidRPr="00F87AC4" w:rsidRDefault="00DF023C" w:rsidP="00CD69E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69E3">
              <w:rPr>
                <w:rFonts w:ascii="Calibri" w:hAnsi="Calibri"/>
                <w:sz w:val="22"/>
                <w:szCs w:val="22"/>
              </w:rPr>
              <w:t>2</w:t>
            </w:r>
            <w:r w:rsidR="00CD69E3" w:rsidRPr="00CD69E3">
              <w:rPr>
                <w:rFonts w:ascii="Calibri" w:hAnsi="Calibri"/>
                <w:sz w:val="22"/>
                <w:szCs w:val="22"/>
              </w:rPr>
              <w:t>8</w:t>
            </w:r>
            <w:r w:rsidR="00802B05" w:rsidRPr="00CD69E3">
              <w:rPr>
                <w:rFonts w:ascii="Calibri" w:hAnsi="Calibri"/>
                <w:sz w:val="22"/>
                <w:szCs w:val="22"/>
              </w:rPr>
              <w:t>.</w:t>
            </w:r>
            <w:r w:rsidR="00A96308" w:rsidRPr="00CD69E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D69E3">
              <w:rPr>
                <w:rFonts w:ascii="Calibri" w:hAnsi="Calibri"/>
                <w:sz w:val="22"/>
                <w:szCs w:val="22"/>
              </w:rPr>
              <w:t>11.</w:t>
            </w:r>
            <w:r w:rsidR="0030770C" w:rsidRPr="00CD69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D1DAC" w:rsidRPr="00CD69E3">
              <w:rPr>
                <w:rFonts w:ascii="Calibri" w:hAnsi="Calibri"/>
                <w:sz w:val="22"/>
                <w:szCs w:val="22"/>
              </w:rPr>
              <w:t>2014</w:t>
            </w:r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>Název/ obchodní firma zadavatele</w:t>
            </w:r>
            <w:r w:rsidR="00DD1DAC" w:rsidRPr="00F87AC4">
              <w:rPr>
                <w:rFonts w:ascii="Calibri" w:hAnsi="Calibri"/>
                <w:b/>
              </w:rPr>
              <w:t>, právní forma</w:t>
            </w:r>
            <w:r w:rsidRPr="00F87AC4">
              <w:rPr>
                <w:rFonts w:ascii="Calibri" w:hAnsi="Calibri"/>
                <w:b/>
              </w:rPr>
              <w:t>:</w:t>
            </w:r>
          </w:p>
        </w:tc>
        <w:tc>
          <w:tcPr>
            <w:tcW w:w="5853" w:type="dxa"/>
          </w:tcPr>
          <w:p w:rsidR="00427B93" w:rsidRPr="00F87AC4" w:rsidRDefault="00D52E74" w:rsidP="00D52E7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Základní škola a mateřská škola Suchdol nad Odrou, příspěvková organizace</w:t>
            </w:r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>Sídlo zadavatele:</w:t>
            </w:r>
          </w:p>
        </w:tc>
        <w:tc>
          <w:tcPr>
            <w:tcW w:w="5853" w:type="dxa"/>
          </w:tcPr>
          <w:p w:rsidR="00427B93" w:rsidRPr="00F87AC4" w:rsidRDefault="00D52E74" w:rsidP="00D52E7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Komenského 323, Suchdol nad Odrou</w:t>
            </w:r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</w:rPr>
            </w:pPr>
            <w:r w:rsidRPr="00F87AC4">
              <w:rPr>
                <w:rFonts w:ascii="Calibri" w:hAnsi="Calibri"/>
                <w:b/>
              </w:rPr>
              <w:t>Osoba oprávněná jednat jménem zadavatele</w:t>
            </w:r>
            <w:r w:rsidRPr="00F87AC4">
              <w:rPr>
                <w:rFonts w:ascii="Calibri" w:hAnsi="Calibri"/>
              </w:rPr>
              <w:t>, vč. kontaktních údajů (telefon a emailová adresa)</w:t>
            </w:r>
          </w:p>
        </w:tc>
        <w:tc>
          <w:tcPr>
            <w:tcW w:w="5853" w:type="dxa"/>
          </w:tcPr>
          <w:p w:rsidR="00D52E74" w:rsidRDefault="00D52E74" w:rsidP="00D52E7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Tomáš Vindiš</w:t>
            </w:r>
          </w:p>
          <w:p w:rsidR="00445275" w:rsidRDefault="00D52E74" w:rsidP="00D52E7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556 736</w:t>
            </w:r>
            <w:r w:rsidR="00445275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561</w:t>
            </w:r>
          </w:p>
          <w:p w:rsidR="00427B93" w:rsidRPr="00F87AC4" w:rsidRDefault="00445275" w:rsidP="00D52E7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t.vindis@skolasuchdol.cz</w:t>
            </w:r>
            <w:r w:rsidR="00D52E74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>IČ zadavatele:</w:t>
            </w:r>
          </w:p>
        </w:tc>
        <w:tc>
          <w:tcPr>
            <w:tcW w:w="5853" w:type="dxa"/>
          </w:tcPr>
          <w:p w:rsidR="00427B93" w:rsidRPr="00F87AC4" w:rsidRDefault="00445275" w:rsidP="0044527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75027712</w:t>
            </w:r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>DIČ zadavatele:</w:t>
            </w:r>
          </w:p>
        </w:tc>
        <w:tc>
          <w:tcPr>
            <w:tcW w:w="5853" w:type="dxa"/>
          </w:tcPr>
          <w:p w:rsidR="00427B93" w:rsidRPr="00F87AC4" w:rsidRDefault="000550BF" w:rsidP="0044527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CZ</w:t>
            </w:r>
            <w:r w:rsidR="00445275">
              <w:rPr>
                <w:rFonts w:ascii="Calibri" w:hAnsi="Calibri"/>
                <w:sz w:val="22"/>
                <w:szCs w:val="22"/>
              </w:rPr>
              <w:t>75027712</w:t>
            </w:r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</w:rPr>
            </w:pPr>
            <w:r w:rsidRPr="00F87AC4">
              <w:rPr>
                <w:rFonts w:ascii="Calibri" w:hAnsi="Calibri"/>
                <w:b/>
              </w:rPr>
              <w:t>Kontaktní osoba zadavatele</w:t>
            </w:r>
            <w:r w:rsidRPr="00F87AC4">
              <w:rPr>
                <w:rFonts w:ascii="Calibri" w:hAnsi="Calibri"/>
              </w:rPr>
              <w:t>, vč. kontaktních údajů (telefon a emailová adresa):</w:t>
            </w:r>
          </w:p>
        </w:tc>
        <w:tc>
          <w:tcPr>
            <w:tcW w:w="5853" w:type="dxa"/>
          </w:tcPr>
          <w:p w:rsidR="00445275" w:rsidRDefault="00445275" w:rsidP="000550B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Bc. Marcela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Macíčková</w:t>
            </w:r>
            <w:proofErr w:type="spellEnd"/>
          </w:p>
          <w:p w:rsidR="00445275" w:rsidRDefault="00445275" w:rsidP="000550B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556 736 336</w:t>
            </w:r>
          </w:p>
          <w:p w:rsidR="000550BF" w:rsidRPr="00F87AC4" w:rsidRDefault="00445275" w:rsidP="000550B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m.macickova@skolasuchdol.cz</w:t>
            </w:r>
          </w:p>
          <w:p w:rsidR="001D21A7" w:rsidRPr="00F87AC4" w:rsidRDefault="001D21A7" w:rsidP="001D21A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V</w:t>
            </w:r>
            <w:r w:rsidR="000550BF" w:rsidRPr="00F87AC4">
              <w:rPr>
                <w:rFonts w:ascii="Calibri" w:hAnsi="Calibri"/>
                <w:sz w:val="22"/>
                <w:szCs w:val="22"/>
              </w:rPr>
              <w:t>ýzv</w:t>
            </w:r>
            <w:r w:rsidRPr="00F87AC4">
              <w:rPr>
                <w:rFonts w:ascii="Calibri" w:hAnsi="Calibri"/>
                <w:sz w:val="22"/>
                <w:szCs w:val="22"/>
              </w:rPr>
              <w:t>a včetně příloh je zveřejněna také</w:t>
            </w:r>
            <w:r w:rsidR="000550BF" w:rsidRPr="00F87AC4">
              <w:rPr>
                <w:rFonts w:ascii="Calibri" w:hAnsi="Calibri"/>
                <w:sz w:val="22"/>
                <w:szCs w:val="22"/>
              </w:rPr>
              <w:t xml:space="preserve"> na </w:t>
            </w:r>
            <w:r w:rsidR="0030770C" w:rsidRPr="00F87AC4">
              <w:rPr>
                <w:rFonts w:ascii="Calibri" w:hAnsi="Calibri"/>
                <w:sz w:val="22"/>
                <w:szCs w:val="22"/>
              </w:rPr>
              <w:t>http://www.</w:t>
            </w:r>
            <w:r w:rsidR="00445275">
              <w:rPr>
                <w:rFonts w:ascii="Calibri" w:hAnsi="Calibri"/>
                <w:sz w:val="22"/>
                <w:szCs w:val="22"/>
              </w:rPr>
              <w:t>skolasuchdol</w:t>
            </w:r>
            <w:r w:rsidR="0030770C" w:rsidRPr="00F87AC4">
              <w:rPr>
                <w:rFonts w:ascii="Calibri" w:hAnsi="Calibri"/>
                <w:sz w:val="22"/>
                <w:szCs w:val="22"/>
              </w:rPr>
              <w:t>.cz.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Uchazeč je oprávněn po zadavateli požadovat písemně dodatečné informace k výběrovému řízení. Písemná žádost musí být doručena na výše uvedenou kontaktní osobu</w:t>
            </w:r>
            <w:r w:rsidR="0016378C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nejpozději </w:t>
            </w:r>
            <w:r w:rsidR="00DF023C" w:rsidRPr="00CD69E3">
              <w:rPr>
                <w:rFonts w:ascii="Calibri" w:hAnsi="Calibri"/>
                <w:sz w:val="22"/>
                <w:szCs w:val="22"/>
              </w:rPr>
              <w:t>08. 12. 2014</w:t>
            </w:r>
            <w:r w:rsidRPr="00CD69E3">
              <w:rPr>
                <w:rFonts w:ascii="Calibri" w:hAnsi="Calibri"/>
                <w:sz w:val="22"/>
                <w:szCs w:val="22"/>
              </w:rPr>
              <w:t>.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D21A7" w:rsidRPr="00F87AC4" w:rsidRDefault="001D21A7" w:rsidP="001D21A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Zadavatel odešle dodatečné informace k</w:t>
            </w:r>
            <w:r w:rsidR="00E50ED3" w:rsidRPr="00F87AC4">
              <w:rPr>
                <w:rFonts w:ascii="Calibri" w:hAnsi="Calibri"/>
                <w:sz w:val="22"/>
                <w:szCs w:val="22"/>
              </w:rPr>
              <w:t> výběrovému řízení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, případně související dokumenty, nejpozději do </w:t>
            </w:r>
            <w:r w:rsidR="00663435" w:rsidRPr="00F87AC4">
              <w:rPr>
                <w:rFonts w:ascii="Calibri" w:hAnsi="Calibri"/>
                <w:sz w:val="22"/>
                <w:szCs w:val="22"/>
              </w:rPr>
              <w:t>4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pracovních dnů ode dne doručení žádosti </w:t>
            </w:r>
            <w:r w:rsidR="00DE1B42" w:rsidRPr="00F87AC4">
              <w:rPr>
                <w:rFonts w:ascii="Calibri" w:hAnsi="Calibri"/>
                <w:sz w:val="22"/>
                <w:szCs w:val="22"/>
              </w:rPr>
              <w:t>uchazeče</w:t>
            </w:r>
            <w:r w:rsidRPr="00F87AC4">
              <w:rPr>
                <w:rFonts w:ascii="Calibri" w:hAnsi="Calibri"/>
                <w:sz w:val="22"/>
                <w:szCs w:val="22"/>
              </w:rPr>
              <w:t>. Dodatečné informace, včetně přesného znění žádosti, doručí zadavatel</w:t>
            </w:r>
            <w:r w:rsidR="0016378C" w:rsidRPr="00F87AC4">
              <w:rPr>
                <w:rFonts w:ascii="Calibri" w:hAnsi="Calibri"/>
                <w:sz w:val="22"/>
                <w:szCs w:val="22"/>
              </w:rPr>
              <w:t xml:space="preserve"> tazateli, 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všem </w:t>
            </w:r>
            <w:r w:rsidR="0016378C" w:rsidRPr="00F87AC4">
              <w:rPr>
                <w:rFonts w:ascii="Calibri" w:hAnsi="Calibri"/>
                <w:sz w:val="22"/>
                <w:szCs w:val="22"/>
              </w:rPr>
              <w:t xml:space="preserve">osloveným </w:t>
            </w:r>
            <w:r w:rsidR="00E50ED3" w:rsidRPr="00F87AC4">
              <w:rPr>
                <w:rFonts w:ascii="Calibri" w:hAnsi="Calibri"/>
                <w:sz w:val="22"/>
                <w:szCs w:val="22"/>
              </w:rPr>
              <w:t>uchazeč</w:t>
            </w:r>
            <w:r w:rsidRPr="00F87AC4">
              <w:rPr>
                <w:rFonts w:ascii="Calibri" w:hAnsi="Calibri"/>
                <w:sz w:val="22"/>
                <w:szCs w:val="22"/>
              </w:rPr>
              <w:t>ům</w:t>
            </w:r>
            <w:r w:rsidR="0016378C" w:rsidRPr="00F87AC4">
              <w:rPr>
                <w:rFonts w:ascii="Calibri" w:hAnsi="Calibri"/>
                <w:sz w:val="22"/>
                <w:szCs w:val="22"/>
              </w:rPr>
              <w:t xml:space="preserve"> a zároveň budou zveřejněny na stejném místě jako výzva.</w:t>
            </w:r>
          </w:p>
          <w:p w:rsidR="00427B93" w:rsidRPr="00F87AC4" w:rsidRDefault="001D21A7" w:rsidP="0016378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Zadavatel může poskytnout </w:t>
            </w:r>
            <w:r w:rsidR="0016378C" w:rsidRPr="00F87AC4">
              <w:rPr>
                <w:rFonts w:ascii="Calibri" w:hAnsi="Calibri"/>
                <w:sz w:val="22"/>
                <w:szCs w:val="22"/>
              </w:rPr>
              <w:t>uchazečům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dodatečné informace k</w:t>
            </w:r>
            <w:r w:rsidR="0016378C" w:rsidRPr="00F87AC4">
              <w:rPr>
                <w:rFonts w:ascii="Calibri" w:hAnsi="Calibri"/>
                <w:sz w:val="22"/>
                <w:szCs w:val="22"/>
              </w:rPr>
              <w:t> výběrovému řízení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i bez předchozí žádosti. </w:t>
            </w:r>
            <w:r w:rsidR="0016378C" w:rsidRPr="00F87AC4">
              <w:rPr>
                <w:rFonts w:ascii="Calibri" w:hAnsi="Calibri"/>
                <w:sz w:val="22"/>
                <w:szCs w:val="22"/>
              </w:rPr>
              <w:t>Předchozí odstavec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se použije obdobně. </w:t>
            </w:r>
          </w:p>
        </w:tc>
      </w:tr>
      <w:tr w:rsidR="00100670" w:rsidRPr="00F87AC4" w:rsidTr="00CC381F">
        <w:tc>
          <w:tcPr>
            <w:tcW w:w="3209" w:type="dxa"/>
            <w:shd w:val="clear" w:color="auto" w:fill="D9D9D9"/>
          </w:tcPr>
          <w:p w:rsidR="00427B93" w:rsidRPr="00F87AC4" w:rsidRDefault="00427B93" w:rsidP="00427B93">
            <w:pPr>
              <w:rPr>
                <w:rFonts w:ascii="Calibri" w:hAnsi="Calibri"/>
              </w:rPr>
            </w:pPr>
            <w:r w:rsidRPr="00F87AC4">
              <w:rPr>
                <w:rFonts w:ascii="Calibri" w:hAnsi="Calibri"/>
                <w:b/>
              </w:rPr>
              <w:lastRenderedPageBreak/>
              <w:t>Lhůta pro podávání nabídek</w:t>
            </w:r>
            <w:r w:rsidRPr="00F87AC4">
              <w:rPr>
                <w:rFonts w:ascii="Calibri" w:hAnsi="Calibri"/>
              </w:rPr>
              <w:t xml:space="preserve"> (data zahájení a ukončení příjmu, vč. času)</w:t>
            </w:r>
          </w:p>
        </w:tc>
        <w:tc>
          <w:tcPr>
            <w:tcW w:w="5853" w:type="dxa"/>
          </w:tcPr>
          <w:p w:rsidR="00427B93" w:rsidRPr="00F87AC4" w:rsidRDefault="00F36598" w:rsidP="00F365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Lhůt</w:t>
            </w:r>
            <w:r w:rsidR="0029162D" w:rsidRPr="00F87AC4">
              <w:rPr>
                <w:rFonts w:ascii="Calibri" w:hAnsi="Calibri"/>
                <w:sz w:val="22"/>
                <w:szCs w:val="22"/>
              </w:rPr>
              <w:t>a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pro </w:t>
            </w:r>
            <w:r w:rsidR="0029162D" w:rsidRPr="00F87AC4">
              <w:rPr>
                <w:rFonts w:ascii="Calibri" w:hAnsi="Calibri"/>
                <w:sz w:val="22"/>
                <w:szCs w:val="22"/>
              </w:rPr>
              <w:t xml:space="preserve">příjem nabídek začíná dnem </w:t>
            </w:r>
            <w:r w:rsidR="00B56F8B" w:rsidRPr="00F87AC4">
              <w:rPr>
                <w:rFonts w:ascii="Calibri" w:hAnsi="Calibri"/>
                <w:sz w:val="22"/>
                <w:szCs w:val="22"/>
              </w:rPr>
              <w:t xml:space="preserve">vyhlášení veřejné zakázky </w:t>
            </w:r>
            <w:r w:rsidR="0029162D" w:rsidRPr="00F87AC4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29162D" w:rsidRPr="00CD69E3">
              <w:rPr>
                <w:rFonts w:ascii="Calibri" w:hAnsi="Calibri"/>
                <w:sz w:val="22"/>
                <w:szCs w:val="22"/>
              </w:rPr>
              <w:t>končí</w:t>
            </w:r>
            <w:r w:rsidRPr="00CD69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F023C" w:rsidRPr="00CD69E3">
              <w:rPr>
                <w:rFonts w:ascii="Calibri" w:hAnsi="Calibri"/>
                <w:sz w:val="22"/>
                <w:szCs w:val="22"/>
              </w:rPr>
              <w:t>1</w:t>
            </w:r>
            <w:r w:rsidR="00CD69E3" w:rsidRPr="00CD69E3">
              <w:rPr>
                <w:rFonts w:ascii="Calibri" w:hAnsi="Calibri"/>
                <w:sz w:val="22"/>
                <w:szCs w:val="22"/>
              </w:rPr>
              <w:t>1</w:t>
            </w:r>
            <w:r w:rsidR="00DF023C" w:rsidRPr="00CD69E3">
              <w:rPr>
                <w:rFonts w:ascii="Calibri" w:hAnsi="Calibri"/>
                <w:sz w:val="22"/>
                <w:szCs w:val="22"/>
              </w:rPr>
              <w:t>. 12</w:t>
            </w:r>
            <w:r w:rsidRPr="00CD69E3">
              <w:rPr>
                <w:rFonts w:ascii="Calibri" w:hAnsi="Calibri"/>
                <w:sz w:val="22"/>
                <w:szCs w:val="22"/>
              </w:rPr>
              <w:t xml:space="preserve">. 2014 </w:t>
            </w:r>
            <w:r w:rsidR="0029162D" w:rsidRPr="00CD69E3">
              <w:rPr>
                <w:rFonts w:ascii="Calibri" w:hAnsi="Calibri"/>
                <w:sz w:val="22"/>
                <w:szCs w:val="22"/>
              </w:rPr>
              <w:t>v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10:00 hodin (rozhodující je čas přijetí nabídky, čas je určován dle podatelny zadavatele). Pokud bude nabídka doručena po lhůtě uvedené v předchozí větě, zadavatel obálku s takovou nabídkou neotvírá. Zadavatel bezodkladně vyrozumí uchazeče o tom, že jeho nabídka byla podána po uplynutí lhůty pro podání nabídek.</w:t>
            </w:r>
          </w:p>
          <w:p w:rsidR="00F36598" w:rsidRPr="00F87AC4" w:rsidRDefault="00F36598" w:rsidP="008A5D8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F3101D" w:rsidP="00427B93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 xml:space="preserve">Popis předmětu </w:t>
            </w:r>
            <w:r w:rsidR="00DD1DAC" w:rsidRPr="00F87AC4">
              <w:rPr>
                <w:rFonts w:ascii="Calibri" w:hAnsi="Calibri"/>
                <w:b/>
              </w:rPr>
              <w:t xml:space="preserve">veřejné </w:t>
            </w:r>
            <w:r w:rsidRPr="00F87AC4">
              <w:rPr>
                <w:rFonts w:ascii="Calibri" w:hAnsi="Calibri"/>
                <w:b/>
              </w:rPr>
              <w:t>zakázky:</w:t>
            </w:r>
          </w:p>
        </w:tc>
        <w:tc>
          <w:tcPr>
            <w:tcW w:w="5853" w:type="dxa"/>
          </w:tcPr>
          <w:p w:rsidR="009C4BDD" w:rsidRPr="00F87AC4" w:rsidRDefault="00F3101D" w:rsidP="00DB4752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1" w:name="OLE_LINK1"/>
            <w:bookmarkStart w:id="2" w:name="OLE_LINK2"/>
            <w:r w:rsidRPr="00F87AC4">
              <w:rPr>
                <w:rFonts w:ascii="Calibri" w:hAnsi="Calibri"/>
                <w:sz w:val="22"/>
                <w:szCs w:val="22"/>
              </w:rPr>
              <w:t>Předmětem zakázky je</w:t>
            </w:r>
            <w:r w:rsidR="00794D41" w:rsidRPr="00F87AC4">
              <w:rPr>
                <w:rFonts w:ascii="Calibri" w:hAnsi="Calibri"/>
                <w:sz w:val="22"/>
                <w:szCs w:val="22"/>
              </w:rPr>
              <w:t xml:space="preserve"> dodávka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94D41" w:rsidRPr="00F87AC4">
              <w:rPr>
                <w:rFonts w:ascii="Calibri" w:hAnsi="Calibri"/>
                <w:sz w:val="22"/>
                <w:szCs w:val="22"/>
              </w:rPr>
              <w:t>výpočetní</w:t>
            </w:r>
            <w:r w:rsidR="00DD1DAC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94D41" w:rsidRPr="00F87AC4">
              <w:rPr>
                <w:rFonts w:ascii="Calibri" w:hAnsi="Calibri"/>
                <w:sz w:val="22"/>
                <w:szCs w:val="22"/>
              </w:rPr>
              <w:t>techniky specifikované v příloze č. 1 výzvy</w:t>
            </w:r>
            <w:bookmarkEnd w:id="1"/>
            <w:bookmarkEnd w:id="2"/>
            <w:r w:rsidRPr="00F87AC4">
              <w:rPr>
                <w:rFonts w:ascii="Calibri" w:hAnsi="Calibri"/>
                <w:sz w:val="22"/>
                <w:szCs w:val="22"/>
              </w:rPr>
              <w:t>. Dodávka bude sloužit pro re</w:t>
            </w:r>
            <w:r w:rsidR="00794D41" w:rsidRPr="00F87AC4">
              <w:rPr>
                <w:rFonts w:ascii="Calibri" w:hAnsi="Calibri"/>
                <w:sz w:val="22"/>
                <w:szCs w:val="22"/>
              </w:rPr>
              <w:t>alizaci výše uveden</w:t>
            </w:r>
            <w:r w:rsidR="00DB4752">
              <w:rPr>
                <w:rFonts w:ascii="Calibri" w:hAnsi="Calibri"/>
                <w:sz w:val="22"/>
                <w:szCs w:val="22"/>
              </w:rPr>
              <w:t>ého</w:t>
            </w:r>
            <w:r w:rsidR="00794D41" w:rsidRPr="00F87AC4">
              <w:rPr>
                <w:rFonts w:ascii="Calibri" w:hAnsi="Calibri"/>
                <w:sz w:val="22"/>
                <w:szCs w:val="22"/>
              </w:rPr>
              <w:t xml:space="preserve"> projekt</w:t>
            </w:r>
            <w:r w:rsidR="00DB4752">
              <w:rPr>
                <w:rFonts w:ascii="Calibri" w:hAnsi="Calibri"/>
                <w:sz w:val="22"/>
                <w:szCs w:val="22"/>
              </w:rPr>
              <w:t>u</w:t>
            </w:r>
            <w:r w:rsidR="00FE2904" w:rsidRPr="00F87AC4">
              <w:rPr>
                <w:rFonts w:ascii="Calibri" w:hAnsi="Calibri"/>
                <w:sz w:val="22"/>
                <w:szCs w:val="22"/>
              </w:rPr>
              <w:t xml:space="preserve"> a pro vlastní potřeby zadavatele</w:t>
            </w:r>
            <w:r w:rsidR="00DD1DAC" w:rsidRPr="00F87AC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30770C" w:rsidP="00347149">
            <w:pPr>
              <w:rPr>
                <w:rFonts w:ascii="Calibri" w:hAnsi="Calibri"/>
                <w:b/>
              </w:rPr>
            </w:pPr>
            <w:r w:rsidRPr="00F87AC4">
              <w:rPr>
                <w:sz w:val="22"/>
                <w:szCs w:val="22"/>
              </w:rPr>
              <w:br w:type="page"/>
            </w:r>
            <w:r w:rsidR="00F3101D" w:rsidRPr="00F87AC4">
              <w:rPr>
                <w:rFonts w:ascii="Calibri" w:hAnsi="Calibri"/>
                <w:b/>
              </w:rPr>
              <w:t xml:space="preserve">Předpokládaná hodnota </w:t>
            </w:r>
            <w:r w:rsidR="00DD1DAC" w:rsidRPr="00F87AC4">
              <w:rPr>
                <w:rFonts w:ascii="Calibri" w:hAnsi="Calibri"/>
                <w:b/>
              </w:rPr>
              <w:t xml:space="preserve">veřejné </w:t>
            </w:r>
            <w:r w:rsidR="00F3101D" w:rsidRPr="00F87AC4">
              <w:rPr>
                <w:rFonts w:ascii="Calibri" w:hAnsi="Calibri"/>
                <w:b/>
              </w:rPr>
              <w:t>zakázky v Kč</w:t>
            </w:r>
            <w:r w:rsidR="00F3101D" w:rsidRPr="00F87AC4">
              <w:rPr>
                <w:rFonts w:ascii="Calibri" w:hAnsi="Calibri"/>
              </w:rPr>
              <w:t>:</w:t>
            </w:r>
          </w:p>
        </w:tc>
        <w:tc>
          <w:tcPr>
            <w:tcW w:w="3209" w:type="dxa"/>
          </w:tcPr>
          <w:p w:rsidR="00E67E33" w:rsidRPr="00F87AC4" w:rsidRDefault="00E67E33" w:rsidP="00E67E3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A6B6B">
              <w:rPr>
                <w:rFonts w:ascii="Calibri" w:hAnsi="Calibri"/>
                <w:sz w:val="22"/>
                <w:szCs w:val="22"/>
              </w:rPr>
              <w:t xml:space="preserve">Předpokládaná hodnota zakázky je </w:t>
            </w:r>
            <w:r w:rsidR="00CA6B6B" w:rsidRPr="00CA6B6B">
              <w:rPr>
                <w:rFonts w:ascii="Calibri" w:hAnsi="Calibri"/>
                <w:sz w:val="22"/>
                <w:szCs w:val="22"/>
              </w:rPr>
              <w:t>166</w:t>
            </w:r>
            <w:r w:rsidR="00741DF7" w:rsidRPr="00CA6B6B">
              <w:rPr>
                <w:rFonts w:ascii="Calibri" w:hAnsi="Calibri"/>
                <w:sz w:val="22"/>
                <w:szCs w:val="22"/>
              </w:rPr>
              <w:t>.</w:t>
            </w:r>
            <w:r w:rsidR="00CA6B6B" w:rsidRPr="00CA6B6B">
              <w:rPr>
                <w:rFonts w:ascii="Calibri" w:hAnsi="Calibri"/>
                <w:sz w:val="22"/>
                <w:szCs w:val="22"/>
              </w:rPr>
              <w:t>485</w:t>
            </w:r>
            <w:r w:rsidR="00192956" w:rsidRPr="00CA6B6B">
              <w:rPr>
                <w:rFonts w:ascii="Calibri" w:hAnsi="Calibri"/>
                <w:sz w:val="22"/>
                <w:szCs w:val="22"/>
              </w:rPr>
              <w:t xml:space="preserve">,- </w:t>
            </w:r>
            <w:r w:rsidRPr="00CA6B6B">
              <w:rPr>
                <w:rFonts w:ascii="Calibri" w:hAnsi="Calibri"/>
                <w:sz w:val="22"/>
                <w:szCs w:val="22"/>
              </w:rPr>
              <w:t>Kč</w:t>
            </w:r>
            <w:r w:rsidR="00122EE4" w:rsidRPr="00CA6B6B">
              <w:rPr>
                <w:rFonts w:ascii="Calibri" w:hAnsi="Calibri"/>
                <w:sz w:val="22"/>
                <w:szCs w:val="22"/>
              </w:rPr>
              <w:t xml:space="preserve"> bez DPH</w:t>
            </w:r>
            <w:r w:rsidRPr="00CA6B6B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CA6B6B" w:rsidRPr="00CA6B6B">
              <w:rPr>
                <w:rFonts w:ascii="Calibri" w:hAnsi="Calibri"/>
                <w:sz w:val="22"/>
                <w:szCs w:val="22"/>
              </w:rPr>
              <w:t>201</w:t>
            </w:r>
            <w:r w:rsidR="00741DF7" w:rsidRPr="00CA6B6B">
              <w:rPr>
                <w:rFonts w:ascii="Calibri" w:hAnsi="Calibri"/>
                <w:sz w:val="22"/>
                <w:szCs w:val="22"/>
              </w:rPr>
              <w:t>.</w:t>
            </w:r>
            <w:r w:rsidR="00CA6B6B" w:rsidRPr="00CA6B6B">
              <w:rPr>
                <w:rFonts w:ascii="Calibri" w:hAnsi="Calibri"/>
                <w:sz w:val="22"/>
                <w:szCs w:val="22"/>
              </w:rPr>
              <w:t>446,85</w:t>
            </w:r>
            <w:r w:rsidRPr="00CA6B6B">
              <w:rPr>
                <w:rFonts w:ascii="Calibri" w:hAnsi="Calibri"/>
                <w:sz w:val="22"/>
                <w:szCs w:val="22"/>
              </w:rPr>
              <w:t xml:space="preserve"> Kč </w:t>
            </w:r>
            <w:r w:rsidR="00122EE4" w:rsidRPr="00CA6B6B">
              <w:rPr>
                <w:rFonts w:ascii="Calibri" w:hAnsi="Calibri"/>
                <w:sz w:val="22"/>
                <w:szCs w:val="22"/>
              </w:rPr>
              <w:t>včetně</w:t>
            </w:r>
            <w:r w:rsidRPr="00CA6B6B">
              <w:rPr>
                <w:rFonts w:ascii="Calibri" w:hAnsi="Calibri"/>
                <w:sz w:val="22"/>
                <w:szCs w:val="22"/>
              </w:rPr>
              <w:t xml:space="preserve"> DPH).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3101D" w:rsidRPr="00F87AC4" w:rsidRDefault="00F3101D" w:rsidP="00BA30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F3101D" w:rsidP="00347149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 xml:space="preserve">Typ </w:t>
            </w:r>
            <w:r w:rsidR="00DD1DAC" w:rsidRPr="00F87AC4">
              <w:rPr>
                <w:rFonts w:ascii="Calibri" w:hAnsi="Calibri"/>
                <w:b/>
              </w:rPr>
              <w:t xml:space="preserve">veřejné </w:t>
            </w:r>
            <w:r w:rsidRPr="00F87AC4">
              <w:rPr>
                <w:rFonts w:ascii="Calibri" w:hAnsi="Calibri"/>
                <w:b/>
              </w:rPr>
              <w:t>zakázky</w:t>
            </w:r>
          </w:p>
        </w:tc>
        <w:tc>
          <w:tcPr>
            <w:tcW w:w="3209" w:type="dxa"/>
          </w:tcPr>
          <w:p w:rsidR="00F3101D" w:rsidRPr="00F87AC4" w:rsidRDefault="00F3101D" w:rsidP="00FE290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Zakázka malého rozsahu mimo režim zákona č. 137/2006 Sb., o veřejných zakázkách ve znění pozdějších předpisů. Výběrové řízení se řídí pravidly určenými Příručkou pro příjemce finanční podpory z </w:t>
            </w:r>
            <w:proofErr w:type="gramStart"/>
            <w:r w:rsidRPr="00F87AC4">
              <w:rPr>
                <w:rFonts w:ascii="Calibri" w:hAnsi="Calibri"/>
                <w:sz w:val="22"/>
                <w:szCs w:val="22"/>
              </w:rPr>
              <w:t>O</w:t>
            </w:r>
            <w:r w:rsidR="00794D41" w:rsidRPr="00F87AC4">
              <w:rPr>
                <w:rFonts w:ascii="Calibri" w:hAnsi="Calibri"/>
                <w:sz w:val="22"/>
                <w:szCs w:val="22"/>
              </w:rPr>
              <w:t>P</w:t>
            </w:r>
            <w:proofErr w:type="gramEnd"/>
            <w:r w:rsidR="00794D41" w:rsidRPr="00F87AC4">
              <w:rPr>
                <w:rFonts w:ascii="Calibri" w:hAnsi="Calibri"/>
                <w:sz w:val="22"/>
                <w:szCs w:val="22"/>
              </w:rPr>
              <w:t xml:space="preserve"> VK, verze </w:t>
            </w:r>
            <w:r w:rsidR="00DD1DAC" w:rsidRPr="00F87AC4">
              <w:rPr>
                <w:rFonts w:ascii="Calibri" w:hAnsi="Calibri"/>
                <w:sz w:val="22"/>
                <w:szCs w:val="22"/>
              </w:rPr>
              <w:t>8</w:t>
            </w:r>
            <w:r w:rsidR="00FE2904" w:rsidRPr="00F87AC4">
              <w:rPr>
                <w:rFonts w:ascii="Calibri" w:hAnsi="Calibri"/>
                <w:sz w:val="22"/>
                <w:szCs w:val="22"/>
              </w:rPr>
              <w:t>, platnou</w:t>
            </w:r>
            <w:r w:rsidR="00794D41" w:rsidRPr="00F87AC4">
              <w:rPr>
                <w:rFonts w:ascii="Calibri" w:hAnsi="Calibri"/>
                <w:sz w:val="22"/>
                <w:szCs w:val="22"/>
              </w:rPr>
              <w:t xml:space="preserve"> od </w:t>
            </w:r>
            <w:r w:rsidR="00580FA3" w:rsidRPr="00F87AC4">
              <w:rPr>
                <w:rFonts w:ascii="Calibri" w:hAnsi="Calibri"/>
                <w:sz w:val="22"/>
                <w:szCs w:val="22"/>
              </w:rPr>
              <w:t>1. ledna 2014</w:t>
            </w:r>
            <w:r w:rsidRPr="00F87AC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580FA3" w:rsidP="00427B93">
            <w:pPr>
              <w:rPr>
                <w:rFonts w:ascii="Calibri" w:hAnsi="Calibri"/>
              </w:rPr>
            </w:pPr>
            <w:r w:rsidRPr="00F87AC4">
              <w:rPr>
                <w:rFonts w:ascii="Calibri" w:hAnsi="Calibri"/>
                <w:b/>
              </w:rPr>
              <w:t>Lhůta</w:t>
            </w:r>
            <w:r w:rsidR="001C2667" w:rsidRPr="00F87AC4">
              <w:rPr>
                <w:rFonts w:ascii="Calibri" w:hAnsi="Calibri"/>
                <w:b/>
              </w:rPr>
              <w:t xml:space="preserve"> a místo</w:t>
            </w:r>
            <w:r w:rsidR="00F3101D" w:rsidRPr="00F87AC4">
              <w:rPr>
                <w:rFonts w:ascii="Calibri" w:hAnsi="Calibri"/>
                <w:b/>
              </w:rPr>
              <w:t xml:space="preserve"> dodání</w:t>
            </w:r>
            <w:r w:rsidR="00F3101D" w:rsidRPr="00F87AC4">
              <w:rPr>
                <w:rFonts w:ascii="Calibri" w:hAnsi="Calibri"/>
              </w:rPr>
              <w:t xml:space="preserve"> (zpracování </w:t>
            </w:r>
            <w:r w:rsidRPr="00F87AC4">
              <w:rPr>
                <w:rFonts w:ascii="Calibri" w:hAnsi="Calibri"/>
              </w:rPr>
              <w:t xml:space="preserve">veřejné </w:t>
            </w:r>
            <w:r w:rsidR="00F3101D" w:rsidRPr="00F87AC4">
              <w:rPr>
                <w:rFonts w:ascii="Calibri" w:hAnsi="Calibri"/>
              </w:rPr>
              <w:t xml:space="preserve">zakázky)/ časový harmonogram plnění/ doba trvání </w:t>
            </w:r>
            <w:r w:rsidRPr="00F87AC4">
              <w:rPr>
                <w:rFonts w:ascii="Calibri" w:hAnsi="Calibri"/>
              </w:rPr>
              <w:t xml:space="preserve">veřejné </w:t>
            </w:r>
            <w:r w:rsidR="00F3101D" w:rsidRPr="00F87AC4">
              <w:rPr>
                <w:rFonts w:ascii="Calibri" w:hAnsi="Calibri"/>
              </w:rPr>
              <w:t>zakázky</w:t>
            </w:r>
          </w:p>
        </w:tc>
        <w:tc>
          <w:tcPr>
            <w:tcW w:w="3209" w:type="dxa"/>
          </w:tcPr>
          <w:p w:rsidR="00F3101D" w:rsidRPr="00F87AC4" w:rsidRDefault="00794D41" w:rsidP="00FE2904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Dodávka</w:t>
            </w:r>
            <w:r w:rsidR="00F3101D" w:rsidRPr="00F87AC4">
              <w:rPr>
                <w:rFonts w:ascii="Calibri" w:hAnsi="Calibri"/>
                <w:sz w:val="22"/>
                <w:szCs w:val="22"/>
              </w:rPr>
              <w:t xml:space="preserve"> bude realizována </w:t>
            </w:r>
            <w:r w:rsidR="00FE2904" w:rsidRPr="00F87AC4">
              <w:rPr>
                <w:rFonts w:ascii="Calibri" w:hAnsi="Calibri"/>
                <w:sz w:val="22"/>
                <w:szCs w:val="22"/>
              </w:rPr>
              <w:t>do 31</w:t>
            </w:r>
            <w:r w:rsidR="003B5616" w:rsidRPr="00F87AC4">
              <w:rPr>
                <w:rFonts w:ascii="Calibri" w:hAnsi="Calibri"/>
                <w:sz w:val="22"/>
                <w:szCs w:val="22"/>
              </w:rPr>
              <w:t xml:space="preserve"> kalendářních dnů od podpisu smlouvy.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Místem dodání</w:t>
            </w:r>
            <w:r w:rsidR="009C4BDD" w:rsidRPr="00F87AC4">
              <w:rPr>
                <w:rFonts w:ascii="Calibri" w:hAnsi="Calibri"/>
                <w:sz w:val="22"/>
                <w:szCs w:val="22"/>
              </w:rPr>
              <w:t xml:space="preserve"> bude </w:t>
            </w:r>
            <w:r w:rsidRPr="00F87AC4">
              <w:rPr>
                <w:rFonts w:ascii="Calibri" w:hAnsi="Calibri"/>
                <w:sz w:val="22"/>
                <w:szCs w:val="22"/>
              </w:rPr>
              <w:t>sídlo zadavatele.</w:t>
            </w: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F3101D" w:rsidP="00427B93">
            <w:pPr>
              <w:rPr>
                <w:rFonts w:ascii="Calibri" w:hAnsi="Calibri"/>
              </w:rPr>
            </w:pPr>
            <w:r w:rsidRPr="00F87AC4">
              <w:rPr>
                <w:rFonts w:ascii="Calibri" w:hAnsi="Calibri"/>
                <w:b/>
              </w:rPr>
              <w:t>Místa dodání/převzetí nabídky</w:t>
            </w:r>
            <w:r w:rsidRPr="00F87AC4">
              <w:rPr>
                <w:rFonts w:ascii="Calibri" w:hAnsi="Calibri"/>
              </w:rPr>
              <w:t>:</w:t>
            </w:r>
          </w:p>
        </w:tc>
        <w:tc>
          <w:tcPr>
            <w:tcW w:w="3209" w:type="dxa"/>
          </w:tcPr>
          <w:p w:rsidR="00F3101D" w:rsidRPr="00F87AC4" w:rsidRDefault="00F3101D" w:rsidP="00DB475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Poštou nebo kurýrní službou na adresu </w:t>
            </w:r>
            <w:r w:rsidR="00DB4752">
              <w:rPr>
                <w:rFonts w:ascii="Calibri" w:hAnsi="Calibri"/>
                <w:sz w:val="22"/>
                <w:szCs w:val="22"/>
              </w:rPr>
              <w:t xml:space="preserve">Komenského 323, Suchdol nad Odrou, 742 01. </w:t>
            </w:r>
            <w:r w:rsidR="00287989" w:rsidRPr="00F87AC4">
              <w:rPr>
                <w:rFonts w:ascii="Calibri" w:hAnsi="Calibri"/>
                <w:sz w:val="22"/>
                <w:szCs w:val="22"/>
              </w:rPr>
              <w:t xml:space="preserve">Osobní doručení je možné v době od 8:00 – 13:00 </w:t>
            </w:r>
            <w:r w:rsidR="00287989" w:rsidRPr="00F87AC4">
              <w:rPr>
                <w:rFonts w:ascii="Calibri" w:hAnsi="Calibri"/>
                <w:b/>
                <w:sz w:val="22"/>
                <w:szCs w:val="22"/>
              </w:rPr>
              <w:t>pouze po předchozí domluvě</w:t>
            </w:r>
            <w:r w:rsidR="00287989" w:rsidRPr="00F87AC4">
              <w:rPr>
                <w:rFonts w:ascii="Calibri" w:hAnsi="Calibri"/>
                <w:sz w:val="22"/>
                <w:szCs w:val="22"/>
              </w:rPr>
              <w:t xml:space="preserve"> na tel. </w:t>
            </w:r>
            <w:r w:rsidR="00DB4752">
              <w:rPr>
                <w:rFonts w:ascii="Calibri" w:hAnsi="Calibri"/>
                <w:sz w:val="22"/>
                <w:szCs w:val="22"/>
              </w:rPr>
              <w:t>556 736 336</w:t>
            </w:r>
            <w:r w:rsidR="00287989" w:rsidRPr="00F87AC4">
              <w:rPr>
                <w:rFonts w:ascii="Calibri" w:hAnsi="Calibri"/>
                <w:sz w:val="22"/>
                <w:szCs w:val="22"/>
              </w:rPr>
              <w:t xml:space="preserve"> (min. </w:t>
            </w:r>
            <w:r w:rsidR="00DB4752">
              <w:rPr>
                <w:rFonts w:ascii="Calibri" w:hAnsi="Calibri"/>
                <w:sz w:val="22"/>
                <w:szCs w:val="22"/>
              </w:rPr>
              <w:t>1</w:t>
            </w:r>
            <w:r w:rsidR="00287989" w:rsidRPr="00F87AC4">
              <w:rPr>
                <w:rFonts w:ascii="Calibri" w:hAnsi="Calibri"/>
                <w:sz w:val="22"/>
                <w:szCs w:val="22"/>
              </w:rPr>
              <w:t xml:space="preserve"> pracovní d</w:t>
            </w:r>
            <w:r w:rsidR="00DB4752">
              <w:rPr>
                <w:rFonts w:ascii="Calibri" w:hAnsi="Calibri"/>
                <w:sz w:val="22"/>
                <w:szCs w:val="22"/>
              </w:rPr>
              <w:t>en</w:t>
            </w:r>
            <w:r w:rsidR="00287989" w:rsidRPr="00F87AC4">
              <w:rPr>
                <w:rFonts w:ascii="Calibri" w:hAnsi="Calibri"/>
                <w:sz w:val="22"/>
                <w:szCs w:val="22"/>
              </w:rPr>
              <w:t xml:space="preserve"> předem) – doručení bude provedeno </w:t>
            </w:r>
            <w:r w:rsidR="00DB4752">
              <w:rPr>
                <w:rFonts w:ascii="Calibri" w:hAnsi="Calibri"/>
                <w:sz w:val="22"/>
                <w:szCs w:val="22"/>
              </w:rPr>
              <w:t>na sekretariát školy.</w:t>
            </w: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F3101D" w:rsidP="00427B93">
            <w:pPr>
              <w:rPr>
                <w:rFonts w:ascii="Calibri" w:hAnsi="Calibri"/>
              </w:rPr>
            </w:pPr>
            <w:r w:rsidRPr="00F87AC4">
              <w:rPr>
                <w:rFonts w:ascii="Calibri" w:hAnsi="Calibri"/>
                <w:b/>
              </w:rPr>
              <w:t>Hodnotící kritéria</w:t>
            </w:r>
            <w:r w:rsidRPr="00F87AC4">
              <w:rPr>
                <w:rFonts w:ascii="Calibri" w:hAnsi="Calibri"/>
              </w:rPr>
              <w:t>:</w:t>
            </w:r>
          </w:p>
        </w:tc>
        <w:tc>
          <w:tcPr>
            <w:tcW w:w="3209" w:type="dxa"/>
          </w:tcPr>
          <w:p w:rsidR="005929C7" w:rsidRPr="00F87AC4" w:rsidRDefault="00EF51D1" w:rsidP="005929C7">
            <w:pPr>
              <w:pStyle w:val="Odstavecseseznamem"/>
              <w:numPr>
                <w:ilvl w:val="0"/>
                <w:numId w:val="11"/>
              </w:numPr>
              <w:ind w:hanging="294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F87AC4">
              <w:rPr>
                <w:rFonts w:ascii="Calibri" w:hAnsi="Calibri"/>
                <w:b/>
                <w:sz w:val="22"/>
                <w:szCs w:val="22"/>
              </w:rPr>
              <w:t>Nabídková cena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7AC4">
              <w:rPr>
                <w:rFonts w:ascii="Calibri" w:hAnsi="Calibri"/>
                <w:b/>
                <w:sz w:val="22"/>
                <w:szCs w:val="22"/>
              </w:rPr>
              <w:t>(s váhou 10</w:t>
            </w:r>
            <w:r w:rsidR="005929C7" w:rsidRPr="00F87AC4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2B6FA4" w:rsidRPr="00F87AC4">
              <w:rPr>
                <w:rFonts w:ascii="Calibri" w:hAnsi="Calibri"/>
                <w:b/>
                <w:sz w:val="22"/>
                <w:szCs w:val="22"/>
              </w:rPr>
              <w:t>%),</w:t>
            </w:r>
            <w:r w:rsidR="002B6FA4" w:rsidRPr="00F87AC4">
              <w:rPr>
                <w:rFonts w:ascii="Calibri" w:hAnsi="Calibri"/>
                <w:sz w:val="22"/>
                <w:szCs w:val="22"/>
              </w:rPr>
              <w:t xml:space="preserve"> bude hodnocena cena </w:t>
            </w:r>
            <w:r w:rsidR="00663435" w:rsidRPr="00F87AC4">
              <w:rPr>
                <w:rFonts w:ascii="Calibri" w:hAnsi="Calibri"/>
                <w:sz w:val="22"/>
                <w:szCs w:val="22"/>
              </w:rPr>
              <w:t>vč.</w:t>
            </w:r>
            <w:r w:rsidR="002B6FA4" w:rsidRPr="00F87AC4">
              <w:rPr>
                <w:rFonts w:ascii="Calibri" w:hAnsi="Calibri"/>
                <w:sz w:val="22"/>
                <w:szCs w:val="22"/>
              </w:rPr>
              <w:t> DPH, uvedená v návrhu smlouvy.</w:t>
            </w:r>
          </w:p>
          <w:p w:rsidR="005929C7" w:rsidRPr="00F87AC4" w:rsidRDefault="005929C7" w:rsidP="005929C7">
            <w:pPr>
              <w:pStyle w:val="Odstavecseseznamem"/>
              <w:ind w:left="0"/>
              <w:jc w:val="both"/>
              <w:rPr>
                <w:b/>
                <w:sz w:val="8"/>
                <w:szCs w:val="8"/>
              </w:rPr>
            </w:pPr>
          </w:p>
          <w:p w:rsidR="005929C7" w:rsidRPr="00F87AC4" w:rsidRDefault="005929C7" w:rsidP="005929C7">
            <w:pPr>
              <w:pStyle w:val="Odstavecseseznamem"/>
              <w:spacing w:after="240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87AC4">
              <w:rPr>
                <w:rFonts w:ascii="Calibri" w:hAnsi="Calibri"/>
                <w:b/>
                <w:sz w:val="22"/>
                <w:szCs w:val="22"/>
              </w:rPr>
              <w:t>Způsob hodnocení</w:t>
            </w:r>
          </w:p>
          <w:p w:rsidR="005929C7" w:rsidRPr="00F87AC4" w:rsidRDefault="005929C7" w:rsidP="005929C7">
            <w:pPr>
              <w:pStyle w:val="Odstavecseseznamem"/>
              <w:ind w:left="0"/>
              <w:jc w:val="both"/>
              <w:rPr>
                <w:rFonts w:ascii="Calibri" w:hAnsi="Calibri"/>
                <w:sz w:val="2"/>
                <w:szCs w:val="2"/>
              </w:rPr>
            </w:pPr>
          </w:p>
          <w:p w:rsidR="00F3101D" w:rsidRPr="00F87AC4" w:rsidRDefault="005929C7" w:rsidP="008071B9">
            <w:pPr>
              <w:tabs>
                <w:tab w:val="left" w:pos="5954"/>
              </w:tabs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Nejvýhodnější nabídkou je nejnižší nabídková cena. Pro hodnocení bude použit vzorec uvedený v Příručce pro příjemce finanční podpory z </w:t>
            </w:r>
            <w:proofErr w:type="gramStart"/>
            <w:r w:rsidRPr="00F87AC4">
              <w:rPr>
                <w:rFonts w:ascii="Calibri" w:hAnsi="Calibri"/>
                <w:sz w:val="22"/>
                <w:szCs w:val="22"/>
              </w:rPr>
              <w:t>OP</w:t>
            </w:r>
            <w:proofErr w:type="gramEnd"/>
            <w:r w:rsidRPr="00F87AC4">
              <w:rPr>
                <w:rFonts w:ascii="Calibri" w:hAnsi="Calibri"/>
                <w:sz w:val="22"/>
                <w:szCs w:val="22"/>
              </w:rPr>
              <w:t xml:space="preserve"> VK, </w:t>
            </w:r>
            <w:r w:rsidR="00580FA3" w:rsidRPr="00F87AC4">
              <w:rPr>
                <w:rFonts w:ascii="Calibri" w:hAnsi="Calibri"/>
                <w:sz w:val="22"/>
                <w:szCs w:val="22"/>
              </w:rPr>
              <w:t xml:space="preserve">verze 8, </w:t>
            </w:r>
            <w:r w:rsidR="008071B9" w:rsidRPr="00F87AC4">
              <w:rPr>
                <w:rFonts w:ascii="Calibri" w:hAnsi="Calibri"/>
                <w:sz w:val="22"/>
                <w:szCs w:val="22"/>
              </w:rPr>
              <w:t>platnou</w:t>
            </w:r>
            <w:r w:rsidR="00580FA3" w:rsidRPr="00F87AC4">
              <w:rPr>
                <w:rFonts w:ascii="Calibri" w:hAnsi="Calibri"/>
                <w:sz w:val="22"/>
                <w:szCs w:val="22"/>
              </w:rPr>
              <w:t xml:space="preserve"> od 1. ledna 2014</w:t>
            </w:r>
            <w:r w:rsidR="008B589D" w:rsidRPr="00F87AC4">
              <w:rPr>
                <w:rFonts w:ascii="Calibri" w:hAnsi="Calibri"/>
                <w:sz w:val="22"/>
                <w:szCs w:val="22"/>
              </w:rPr>
              <w:t>, str. </w:t>
            </w:r>
            <w:r w:rsidRPr="00F87AC4">
              <w:rPr>
                <w:rFonts w:ascii="Calibri" w:hAnsi="Calibri"/>
                <w:sz w:val="22"/>
                <w:szCs w:val="22"/>
              </w:rPr>
              <w:t>10</w:t>
            </w:r>
            <w:r w:rsidR="00580FA3" w:rsidRPr="00F87AC4">
              <w:rPr>
                <w:rFonts w:ascii="Calibri" w:hAnsi="Calibri"/>
                <w:sz w:val="22"/>
                <w:szCs w:val="22"/>
              </w:rPr>
              <w:t>9</w:t>
            </w:r>
            <w:r w:rsidRPr="00F87AC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F3101D">
            <w:pPr>
              <w:rPr>
                <w:rFonts w:ascii="Calibri" w:hAnsi="Calibri"/>
              </w:rPr>
            </w:pPr>
            <w:r w:rsidRPr="00F87AC4">
              <w:rPr>
                <w:rFonts w:ascii="Calibri" w:hAnsi="Calibri"/>
                <w:b/>
              </w:rPr>
              <w:t>Požadavky na prokázání splnění základní a profesní kvalifikace dodavatele</w:t>
            </w:r>
            <w:r w:rsidRPr="00F87AC4">
              <w:rPr>
                <w:rFonts w:ascii="Calibri" w:hAnsi="Calibri"/>
              </w:rPr>
              <w:t>:</w:t>
            </w:r>
          </w:p>
        </w:tc>
        <w:tc>
          <w:tcPr>
            <w:tcW w:w="3209" w:type="dxa"/>
          </w:tcPr>
          <w:p w:rsidR="00E67E33" w:rsidRPr="00F87AC4" w:rsidRDefault="006919EC" w:rsidP="00E67E33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prokázání základních kvalifikačních předpokladů - č</w:t>
            </w:r>
            <w:r w:rsidR="00E67E33" w:rsidRPr="00F87AC4">
              <w:rPr>
                <w:rFonts w:ascii="Calibri" w:hAnsi="Calibri"/>
                <w:sz w:val="22"/>
                <w:szCs w:val="22"/>
              </w:rPr>
              <w:t>estn</w:t>
            </w:r>
            <w:r w:rsidRPr="00F87AC4">
              <w:rPr>
                <w:rFonts w:ascii="Calibri" w:hAnsi="Calibri"/>
                <w:sz w:val="22"/>
                <w:szCs w:val="22"/>
              </w:rPr>
              <w:t>ým</w:t>
            </w:r>
            <w:r w:rsidR="00E67E33" w:rsidRPr="00F87AC4">
              <w:rPr>
                <w:rFonts w:ascii="Calibri" w:hAnsi="Calibri"/>
                <w:sz w:val="22"/>
                <w:szCs w:val="22"/>
              </w:rPr>
              <w:t xml:space="preserve"> prohlášení</w:t>
            </w:r>
            <w:r w:rsidRPr="00F87AC4">
              <w:rPr>
                <w:rFonts w:ascii="Calibri" w:hAnsi="Calibri"/>
                <w:sz w:val="22"/>
                <w:szCs w:val="22"/>
              </w:rPr>
              <w:t>m</w:t>
            </w:r>
            <w:r w:rsidR="00E67E33" w:rsidRPr="00F87AC4">
              <w:rPr>
                <w:rFonts w:ascii="Calibri" w:hAnsi="Calibri"/>
                <w:sz w:val="22"/>
                <w:szCs w:val="22"/>
              </w:rPr>
              <w:t xml:space="preserve"> dle přílohy č. </w:t>
            </w:r>
            <w:r w:rsidR="00470D62" w:rsidRPr="00F87AC4">
              <w:rPr>
                <w:rFonts w:ascii="Calibri" w:hAnsi="Calibri"/>
                <w:sz w:val="22"/>
                <w:szCs w:val="22"/>
              </w:rPr>
              <w:t>3</w:t>
            </w:r>
            <w:r w:rsidR="00E67E33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="00E67E33" w:rsidRPr="00F87AC4">
              <w:rPr>
                <w:rFonts w:ascii="Calibri" w:hAnsi="Calibri"/>
                <w:sz w:val="22"/>
                <w:szCs w:val="22"/>
              </w:rPr>
              <w:t>této</w:t>
            </w:r>
            <w:proofErr w:type="gramEnd"/>
            <w:r w:rsidR="00E67E33" w:rsidRPr="00F87AC4">
              <w:rPr>
                <w:rFonts w:ascii="Calibri" w:hAnsi="Calibri"/>
                <w:sz w:val="22"/>
                <w:szCs w:val="22"/>
              </w:rPr>
              <w:t xml:space="preserve"> výzvy</w:t>
            </w:r>
            <w:r w:rsidRPr="00F87AC4">
              <w:rPr>
                <w:rFonts w:ascii="Calibri" w:hAnsi="Calibri"/>
                <w:sz w:val="22"/>
                <w:szCs w:val="22"/>
              </w:rPr>
              <w:t>, podepsaným osobou oprávněnou jednat jménem uchazeče</w:t>
            </w:r>
            <w:r w:rsidR="00E67E33" w:rsidRPr="00F87AC4">
              <w:rPr>
                <w:rFonts w:ascii="Calibri" w:hAnsi="Calibri"/>
                <w:sz w:val="22"/>
                <w:szCs w:val="22"/>
              </w:rPr>
              <w:t>.</w:t>
            </w:r>
          </w:p>
          <w:p w:rsidR="008D3063" w:rsidRPr="00F87AC4" w:rsidRDefault="006919EC" w:rsidP="0073651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/>
              <w:ind w:left="680" w:hanging="3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prokázání profesn</w:t>
            </w:r>
            <w:r w:rsidR="008071B9" w:rsidRPr="00F87AC4">
              <w:rPr>
                <w:rFonts w:ascii="Calibri" w:hAnsi="Calibri"/>
                <w:sz w:val="22"/>
                <w:szCs w:val="22"/>
              </w:rPr>
              <w:t>ích kvalifikačních předpokladů:</w:t>
            </w:r>
            <w:r w:rsidR="008D3063" w:rsidRPr="00F87AC4">
              <w:rPr>
                <w:rFonts w:ascii="Calibri" w:hAnsi="Calibri"/>
                <w:sz w:val="22"/>
                <w:szCs w:val="22"/>
              </w:rPr>
              <w:br/>
              <w:t xml:space="preserve"> - </w:t>
            </w:r>
            <w:r w:rsidRPr="00F87AC4">
              <w:rPr>
                <w:rFonts w:ascii="Calibri" w:hAnsi="Calibri"/>
                <w:sz w:val="22"/>
                <w:szCs w:val="22"/>
              </w:rPr>
              <w:t>v</w:t>
            </w:r>
            <w:r w:rsidR="00E67E33" w:rsidRPr="00F87AC4">
              <w:rPr>
                <w:rFonts w:ascii="Calibri" w:hAnsi="Calibri"/>
                <w:sz w:val="22"/>
                <w:szCs w:val="22"/>
              </w:rPr>
              <w:t>ýpis</w:t>
            </w:r>
            <w:r w:rsidRPr="00F87AC4">
              <w:rPr>
                <w:rFonts w:ascii="Calibri" w:hAnsi="Calibri"/>
                <w:sz w:val="22"/>
                <w:szCs w:val="22"/>
              </w:rPr>
              <w:t>em</w:t>
            </w:r>
            <w:r w:rsidR="00E67E33" w:rsidRPr="00F87AC4">
              <w:rPr>
                <w:rFonts w:ascii="Calibri" w:hAnsi="Calibri"/>
                <w:sz w:val="22"/>
                <w:szCs w:val="22"/>
              </w:rPr>
              <w:t xml:space="preserve"> z obchodního rejstříku, pokud je v něm zapsán,</w:t>
            </w:r>
            <w:r w:rsidR="008D3063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7E33" w:rsidRPr="00F87AC4">
              <w:rPr>
                <w:rFonts w:ascii="Calibri" w:hAnsi="Calibri"/>
                <w:sz w:val="22"/>
                <w:szCs w:val="22"/>
              </w:rPr>
              <w:t>či výpis z jiné obdobné evidence, pokud je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v ní zapsán, ne starší 90 dní (d</w:t>
            </w:r>
            <w:r w:rsidR="007221BA" w:rsidRPr="00F87AC4">
              <w:rPr>
                <w:rFonts w:ascii="Calibri" w:hAnsi="Calibri"/>
                <w:sz w:val="22"/>
                <w:szCs w:val="22"/>
              </w:rPr>
              <w:t>oba 90 dní se pos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uzuje ke dni předložení nabídky) a </w:t>
            </w:r>
          </w:p>
          <w:p w:rsidR="00E67E33" w:rsidRPr="00F87AC4" w:rsidRDefault="008D3063" w:rsidP="008D3063">
            <w:pPr>
              <w:pStyle w:val="Odstavecseseznamem"/>
              <w:autoSpaceDE w:val="0"/>
              <w:autoSpaceDN w:val="0"/>
              <w:adjustRightInd w:val="0"/>
              <w:spacing w:after="100" w:afterAutospacing="1"/>
              <w:ind w:left="6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6919EC" w:rsidRPr="00F87AC4">
              <w:rPr>
                <w:rFonts w:ascii="Calibri" w:hAnsi="Calibri"/>
                <w:sz w:val="22"/>
                <w:szCs w:val="22"/>
              </w:rPr>
              <w:t>d</w:t>
            </w:r>
            <w:r w:rsidR="0073651D" w:rsidRPr="00F87AC4">
              <w:rPr>
                <w:rFonts w:ascii="Calibri" w:eastAsia="Calibri" w:hAnsi="Calibri"/>
                <w:sz w:val="22"/>
                <w:szCs w:val="22"/>
              </w:rPr>
              <w:t>oklad</w:t>
            </w:r>
            <w:r w:rsidR="008071B9" w:rsidRPr="00F87AC4">
              <w:rPr>
                <w:rFonts w:ascii="Calibri" w:eastAsia="Calibri" w:hAnsi="Calibri"/>
                <w:sz w:val="22"/>
                <w:szCs w:val="22"/>
              </w:rPr>
              <w:t>em</w:t>
            </w:r>
            <w:r w:rsidR="0073651D" w:rsidRPr="00F87AC4">
              <w:rPr>
                <w:rFonts w:ascii="Calibri" w:eastAsia="Calibri" w:hAnsi="Calibri"/>
                <w:sz w:val="22"/>
                <w:szCs w:val="22"/>
              </w:rPr>
              <w:t xml:space="preserve"> o oprávn</w:t>
            </w:r>
            <w:r w:rsidR="0073651D" w:rsidRPr="00F87AC4">
              <w:rPr>
                <w:rFonts w:ascii="Calibri" w:eastAsia="Calibri" w:hAnsi="Calibri" w:cs="TimesNewRoman"/>
                <w:sz w:val="22"/>
                <w:szCs w:val="22"/>
              </w:rPr>
              <w:t>ě</w:t>
            </w:r>
            <w:r w:rsidR="0073651D" w:rsidRPr="00F87AC4">
              <w:rPr>
                <w:rFonts w:ascii="Calibri" w:eastAsia="Calibri" w:hAnsi="Calibri"/>
                <w:sz w:val="22"/>
                <w:szCs w:val="22"/>
              </w:rPr>
              <w:t>ní k podnikání podle zvláštních právních p</w:t>
            </w:r>
            <w:r w:rsidR="0073651D" w:rsidRPr="00F87AC4">
              <w:rPr>
                <w:rFonts w:ascii="Calibri" w:eastAsia="Calibri" w:hAnsi="Calibri" w:cs="TimesNewRoman"/>
                <w:sz w:val="22"/>
                <w:szCs w:val="22"/>
              </w:rPr>
              <w:t>ř</w:t>
            </w:r>
            <w:r w:rsidR="0073651D" w:rsidRPr="00F87AC4">
              <w:rPr>
                <w:rFonts w:ascii="Calibri" w:eastAsia="Calibri" w:hAnsi="Calibri"/>
                <w:sz w:val="22"/>
                <w:szCs w:val="22"/>
              </w:rPr>
              <w:t>edpis</w:t>
            </w:r>
            <w:r w:rsidR="0073651D" w:rsidRPr="00F87AC4">
              <w:rPr>
                <w:rFonts w:ascii="Calibri" w:eastAsia="Calibri" w:hAnsi="Calibri" w:cs="TimesNewRoman"/>
                <w:sz w:val="22"/>
                <w:szCs w:val="22"/>
              </w:rPr>
              <w:t xml:space="preserve">ů </w:t>
            </w:r>
            <w:r w:rsidR="0073651D" w:rsidRPr="00F87AC4">
              <w:rPr>
                <w:rFonts w:ascii="Calibri" w:eastAsia="Calibri" w:hAnsi="Calibri"/>
                <w:sz w:val="22"/>
                <w:szCs w:val="22"/>
              </w:rPr>
              <w:t>v rozsahu odpovídajícím p</w:t>
            </w:r>
            <w:r w:rsidR="0073651D" w:rsidRPr="00F87AC4">
              <w:rPr>
                <w:rFonts w:ascii="Calibri" w:eastAsia="Calibri" w:hAnsi="Calibri" w:cs="TimesNewRoman"/>
                <w:sz w:val="22"/>
                <w:szCs w:val="22"/>
              </w:rPr>
              <w:t>ř</w:t>
            </w:r>
            <w:r w:rsidR="0073651D" w:rsidRPr="00F87AC4">
              <w:rPr>
                <w:rFonts w:ascii="Calibri" w:eastAsia="Calibri" w:hAnsi="Calibri"/>
                <w:sz w:val="22"/>
                <w:szCs w:val="22"/>
              </w:rPr>
              <w:t>edm</w:t>
            </w:r>
            <w:r w:rsidR="0073651D" w:rsidRPr="00F87AC4">
              <w:rPr>
                <w:rFonts w:ascii="Calibri" w:eastAsia="Calibri" w:hAnsi="Calibri" w:cs="TimesNewRoman"/>
                <w:sz w:val="22"/>
                <w:szCs w:val="22"/>
              </w:rPr>
              <w:t>ě</w:t>
            </w:r>
            <w:r w:rsidR="0073651D" w:rsidRPr="00F87AC4">
              <w:rPr>
                <w:rFonts w:ascii="Calibri" w:eastAsia="Calibri" w:hAnsi="Calibri"/>
                <w:sz w:val="22"/>
                <w:szCs w:val="22"/>
              </w:rPr>
              <w:t xml:space="preserve">tu </w:t>
            </w:r>
            <w:r w:rsidR="0073651D" w:rsidRPr="00F87AC4">
              <w:rPr>
                <w:rFonts w:ascii="Calibri" w:eastAsia="Calibri" w:hAnsi="Calibri"/>
                <w:sz w:val="22"/>
                <w:szCs w:val="22"/>
              </w:rPr>
              <w:lastRenderedPageBreak/>
              <w:t>ve</w:t>
            </w:r>
            <w:r w:rsidR="0073651D" w:rsidRPr="00F87AC4">
              <w:rPr>
                <w:rFonts w:ascii="Calibri" w:eastAsia="Calibri" w:hAnsi="Calibri" w:cs="TimesNewRoman"/>
                <w:sz w:val="22"/>
                <w:szCs w:val="22"/>
              </w:rPr>
              <w:t>ř</w:t>
            </w:r>
            <w:r w:rsidR="0073651D" w:rsidRPr="00F87AC4">
              <w:rPr>
                <w:rFonts w:ascii="Calibri" w:eastAsia="Calibri" w:hAnsi="Calibri"/>
                <w:sz w:val="22"/>
                <w:szCs w:val="22"/>
              </w:rPr>
              <w:t>ejné zakázky, zejména doklad prokazující p</w:t>
            </w:r>
            <w:r w:rsidR="0073651D" w:rsidRPr="00F87AC4">
              <w:rPr>
                <w:rFonts w:ascii="Calibri" w:eastAsia="Calibri" w:hAnsi="Calibri" w:cs="TimesNewRoman"/>
                <w:sz w:val="22"/>
                <w:szCs w:val="22"/>
              </w:rPr>
              <w:t>ř</w:t>
            </w:r>
            <w:r w:rsidR="0073651D" w:rsidRPr="00F87AC4">
              <w:rPr>
                <w:rFonts w:ascii="Calibri" w:eastAsia="Calibri" w:hAnsi="Calibri"/>
                <w:sz w:val="22"/>
                <w:szCs w:val="22"/>
              </w:rPr>
              <w:t>íslušné živnostenské oprávn</w:t>
            </w:r>
            <w:r w:rsidR="0073651D" w:rsidRPr="00F87AC4">
              <w:rPr>
                <w:rFonts w:ascii="Calibri" w:eastAsia="Calibri" w:hAnsi="Calibri" w:cs="TimesNewRoman"/>
                <w:sz w:val="22"/>
                <w:szCs w:val="22"/>
              </w:rPr>
              <w:t>ě</w:t>
            </w:r>
            <w:r w:rsidR="0073651D" w:rsidRPr="00F87AC4">
              <w:rPr>
                <w:rFonts w:ascii="Calibri" w:eastAsia="Calibri" w:hAnsi="Calibri"/>
                <w:sz w:val="22"/>
                <w:szCs w:val="22"/>
              </w:rPr>
              <w:t>ní.</w:t>
            </w:r>
          </w:p>
          <w:p w:rsidR="005929C7" w:rsidRPr="00F87AC4" w:rsidRDefault="00E67E33" w:rsidP="008071B9">
            <w:pPr>
              <w:pStyle w:val="Odstavecseseznamem"/>
              <w:spacing w:before="100" w:beforeAutospacing="1" w:after="100" w:afterAutospacing="1"/>
              <w:ind w:left="669"/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Výše uvedené doklady</w:t>
            </w:r>
            <w:r w:rsidR="008071B9" w:rsidRPr="00F87AC4">
              <w:rPr>
                <w:rFonts w:ascii="Calibri" w:hAnsi="Calibri"/>
                <w:sz w:val="22"/>
                <w:szCs w:val="22"/>
              </w:rPr>
              <w:t xml:space="preserve"> prokazující splnění profesních předpokladů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lze nahradit Výpisem ze seznamu kvalifikovaných dodavatelů ne starším 90 dní. </w:t>
            </w:r>
            <w:r w:rsidR="005929C7" w:rsidRPr="00F87AC4">
              <w:rPr>
                <w:rFonts w:ascii="Calibri" w:hAnsi="Calibri"/>
                <w:sz w:val="22"/>
                <w:szCs w:val="22"/>
              </w:rPr>
              <w:t>Doba 90 dní se posuzuje ke dni předložení nabídky.</w:t>
            </w:r>
          </w:p>
          <w:p w:rsidR="00F3101D" w:rsidRPr="00F87AC4" w:rsidRDefault="00E67E33" w:rsidP="008071B9">
            <w:pPr>
              <w:pStyle w:val="Odstavecseseznamem"/>
              <w:spacing w:before="120" w:after="120"/>
              <w:ind w:left="669"/>
              <w:contextualSpacing w:val="0"/>
              <w:jc w:val="both"/>
              <w:rPr>
                <w:rFonts w:ascii="Calibri" w:hAnsi="Calibri"/>
                <w:i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Uchazeč může ve své nabídce předložit prosté kopie výše uvedených dokumentů. </w:t>
            </w: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F3101D" w:rsidP="00427B93">
            <w:pPr>
              <w:rPr>
                <w:rFonts w:ascii="Calibri" w:hAnsi="Calibri"/>
              </w:rPr>
            </w:pPr>
            <w:r w:rsidRPr="00F87AC4">
              <w:rPr>
                <w:rFonts w:ascii="Calibri" w:hAnsi="Calibri"/>
                <w:b/>
              </w:rPr>
              <w:lastRenderedPageBreak/>
              <w:t>Požadavek na uvedení kontaktní osoby uchazeče</w:t>
            </w:r>
            <w:r w:rsidRPr="00F87AC4">
              <w:rPr>
                <w:rFonts w:ascii="Calibri" w:hAnsi="Calibri"/>
              </w:rPr>
              <w:t>:</w:t>
            </w:r>
          </w:p>
        </w:tc>
        <w:tc>
          <w:tcPr>
            <w:tcW w:w="3209" w:type="dxa"/>
          </w:tcPr>
          <w:p w:rsidR="00F3101D" w:rsidRPr="00F87AC4" w:rsidRDefault="00F3101D" w:rsidP="00347149">
            <w:pPr>
              <w:jc w:val="both"/>
              <w:rPr>
                <w:rFonts w:ascii="Calibri" w:hAnsi="Calibri"/>
                <w:i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Uchazeč ve své nabídce uvede kontaktní osobu ve věci zakázky, její telefon, mobilní telefon a e-mailovou adresu.</w:t>
            </w: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F3101D" w:rsidP="00805AB4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>Požadavek na písemnou formu nabídky</w:t>
            </w:r>
            <w:r w:rsidR="00805AB4" w:rsidRPr="00F87AC4">
              <w:rPr>
                <w:rFonts w:ascii="Calibri" w:hAnsi="Calibri"/>
                <w:b/>
              </w:rPr>
              <w:t>:</w:t>
            </w:r>
          </w:p>
        </w:tc>
        <w:tc>
          <w:tcPr>
            <w:tcW w:w="3209" w:type="dxa"/>
          </w:tcPr>
          <w:p w:rsidR="005A32F6" w:rsidRPr="00F87AC4" w:rsidRDefault="005A32F6" w:rsidP="00F72C2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Nabídka uchazeče nesmí obsahovat přepisy nebo opravy, které by mohly uvést zadavatele v omyl. </w:t>
            </w:r>
          </w:p>
          <w:p w:rsidR="00F3101D" w:rsidRPr="00F87AC4" w:rsidRDefault="005A32F6" w:rsidP="00DF023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Zadavatel doporučuje nabídku uchazeče zajistit způsobem znemožňujícím manipulaci s jednotlivými listy. Nabídka bude</w:t>
            </w:r>
            <w:r w:rsidR="00F72C2E" w:rsidRPr="00F87AC4">
              <w:rPr>
                <w:rFonts w:ascii="Calibri" w:hAnsi="Calibri"/>
                <w:sz w:val="22"/>
                <w:szCs w:val="22"/>
              </w:rPr>
              <w:t xml:space="preserve"> podána zadavateli v tištěné písemné formě v českém jazyce v zalepené obálce s označením „NEOTEVÍRAT Výběrové řízení na </w:t>
            </w:r>
            <w:r w:rsidR="00794D41" w:rsidRPr="00F87AC4">
              <w:rPr>
                <w:rFonts w:ascii="Calibri" w:hAnsi="Calibri"/>
                <w:sz w:val="22"/>
                <w:szCs w:val="22"/>
              </w:rPr>
              <w:t xml:space="preserve">dodávku </w:t>
            </w:r>
            <w:r w:rsidR="00DF023C">
              <w:rPr>
                <w:rFonts w:ascii="Calibri" w:hAnsi="Calibri"/>
                <w:sz w:val="22"/>
                <w:szCs w:val="22"/>
              </w:rPr>
              <w:t>notebooků</w:t>
            </w:r>
            <w:r w:rsidR="00F72C2E" w:rsidRPr="00F87AC4">
              <w:rPr>
                <w:rFonts w:ascii="Calibri" w:hAnsi="Calibri"/>
                <w:sz w:val="22"/>
                <w:szCs w:val="22"/>
              </w:rPr>
              <w:t>“</w:t>
            </w:r>
            <w:r w:rsidRPr="00F87AC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F3101D" w:rsidP="00DC4EE4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 xml:space="preserve">Požadavek na zpracování nabídky a způsob zpracování nabídkové ceny </w:t>
            </w:r>
            <w:r w:rsidR="00B36024" w:rsidRPr="00F87AC4">
              <w:rPr>
                <w:rFonts w:ascii="Calibri" w:hAnsi="Calibri"/>
              </w:rPr>
              <w:t>(včetně požadavků na písemné zpracování smlouvy dodavatelem):</w:t>
            </w:r>
          </w:p>
        </w:tc>
        <w:tc>
          <w:tcPr>
            <w:tcW w:w="3209" w:type="dxa"/>
          </w:tcPr>
          <w:p w:rsidR="00F3101D" w:rsidRPr="00F87AC4" w:rsidRDefault="00F93336" w:rsidP="00A56B1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Zadavatel doporučuje, aby nabídka byla</w:t>
            </w:r>
            <w:r w:rsidR="00A56B17" w:rsidRPr="00F87AC4">
              <w:rPr>
                <w:rFonts w:ascii="Calibri" w:hAnsi="Calibri"/>
                <w:sz w:val="22"/>
                <w:szCs w:val="22"/>
              </w:rPr>
              <w:t xml:space="preserve"> zpracována do přiložených vzorů (přílohy č. </w:t>
            </w:r>
            <w:r w:rsidR="003D29C8" w:rsidRPr="00F87AC4">
              <w:rPr>
                <w:rFonts w:ascii="Calibri" w:hAnsi="Calibri"/>
                <w:sz w:val="22"/>
                <w:szCs w:val="22"/>
              </w:rPr>
              <w:t>1, 2</w:t>
            </w:r>
            <w:r w:rsidR="005929C7" w:rsidRPr="00F87AC4">
              <w:rPr>
                <w:rFonts w:ascii="Calibri" w:hAnsi="Calibri"/>
                <w:sz w:val="22"/>
                <w:szCs w:val="22"/>
              </w:rPr>
              <w:t>, 3</w:t>
            </w:r>
            <w:r w:rsidR="003D29C8" w:rsidRPr="00F87AC4">
              <w:rPr>
                <w:rFonts w:ascii="Calibri" w:hAnsi="Calibri"/>
                <w:sz w:val="22"/>
                <w:szCs w:val="22"/>
              </w:rPr>
              <w:t xml:space="preserve"> a</w:t>
            </w:r>
            <w:r w:rsidR="00A56B17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929C7" w:rsidRPr="00F87AC4">
              <w:rPr>
                <w:rFonts w:ascii="Calibri" w:hAnsi="Calibri"/>
                <w:sz w:val="22"/>
                <w:szCs w:val="22"/>
              </w:rPr>
              <w:t>4</w:t>
            </w:r>
            <w:r w:rsidR="00A56B17" w:rsidRPr="00F87AC4">
              <w:rPr>
                <w:rFonts w:ascii="Calibri" w:hAnsi="Calibri"/>
                <w:sz w:val="22"/>
                <w:szCs w:val="22"/>
              </w:rPr>
              <w:t xml:space="preserve"> této výzvy).</w:t>
            </w:r>
          </w:p>
          <w:p w:rsidR="001A7E89" w:rsidRPr="00F87AC4" w:rsidRDefault="001A7E89" w:rsidP="00A56B1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Nabídka musí obsahovat </w:t>
            </w:r>
            <w:r w:rsidR="003B5616" w:rsidRPr="00F87AC4">
              <w:rPr>
                <w:rFonts w:ascii="Calibri" w:hAnsi="Calibri"/>
                <w:sz w:val="22"/>
                <w:szCs w:val="22"/>
              </w:rPr>
              <w:t xml:space="preserve">tyto </w:t>
            </w:r>
            <w:r w:rsidRPr="00F87AC4">
              <w:rPr>
                <w:rFonts w:ascii="Calibri" w:hAnsi="Calibri"/>
                <w:sz w:val="22"/>
                <w:szCs w:val="22"/>
              </w:rPr>
              <w:t>doklady:</w:t>
            </w:r>
          </w:p>
          <w:p w:rsidR="001A7E89" w:rsidRPr="00F87AC4" w:rsidRDefault="001A7E89" w:rsidP="001A7E89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krycí list nabídky (dle přílohy č. </w:t>
            </w:r>
            <w:r w:rsidR="005929C7" w:rsidRPr="00F87AC4">
              <w:rPr>
                <w:rFonts w:ascii="Calibri" w:hAnsi="Calibri"/>
                <w:sz w:val="22"/>
                <w:szCs w:val="22"/>
              </w:rPr>
              <w:t>4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F87AC4">
              <w:rPr>
                <w:rFonts w:ascii="Calibri" w:hAnsi="Calibri"/>
                <w:sz w:val="22"/>
                <w:szCs w:val="22"/>
              </w:rPr>
              <w:t>této</w:t>
            </w:r>
            <w:proofErr w:type="gramEnd"/>
            <w:r w:rsidRPr="00F87AC4">
              <w:rPr>
                <w:rFonts w:ascii="Calibri" w:hAnsi="Calibri"/>
                <w:sz w:val="22"/>
                <w:szCs w:val="22"/>
              </w:rPr>
              <w:t xml:space="preserve"> výzvy) podepsaný osobou oprávněnou jednat jménem uchazeče</w:t>
            </w:r>
            <w:r w:rsidRPr="00F87AC4">
              <w:rPr>
                <w:rFonts w:ascii="Calibri" w:hAnsi="Calibri"/>
                <w:sz w:val="22"/>
                <w:szCs w:val="22"/>
                <w:lang w:val="en-US"/>
              </w:rPr>
              <w:t>;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pokud nabídku podepisuje jiná osoba, než osoba uvedená v obchodním rejstříku (resp. jiné ekvivalentní evidenci), musí přiložit k nabídce plnou moc;</w:t>
            </w:r>
          </w:p>
          <w:p w:rsidR="004A439E" w:rsidRPr="00F87AC4" w:rsidRDefault="001A7E89" w:rsidP="004A439E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doklady prokazující splnění základní a profesní kvalifikace u</w:t>
            </w:r>
            <w:r w:rsidR="00805AB4" w:rsidRPr="00F87AC4">
              <w:rPr>
                <w:rFonts w:ascii="Calibri" w:hAnsi="Calibri"/>
                <w:sz w:val="22"/>
                <w:szCs w:val="22"/>
              </w:rPr>
              <w:t>chazeče</w:t>
            </w:r>
            <w:r w:rsidR="004A439E" w:rsidRPr="00F87AC4">
              <w:rPr>
                <w:rFonts w:ascii="Calibri" w:hAnsi="Calibri"/>
                <w:sz w:val="22"/>
                <w:szCs w:val="22"/>
                <w:lang w:val="en-US"/>
              </w:rPr>
              <w:t>;</w:t>
            </w:r>
          </w:p>
          <w:p w:rsidR="004A439E" w:rsidRPr="00F87AC4" w:rsidRDefault="00805AB4" w:rsidP="004A439E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návrh </w:t>
            </w:r>
            <w:r w:rsidR="001A7E89" w:rsidRPr="00F87AC4">
              <w:rPr>
                <w:rFonts w:ascii="Calibri" w:hAnsi="Calibri"/>
                <w:sz w:val="22"/>
                <w:szCs w:val="22"/>
              </w:rPr>
              <w:t xml:space="preserve">smlouvy odpovídající příloze č. </w:t>
            </w:r>
            <w:r w:rsidR="005929C7" w:rsidRPr="00F87AC4">
              <w:rPr>
                <w:rFonts w:ascii="Calibri" w:hAnsi="Calibri"/>
                <w:sz w:val="22"/>
                <w:szCs w:val="22"/>
              </w:rPr>
              <w:t>2</w:t>
            </w:r>
            <w:r w:rsidR="001A7E89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="001A7E89" w:rsidRPr="00F87AC4">
              <w:rPr>
                <w:rFonts w:ascii="Calibri" w:hAnsi="Calibri"/>
                <w:sz w:val="22"/>
                <w:szCs w:val="22"/>
              </w:rPr>
              <w:t>této</w:t>
            </w:r>
            <w:proofErr w:type="gramEnd"/>
            <w:r w:rsidR="001A7E89" w:rsidRPr="00F87AC4">
              <w:rPr>
                <w:rFonts w:ascii="Calibri" w:hAnsi="Calibri"/>
                <w:sz w:val="22"/>
                <w:szCs w:val="22"/>
              </w:rPr>
              <w:t xml:space="preserve"> výzvy, podepsaný osobou oprávněnou jednat jménem uchazeče.</w:t>
            </w:r>
            <w:r w:rsidR="004A439E" w:rsidRPr="00F87AC4">
              <w:rPr>
                <w:rFonts w:ascii="Calibri" w:hAnsi="Calibri"/>
                <w:sz w:val="22"/>
                <w:szCs w:val="22"/>
              </w:rPr>
              <w:t xml:space="preserve"> Návrh smlouvy musí obsahovat zejména smluvní strany, přesný předmět plnění, cenu bez DPH</w:t>
            </w:r>
            <w:r w:rsidR="002B6FA4" w:rsidRPr="00F87AC4">
              <w:rPr>
                <w:rFonts w:ascii="Calibri" w:hAnsi="Calibri"/>
                <w:sz w:val="22"/>
                <w:szCs w:val="22"/>
              </w:rPr>
              <w:t xml:space="preserve">, samostatné DPH </w:t>
            </w:r>
            <w:r w:rsidR="004A439E" w:rsidRPr="00F87AC4">
              <w:rPr>
                <w:rFonts w:ascii="Calibri" w:hAnsi="Calibri"/>
                <w:sz w:val="22"/>
                <w:szCs w:val="22"/>
              </w:rPr>
              <w:t>a</w:t>
            </w:r>
            <w:r w:rsidR="002B6FA4" w:rsidRPr="00F87AC4">
              <w:rPr>
                <w:rFonts w:ascii="Calibri" w:hAnsi="Calibri"/>
                <w:sz w:val="22"/>
                <w:szCs w:val="22"/>
              </w:rPr>
              <w:t xml:space="preserve"> celkovou nabídkovou cenu včetně</w:t>
            </w:r>
            <w:r w:rsidR="004A439E" w:rsidRPr="00F87AC4">
              <w:rPr>
                <w:rFonts w:ascii="Calibri" w:hAnsi="Calibri"/>
                <w:sz w:val="22"/>
                <w:szCs w:val="22"/>
              </w:rPr>
              <w:t> DPH, která zahrnuje veškeré náklady a je nejvyšší přípustnou. Dále musí obsahovat platební podmínky, závazné termíny, místo plnění</w:t>
            </w:r>
            <w:r w:rsidR="00E316DF" w:rsidRPr="00F87AC4">
              <w:rPr>
                <w:rFonts w:ascii="Calibri" w:hAnsi="Calibri"/>
                <w:sz w:val="22"/>
                <w:szCs w:val="22"/>
              </w:rPr>
              <w:t>,</w:t>
            </w:r>
            <w:r w:rsidR="003B5616" w:rsidRPr="00F87AC4">
              <w:rPr>
                <w:rFonts w:ascii="Calibri" w:hAnsi="Calibri"/>
                <w:sz w:val="22"/>
                <w:szCs w:val="22"/>
              </w:rPr>
              <w:t xml:space="preserve"> jednotkové ceny</w:t>
            </w:r>
            <w:r w:rsidR="00E316DF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B5616" w:rsidRPr="00F87AC4">
              <w:rPr>
                <w:rFonts w:ascii="Calibri" w:hAnsi="Calibri"/>
                <w:sz w:val="22"/>
                <w:szCs w:val="22"/>
              </w:rPr>
              <w:t>jednotlivých položek</w:t>
            </w:r>
            <w:r w:rsidR="00E316DF" w:rsidRPr="00F87AC4">
              <w:rPr>
                <w:rFonts w:ascii="Calibri" w:hAnsi="Calibri"/>
                <w:sz w:val="22"/>
                <w:szCs w:val="22"/>
              </w:rPr>
              <w:t xml:space="preserve"> a délku záruční lhůty</w:t>
            </w:r>
            <w:r w:rsidR="004A439E" w:rsidRPr="00F87AC4">
              <w:rPr>
                <w:rFonts w:ascii="Calibri" w:hAnsi="Calibri"/>
                <w:sz w:val="22"/>
                <w:szCs w:val="22"/>
              </w:rPr>
              <w:t>. Návrh smlouvy musí být podepsán osobou oprávněnou jednat jménem uchazeče. Pokud se uchazeč v návrhu smlouvy odkazuje na přílohu, musí být tato k návrhu smlo</w:t>
            </w:r>
            <w:r w:rsidR="005043D3" w:rsidRPr="00F87AC4">
              <w:rPr>
                <w:rFonts w:ascii="Calibri" w:hAnsi="Calibri"/>
                <w:sz w:val="22"/>
                <w:szCs w:val="22"/>
              </w:rPr>
              <w:t>uvy přiložena, řádně označena a </w:t>
            </w:r>
            <w:r w:rsidR="004A439E" w:rsidRPr="00F87AC4">
              <w:rPr>
                <w:rFonts w:ascii="Calibri" w:hAnsi="Calibri"/>
                <w:sz w:val="22"/>
                <w:szCs w:val="22"/>
              </w:rPr>
              <w:t>číslována;</w:t>
            </w:r>
          </w:p>
          <w:p w:rsidR="002B6FA4" w:rsidRPr="00F87AC4" w:rsidRDefault="00731D91" w:rsidP="003C0216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po</w:t>
            </w:r>
            <w:r w:rsidR="007221BA" w:rsidRPr="00F87AC4">
              <w:rPr>
                <w:rFonts w:ascii="Calibri" w:hAnsi="Calibri"/>
                <w:sz w:val="22"/>
                <w:szCs w:val="22"/>
              </w:rPr>
              <w:t>drobná specifikace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dodávaného zboží</w:t>
            </w:r>
            <w:r w:rsidR="007221BA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B5616" w:rsidRPr="00F87AC4">
              <w:rPr>
                <w:rFonts w:ascii="Calibri" w:hAnsi="Calibri"/>
                <w:sz w:val="22"/>
                <w:szCs w:val="22"/>
              </w:rPr>
              <w:t>(bude doložena jako příloha č. 1 návrhu smlouvy)</w:t>
            </w:r>
            <w:r w:rsidR="003C0216" w:rsidRPr="00F87AC4">
              <w:rPr>
                <w:rFonts w:ascii="Calibri" w:hAnsi="Calibri"/>
                <w:sz w:val="22"/>
                <w:szCs w:val="22"/>
              </w:rPr>
              <w:t>.</w:t>
            </w:r>
            <w:r w:rsidR="003B5616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0216" w:rsidRPr="00F87AC4">
              <w:rPr>
                <w:rFonts w:ascii="Calibri" w:hAnsi="Calibri"/>
                <w:sz w:val="22"/>
                <w:szCs w:val="22"/>
              </w:rPr>
              <w:t>Tato příloha bude</w:t>
            </w:r>
            <w:r w:rsidR="00EB2B5D" w:rsidRPr="00F87AC4">
              <w:rPr>
                <w:rFonts w:ascii="Calibri" w:hAnsi="Calibri"/>
                <w:sz w:val="22"/>
                <w:szCs w:val="22"/>
              </w:rPr>
              <w:t xml:space="preserve"> zpracována</w:t>
            </w:r>
            <w:r w:rsidR="003C0216" w:rsidRPr="00F87AC4">
              <w:rPr>
                <w:rFonts w:ascii="Calibri" w:hAnsi="Calibri"/>
                <w:sz w:val="22"/>
                <w:szCs w:val="22"/>
              </w:rPr>
              <w:t xml:space="preserve"> minimálně v takovém rozsahu, aby bylo možné ověřit všechny parametry požadované přílohou č. 1 této výzvy</w:t>
            </w:r>
            <w:r w:rsidR="003B5616" w:rsidRPr="00F87AC4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663435" w:rsidRPr="00F87AC4" w:rsidRDefault="00663435" w:rsidP="00663435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lastRenderedPageBreak/>
              <w:t>V případě, že dojde ke změně zákonné sazby DPH v průběhu realizace zakázky, bude uchazeč (dodavatel) k ceně služeb</w:t>
            </w:r>
            <w:r w:rsidRPr="00F87AC4">
              <w:rPr>
                <w:rFonts w:ascii="Calibri" w:hAnsi="Calibri"/>
                <w:sz w:val="22"/>
                <w:szCs w:val="22"/>
              </w:rPr>
              <w:br/>
              <w:t>bez DPH povinen účtovat DPH v platné výši.</w:t>
            </w: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F3101D" w:rsidP="00427B93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lastRenderedPageBreak/>
              <w:t>Povinnost uchovávat doklady a umožnit kontrolu:</w:t>
            </w:r>
          </w:p>
        </w:tc>
        <w:tc>
          <w:tcPr>
            <w:tcW w:w="3209" w:type="dxa"/>
          </w:tcPr>
          <w:p w:rsidR="00F3101D" w:rsidRPr="00F87AC4" w:rsidRDefault="003F31EF" w:rsidP="00C51C87">
            <w:pPr>
              <w:jc w:val="both"/>
              <w:rPr>
                <w:rFonts w:ascii="Calibri" w:hAnsi="Calibri"/>
                <w:i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Smlouva s vybraným uchazečem jej zavazuje, aby umožnil všem subjektům oprávněným k výkonu kontroly projektu, z jehož prostředků je služba hrazena, provést kontrolu dokladů souvisejících s plněním zakázky, a to po dobu danou právními předpisy ČR k jejich archivaci (zákon č. 563/1991 Sb., o účetnictví a zákon č. 235/2004 Sb., o dani z přidané hodnoty).</w:t>
            </w:r>
          </w:p>
        </w:tc>
      </w:tr>
      <w:tr w:rsidR="00F3101D" w:rsidRPr="00F87AC4" w:rsidTr="00CC381F">
        <w:tc>
          <w:tcPr>
            <w:tcW w:w="3209" w:type="dxa"/>
            <w:shd w:val="clear" w:color="auto" w:fill="D9D9D9"/>
          </w:tcPr>
          <w:p w:rsidR="00F3101D" w:rsidRPr="00F87AC4" w:rsidRDefault="00F3101D" w:rsidP="008C13DD">
            <w:pPr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>Další podmínky pro plnění</w:t>
            </w:r>
            <w:r w:rsidR="005D3550" w:rsidRPr="00F87AC4">
              <w:rPr>
                <w:rFonts w:ascii="Calibri" w:hAnsi="Calibri"/>
                <w:b/>
              </w:rPr>
              <w:t xml:space="preserve"> veřejné</w:t>
            </w:r>
            <w:r w:rsidRPr="00F87AC4">
              <w:rPr>
                <w:rFonts w:ascii="Calibri" w:hAnsi="Calibri"/>
                <w:b/>
              </w:rPr>
              <w:t xml:space="preserve"> zakázky:</w:t>
            </w:r>
          </w:p>
        </w:tc>
        <w:tc>
          <w:tcPr>
            <w:tcW w:w="5806" w:type="dxa"/>
          </w:tcPr>
          <w:p w:rsidR="000C16FA" w:rsidRPr="00F87AC4" w:rsidRDefault="000C16FA" w:rsidP="003C0216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Zadavatel nebude uchazečům hradit žádné náklady spojené s účastí na výběrovém řízení a v souvislosti s výběrovým řízením.</w:t>
            </w:r>
          </w:p>
          <w:p w:rsidR="000C16FA" w:rsidRPr="00F87AC4" w:rsidRDefault="000C16FA" w:rsidP="000C16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Zadavatel nebude uchazeče zvát k otevírání obálek s nabídkami.</w:t>
            </w:r>
          </w:p>
          <w:p w:rsidR="004A439E" w:rsidRPr="00F87AC4" w:rsidRDefault="004A439E" w:rsidP="000C16FA">
            <w:pPr>
              <w:spacing w:before="240"/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Uchazeč může předložit pouze </w:t>
            </w:r>
            <w:r w:rsidR="003C0216" w:rsidRPr="00F87AC4">
              <w:rPr>
                <w:rFonts w:ascii="Calibri" w:hAnsi="Calibri"/>
                <w:sz w:val="22"/>
                <w:szCs w:val="22"/>
              </w:rPr>
              <w:t>jednu nabídku – zadavatel nepřipouští variantní řešení</w:t>
            </w:r>
          </w:p>
          <w:p w:rsidR="004A439E" w:rsidRPr="00F87AC4" w:rsidRDefault="004A439E" w:rsidP="004A439E">
            <w:pPr>
              <w:spacing w:before="24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87AC4">
              <w:rPr>
                <w:rFonts w:ascii="Calibri" w:hAnsi="Calibri"/>
                <w:b/>
                <w:sz w:val="22"/>
                <w:szCs w:val="22"/>
              </w:rPr>
              <w:t>Vyloučení uchazeče</w:t>
            </w:r>
          </w:p>
          <w:p w:rsidR="004A439E" w:rsidRPr="00F87AC4" w:rsidRDefault="004A439E" w:rsidP="004A439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Uchazeč bude vyloučen z účasti ve výběrovém řízení, pokud:</w:t>
            </w:r>
          </w:p>
          <w:p w:rsidR="004A439E" w:rsidRPr="00F87AC4" w:rsidRDefault="004A439E" w:rsidP="004A439E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jeho nabídka nebude úplná (</w:t>
            </w:r>
            <w:r w:rsidR="00805AB4" w:rsidRPr="00F87AC4">
              <w:rPr>
                <w:rFonts w:ascii="Calibri" w:hAnsi="Calibri"/>
                <w:sz w:val="22"/>
                <w:szCs w:val="22"/>
              </w:rPr>
              <w:t xml:space="preserve">případně </w:t>
            </w:r>
            <w:r w:rsidRPr="00F87AC4">
              <w:rPr>
                <w:rFonts w:ascii="Calibri" w:hAnsi="Calibri"/>
                <w:sz w:val="22"/>
                <w:szCs w:val="22"/>
              </w:rPr>
              <w:t>uchazeč nedoplní svou nabídk</w:t>
            </w:r>
            <w:r w:rsidR="00F9276E" w:rsidRPr="00F87AC4">
              <w:rPr>
                <w:rFonts w:ascii="Calibri" w:hAnsi="Calibri"/>
                <w:sz w:val="22"/>
                <w:szCs w:val="22"/>
              </w:rPr>
              <w:t>u ani po písemné výzvě ve lhůtě</w:t>
            </w:r>
            <w:r w:rsidR="00F9276E" w:rsidRPr="00F87AC4">
              <w:rPr>
                <w:rFonts w:ascii="Calibri" w:hAnsi="Calibri"/>
                <w:sz w:val="22"/>
                <w:szCs w:val="22"/>
              </w:rPr>
              <w:br/>
            </w:r>
            <w:r w:rsidR="00663435" w:rsidRPr="00F87AC4">
              <w:rPr>
                <w:rFonts w:ascii="Calibri" w:hAnsi="Calibri"/>
                <w:sz w:val="22"/>
                <w:szCs w:val="22"/>
              </w:rPr>
              <w:t>stanovené hodnotící komisí</w:t>
            </w:r>
            <w:r w:rsidRPr="00F87AC4">
              <w:rPr>
                <w:rFonts w:ascii="Calibri" w:hAnsi="Calibri"/>
                <w:sz w:val="22"/>
                <w:szCs w:val="22"/>
              </w:rPr>
              <w:t>);</w:t>
            </w:r>
          </w:p>
          <w:p w:rsidR="004A439E" w:rsidRPr="00F87AC4" w:rsidRDefault="004A439E" w:rsidP="004A439E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neprokáže některý z kvalifikačních předpokladů</w:t>
            </w:r>
            <w:r w:rsidR="00F93336" w:rsidRPr="00F87AC4">
              <w:rPr>
                <w:rFonts w:ascii="Calibri" w:hAnsi="Calibri"/>
                <w:sz w:val="22"/>
                <w:szCs w:val="22"/>
              </w:rPr>
              <w:t xml:space="preserve"> (případně uchazeč nedoplní svou nabídku ani po písemné výzvě </w:t>
            </w:r>
            <w:r w:rsidR="00663435" w:rsidRPr="00F87AC4">
              <w:rPr>
                <w:rFonts w:ascii="Calibri" w:hAnsi="Calibri"/>
                <w:sz w:val="22"/>
                <w:szCs w:val="22"/>
              </w:rPr>
              <w:t>ve lhůtě</w:t>
            </w:r>
            <w:r w:rsidR="00663435" w:rsidRPr="00F87AC4">
              <w:rPr>
                <w:rFonts w:ascii="Calibri" w:hAnsi="Calibri"/>
                <w:sz w:val="22"/>
                <w:szCs w:val="22"/>
              </w:rPr>
              <w:br/>
              <w:t>stanovené hodnotící komisí</w:t>
            </w:r>
            <w:r w:rsidR="00F93336" w:rsidRPr="00F87AC4">
              <w:rPr>
                <w:rFonts w:ascii="Calibri" w:hAnsi="Calibri"/>
                <w:sz w:val="22"/>
                <w:szCs w:val="22"/>
              </w:rPr>
              <w:t>)</w:t>
            </w:r>
            <w:r w:rsidRPr="00F87AC4">
              <w:rPr>
                <w:rFonts w:ascii="Calibri" w:hAnsi="Calibri"/>
                <w:sz w:val="22"/>
                <w:szCs w:val="22"/>
              </w:rPr>
              <w:t>;</w:t>
            </w:r>
          </w:p>
          <w:p w:rsidR="004A439E" w:rsidRPr="00F87AC4" w:rsidRDefault="004A439E" w:rsidP="003C021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 xml:space="preserve">návrh smlouvy nebude obsahovat náležitosti dané výzvou a nebude odpovídat příloze č. </w:t>
            </w:r>
            <w:r w:rsidR="005929C7" w:rsidRPr="00F87AC4">
              <w:rPr>
                <w:rFonts w:ascii="Calibri" w:hAnsi="Calibri"/>
                <w:sz w:val="22"/>
                <w:szCs w:val="22"/>
              </w:rPr>
              <w:t>2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F87AC4">
              <w:rPr>
                <w:rFonts w:ascii="Calibri" w:hAnsi="Calibri"/>
                <w:sz w:val="22"/>
                <w:szCs w:val="22"/>
              </w:rPr>
              <w:t>této</w:t>
            </w:r>
            <w:proofErr w:type="gramEnd"/>
            <w:r w:rsidRPr="00F87AC4">
              <w:rPr>
                <w:rFonts w:ascii="Calibri" w:hAnsi="Calibri"/>
                <w:sz w:val="22"/>
                <w:szCs w:val="22"/>
              </w:rPr>
              <w:t xml:space="preserve"> výzvy</w:t>
            </w:r>
            <w:r w:rsidRPr="00F87AC4">
              <w:rPr>
                <w:rFonts w:ascii="Calibri" w:hAnsi="Calibri"/>
                <w:sz w:val="22"/>
                <w:szCs w:val="22"/>
                <w:lang w:val="en-US"/>
              </w:rPr>
              <w:t>;</w:t>
            </w:r>
          </w:p>
          <w:p w:rsidR="00F3101D" w:rsidRPr="00F87AC4" w:rsidRDefault="004A439E" w:rsidP="002B6FA4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jeho nabídka nebude odpovídat specifikaci</w:t>
            </w:r>
            <w:r w:rsidR="002B6FA4" w:rsidRPr="00F87AC4">
              <w:rPr>
                <w:rFonts w:ascii="Calibri" w:hAnsi="Calibri"/>
                <w:sz w:val="22"/>
                <w:szCs w:val="22"/>
              </w:rPr>
              <w:t xml:space="preserve"> minimálně v rozsahu daném přílohou č. 1 této výzvy</w:t>
            </w:r>
            <w:r w:rsidR="002B6FA4" w:rsidRPr="00F87AC4">
              <w:rPr>
                <w:rFonts w:ascii="Calibri" w:hAnsi="Calibri"/>
                <w:sz w:val="22"/>
                <w:szCs w:val="22"/>
                <w:lang w:val="en-US"/>
              </w:rPr>
              <w:t>;</w:t>
            </w:r>
          </w:p>
          <w:p w:rsidR="002B6FA4" w:rsidRPr="00F87AC4" w:rsidRDefault="002B6FA4" w:rsidP="003C021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87AC4">
              <w:rPr>
                <w:rFonts w:ascii="Calibri" w:hAnsi="Calibri"/>
                <w:sz w:val="22"/>
                <w:szCs w:val="22"/>
              </w:rPr>
              <w:t>bude jakákoliv položka</w:t>
            </w:r>
            <w:r w:rsidR="003B5616" w:rsidRPr="00F87A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0216" w:rsidRPr="00F87AC4">
              <w:rPr>
                <w:rFonts w:ascii="Calibri" w:hAnsi="Calibri"/>
                <w:sz w:val="22"/>
                <w:szCs w:val="22"/>
              </w:rPr>
              <w:t>dodávaného zboží v</w:t>
            </w:r>
            <w:r w:rsidR="003B5616" w:rsidRPr="00F87AC4">
              <w:rPr>
                <w:rFonts w:ascii="Calibri" w:hAnsi="Calibri"/>
                <w:sz w:val="22"/>
                <w:szCs w:val="22"/>
              </w:rPr>
              <w:t xml:space="preserve"> návrhu smlouvy (příloha č. 2 výzvy)</w:t>
            </w:r>
            <w:r w:rsidRPr="00F87AC4">
              <w:rPr>
                <w:rFonts w:ascii="Calibri" w:hAnsi="Calibri"/>
                <w:sz w:val="22"/>
                <w:szCs w:val="22"/>
              </w:rPr>
              <w:t xml:space="preserve"> oceněna nulou nebo nebude oceněna vůbec.</w:t>
            </w:r>
          </w:p>
        </w:tc>
      </w:tr>
      <w:tr w:rsidR="00F3101D" w:rsidRPr="00F87AC4" w:rsidTr="00CC381F">
        <w:tc>
          <w:tcPr>
            <w:tcW w:w="3209" w:type="dxa"/>
            <w:gridSpan w:val="2"/>
            <w:shd w:val="clear" w:color="auto" w:fill="D9D9D9"/>
          </w:tcPr>
          <w:p w:rsidR="00F3101D" w:rsidRPr="00F87AC4" w:rsidRDefault="00F3101D" w:rsidP="00AF668D">
            <w:pPr>
              <w:jc w:val="both"/>
              <w:rPr>
                <w:rFonts w:ascii="Calibri" w:hAnsi="Calibri"/>
                <w:b/>
              </w:rPr>
            </w:pPr>
            <w:r w:rsidRPr="00F87AC4">
              <w:rPr>
                <w:rFonts w:ascii="Calibri" w:hAnsi="Calibri"/>
                <w:b/>
              </w:rPr>
              <w:t xml:space="preserve">Zadavatel si vyhrazuje právo </w:t>
            </w:r>
            <w:r w:rsidR="00AF668D" w:rsidRPr="00F87AC4">
              <w:rPr>
                <w:rFonts w:ascii="Calibri" w:hAnsi="Calibri"/>
                <w:b/>
              </w:rPr>
              <w:t>výběrové</w:t>
            </w:r>
            <w:r w:rsidRPr="00F87AC4">
              <w:rPr>
                <w:rFonts w:ascii="Calibri" w:hAnsi="Calibri"/>
                <w:b/>
              </w:rPr>
              <w:t xml:space="preserve"> řízení</w:t>
            </w:r>
            <w:r w:rsidR="004A5AEC" w:rsidRPr="00F87AC4">
              <w:rPr>
                <w:rFonts w:ascii="Calibri" w:hAnsi="Calibri"/>
                <w:b/>
              </w:rPr>
              <w:t xml:space="preserve"> zrušit, a to i bez udání důvodů, nejpozději do uzavření smlouvy s vybraným dodavatelem.</w:t>
            </w:r>
            <w:r w:rsidRPr="00F87AC4">
              <w:rPr>
                <w:rFonts w:ascii="Calibri" w:hAnsi="Calibri"/>
                <w:b/>
              </w:rPr>
              <w:t xml:space="preserve"> </w:t>
            </w:r>
          </w:p>
        </w:tc>
      </w:tr>
    </w:tbl>
    <w:p w:rsidR="000550BF" w:rsidRPr="00F87AC4" w:rsidRDefault="000550BF" w:rsidP="000550BF">
      <w:pPr>
        <w:pStyle w:val="Zkladntext"/>
        <w:tabs>
          <w:tab w:val="clear" w:pos="720"/>
          <w:tab w:val="left" w:pos="426"/>
        </w:tabs>
        <w:spacing w:before="240"/>
        <w:rPr>
          <w:rFonts w:ascii="Calibri" w:hAnsi="Calibri"/>
          <w:sz w:val="22"/>
          <w:szCs w:val="22"/>
          <w:lang w:val="cs-CZ"/>
        </w:rPr>
      </w:pPr>
      <w:r w:rsidRPr="00F87AC4">
        <w:rPr>
          <w:rFonts w:ascii="Calibri" w:hAnsi="Calibri"/>
          <w:sz w:val="22"/>
          <w:szCs w:val="22"/>
          <w:lang w:val="cs-CZ"/>
        </w:rPr>
        <w:t>Přílohy:</w:t>
      </w:r>
    </w:p>
    <w:p w:rsidR="000550BF" w:rsidRPr="00F87AC4" w:rsidRDefault="000550BF" w:rsidP="000550BF">
      <w:pPr>
        <w:pStyle w:val="Zkladntext"/>
        <w:tabs>
          <w:tab w:val="clear" w:pos="720"/>
          <w:tab w:val="left" w:pos="426"/>
        </w:tabs>
        <w:rPr>
          <w:rFonts w:ascii="Calibri" w:hAnsi="Calibri"/>
          <w:sz w:val="22"/>
          <w:szCs w:val="22"/>
          <w:lang w:val="cs-CZ"/>
        </w:rPr>
      </w:pPr>
      <w:r w:rsidRPr="00F87AC4">
        <w:rPr>
          <w:rFonts w:ascii="Calibri" w:hAnsi="Calibri"/>
          <w:sz w:val="22"/>
          <w:szCs w:val="22"/>
          <w:lang w:val="cs-CZ"/>
        </w:rPr>
        <w:t>Příloha č. 1 - Specifikace předmětu zakázky</w:t>
      </w:r>
    </w:p>
    <w:p w:rsidR="005929C7" w:rsidRPr="00F87AC4" w:rsidRDefault="005929C7" w:rsidP="000550BF">
      <w:pPr>
        <w:pStyle w:val="Zkladntext"/>
        <w:tabs>
          <w:tab w:val="clear" w:pos="720"/>
          <w:tab w:val="left" w:pos="426"/>
        </w:tabs>
        <w:rPr>
          <w:rFonts w:ascii="Calibri" w:hAnsi="Calibri"/>
          <w:sz w:val="22"/>
          <w:szCs w:val="22"/>
          <w:lang w:val="cs-CZ"/>
        </w:rPr>
      </w:pPr>
      <w:r w:rsidRPr="00F87AC4">
        <w:rPr>
          <w:rFonts w:ascii="Calibri" w:hAnsi="Calibri"/>
          <w:sz w:val="22"/>
          <w:szCs w:val="22"/>
          <w:lang w:val="cs-CZ"/>
        </w:rPr>
        <w:t>Příloha č. 2 – Návrh smlouvy</w:t>
      </w:r>
    </w:p>
    <w:p w:rsidR="000550BF" w:rsidRPr="00F87AC4" w:rsidRDefault="005929C7" w:rsidP="000550BF">
      <w:pPr>
        <w:pStyle w:val="Zkladntext"/>
        <w:tabs>
          <w:tab w:val="clear" w:pos="720"/>
          <w:tab w:val="left" w:pos="426"/>
        </w:tabs>
        <w:rPr>
          <w:rFonts w:ascii="Calibri" w:hAnsi="Calibri"/>
          <w:sz w:val="22"/>
          <w:szCs w:val="22"/>
          <w:lang w:val="cs-CZ"/>
        </w:rPr>
      </w:pPr>
      <w:r w:rsidRPr="00F87AC4">
        <w:rPr>
          <w:rFonts w:ascii="Calibri" w:hAnsi="Calibri"/>
          <w:sz w:val="22"/>
          <w:szCs w:val="22"/>
          <w:lang w:val="cs-CZ"/>
        </w:rPr>
        <w:t>Příloha č. 3</w:t>
      </w:r>
      <w:r w:rsidR="000550BF" w:rsidRPr="00F87AC4">
        <w:rPr>
          <w:rFonts w:ascii="Calibri" w:hAnsi="Calibri"/>
          <w:sz w:val="22"/>
          <w:szCs w:val="22"/>
          <w:lang w:val="cs-CZ"/>
        </w:rPr>
        <w:t xml:space="preserve"> - Čestné prohlášení o splnění základních kvalifikačních předpokladů</w:t>
      </w:r>
    </w:p>
    <w:p w:rsidR="000550BF" w:rsidRPr="00F87AC4" w:rsidRDefault="005929C7" w:rsidP="000550BF">
      <w:pPr>
        <w:pStyle w:val="Zkladntext"/>
        <w:tabs>
          <w:tab w:val="clear" w:pos="720"/>
          <w:tab w:val="left" w:pos="426"/>
        </w:tabs>
        <w:rPr>
          <w:rFonts w:ascii="Calibri" w:hAnsi="Calibri"/>
          <w:sz w:val="22"/>
          <w:szCs w:val="22"/>
          <w:lang w:val="cs-CZ"/>
        </w:rPr>
      </w:pPr>
      <w:r w:rsidRPr="00F87AC4">
        <w:rPr>
          <w:rFonts w:ascii="Calibri" w:hAnsi="Calibri"/>
          <w:sz w:val="22"/>
          <w:szCs w:val="22"/>
          <w:lang w:val="cs-CZ"/>
        </w:rPr>
        <w:t>Příloha č. 4</w:t>
      </w:r>
      <w:r w:rsidR="000550BF" w:rsidRPr="00F87AC4">
        <w:rPr>
          <w:rFonts w:ascii="Calibri" w:hAnsi="Calibri"/>
          <w:sz w:val="22"/>
          <w:szCs w:val="22"/>
          <w:lang w:val="cs-CZ"/>
        </w:rPr>
        <w:t xml:space="preserve"> - Krycí list nabídky</w:t>
      </w:r>
    </w:p>
    <w:p w:rsidR="000550BF" w:rsidRPr="00F87AC4" w:rsidRDefault="000550BF" w:rsidP="000550BF">
      <w:pPr>
        <w:pStyle w:val="Zkladntext"/>
        <w:tabs>
          <w:tab w:val="clear" w:pos="720"/>
          <w:tab w:val="left" w:pos="426"/>
        </w:tabs>
        <w:spacing w:before="240"/>
        <w:rPr>
          <w:rFonts w:ascii="Calibri" w:hAnsi="Calibri"/>
          <w:sz w:val="22"/>
          <w:szCs w:val="22"/>
          <w:lang w:val="cs-CZ"/>
        </w:rPr>
      </w:pPr>
      <w:r w:rsidRPr="00F87AC4">
        <w:rPr>
          <w:rFonts w:ascii="Calibri" w:hAnsi="Calibri"/>
          <w:sz w:val="22"/>
          <w:szCs w:val="22"/>
          <w:lang w:val="cs-CZ"/>
        </w:rPr>
        <w:t>V</w:t>
      </w:r>
      <w:r w:rsidR="00DF023C">
        <w:rPr>
          <w:rFonts w:ascii="Calibri" w:hAnsi="Calibri"/>
          <w:sz w:val="22"/>
          <w:szCs w:val="22"/>
          <w:lang w:val="cs-CZ"/>
        </w:rPr>
        <w:t> </w:t>
      </w:r>
      <w:proofErr w:type="gramStart"/>
      <w:r w:rsidR="00DF023C">
        <w:rPr>
          <w:rFonts w:ascii="Calibri" w:hAnsi="Calibri"/>
          <w:sz w:val="22"/>
          <w:szCs w:val="22"/>
          <w:lang w:val="cs-CZ"/>
        </w:rPr>
        <w:t>Suchdole</w:t>
      </w:r>
      <w:proofErr w:type="gramEnd"/>
      <w:r w:rsidR="00DF023C">
        <w:rPr>
          <w:rFonts w:ascii="Calibri" w:hAnsi="Calibri"/>
          <w:sz w:val="22"/>
          <w:szCs w:val="22"/>
          <w:lang w:val="cs-CZ"/>
        </w:rPr>
        <w:t xml:space="preserve"> nad </w:t>
      </w:r>
      <w:r w:rsidR="00DF023C" w:rsidRPr="00CD69E3">
        <w:rPr>
          <w:rFonts w:ascii="Calibri" w:hAnsi="Calibri"/>
          <w:sz w:val="22"/>
          <w:szCs w:val="22"/>
          <w:lang w:val="cs-CZ"/>
        </w:rPr>
        <w:t>Odrou 2</w:t>
      </w:r>
      <w:r w:rsidR="00CD69E3" w:rsidRPr="00CD69E3">
        <w:rPr>
          <w:rFonts w:ascii="Calibri" w:hAnsi="Calibri"/>
          <w:sz w:val="22"/>
          <w:szCs w:val="22"/>
          <w:lang w:val="cs-CZ"/>
        </w:rPr>
        <w:t>4</w:t>
      </w:r>
      <w:r w:rsidR="00DF023C" w:rsidRPr="00CD69E3">
        <w:rPr>
          <w:rFonts w:ascii="Calibri" w:hAnsi="Calibri"/>
          <w:sz w:val="22"/>
          <w:szCs w:val="22"/>
          <w:lang w:val="cs-CZ"/>
        </w:rPr>
        <w:t>. 11.</w:t>
      </w:r>
      <w:r w:rsidR="00805AB4" w:rsidRPr="00CD69E3">
        <w:rPr>
          <w:rFonts w:ascii="Calibri" w:hAnsi="Calibri"/>
          <w:sz w:val="22"/>
          <w:szCs w:val="22"/>
          <w:lang w:val="cs-CZ"/>
        </w:rPr>
        <w:t xml:space="preserve"> </w:t>
      </w:r>
      <w:r w:rsidR="00985FF5" w:rsidRPr="00CD69E3">
        <w:rPr>
          <w:rFonts w:ascii="Calibri" w:hAnsi="Calibri"/>
          <w:sz w:val="22"/>
          <w:szCs w:val="22"/>
          <w:lang w:val="cs-CZ"/>
        </w:rPr>
        <w:t>201</w:t>
      </w:r>
      <w:r w:rsidR="005C4176" w:rsidRPr="00CD69E3">
        <w:rPr>
          <w:rFonts w:ascii="Calibri" w:hAnsi="Calibri"/>
          <w:sz w:val="22"/>
          <w:szCs w:val="22"/>
          <w:lang w:val="cs-CZ"/>
        </w:rPr>
        <w:t>4</w:t>
      </w:r>
    </w:p>
    <w:p w:rsidR="000550BF" w:rsidRPr="00F87AC4" w:rsidRDefault="00DF023C" w:rsidP="000550BF">
      <w:pPr>
        <w:pStyle w:val="Zkladntext"/>
        <w:tabs>
          <w:tab w:val="clear" w:pos="720"/>
          <w:tab w:val="left" w:pos="426"/>
        </w:tabs>
        <w:spacing w:before="600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Mgr. Tomáš Vindiš</w:t>
      </w:r>
    </w:p>
    <w:p w:rsidR="000550BF" w:rsidRPr="00805AB4" w:rsidRDefault="000550BF" w:rsidP="000550BF">
      <w:pPr>
        <w:pStyle w:val="Zkladntext"/>
        <w:tabs>
          <w:tab w:val="clear" w:pos="720"/>
          <w:tab w:val="left" w:pos="426"/>
        </w:tabs>
        <w:rPr>
          <w:rFonts w:ascii="Calibri" w:hAnsi="Calibri"/>
          <w:b/>
          <w:sz w:val="22"/>
          <w:szCs w:val="22"/>
          <w:lang w:val="cs-CZ"/>
        </w:rPr>
      </w:pPr>
      <w:r w:rsidRPr="00F87AC4">
        <w:rPr>
          <w:rFonts w:ascii="Calibri" w:hAnsi="Calibri"/>
          <w:sz w:val="22"/>
          <w:szCs w:val="22"/>
          <w:lang w:val="cs-CZ"/>
        </w:rPr>
        <w:t>ředitel</w:t>
      </w:r>
    </w:p>
    <w:p w:rsidR="00427B93" w:rsidRPr="0030770C" w:rsidRDefault="00427B93">
      <w:pPr>
        <w:rPr>
          <w:rFonts w:ascii="Calibri" w:hAnsi="Calibri"/>
        </w:rPr>
      </w:pPr>
    </w:p>
    <w:sectPr w:rsidR="00427B93" w:rsidRPr="0030770C" w:rsidSect="008D3063">
      <w:headerReference w:type="default" r:id="rId9"/>
      <w:footerReference w:type="default" r:id="rId10"/>
      <w:pgSz w:w="11906" w:h="16838"/>
      <w:pgMar w:top="1417" w:right="1417" w:bottom="709" w:left="1417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DD" w:rsidRDefault="00F038DD" w:rsidP="002812C5">
      <w:r>
        <w:separator/>
      </w:r>
    </w:p>
  </w:endnote>
  <w:endnote w:type="continuationSeparator" w:id="0">
    <w:p w:rsidR="00F038DD" w:rsidRDefault="00F038DD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87" w:rsidRDefault="009B6B87" w:rsidP="007F7162">
    <w:pPr>
      <w:pStyle w:val="Zpat"/>
      <w:jc w:val="center"/>
      <w:rPr>
        <w:sz w:val="20"/>
        <w:szCs w:val="20"/>
      </w:rPr>
    </w:pPr>
  </w:p>
  <w:p w:rsidR="009B6B87" w:rsidRDefault="009B6B87" w:rsidP="007F7162">
    <w:pPr>
      <w:pStyle w:val="Zpat"/>
      <w:jc w:val="center"/>
      <w:rPr>
        <w:sz w:val="20"/>
        <w:szCs w:val="20"/>
      </w:rPr>
    </w:pPr>
  </w:p>
  <w:p w:rsidR="009B6B87" w:rsidRDefault="009B6B87" w:rsidP="00424965">
    <w:pPr>
      <w:pStyle w:val="Zpat"/>
    </w:pPr>
  </w:p>
  <w:p w:rsidR="009B6B87" w:rsidRPr="007F7162" w:rsidRDefault="009B6B87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</w:t>
    </w:r>
    <w:r>
      <w:rPr>
        <w:sz w:val="20"/>
        <w:szCs w:val="20"/>
        <w:lang w:val="cs-CZ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382479">
      <w:rPr>
        <w:b/>
        <w:noProof/>
        <w:sz w:val="20"/>
        <w:szCs w:val="20"/>
      </w:rPr>
      <w:t>4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382479">
      <w:rPr>
        <w:b/>
        <w:noProof/>
        <w:sz w:val="20"/>
        <w:szCs w:val="20"/>
      </w:rPr>
      <w:t>4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DD" w:rsidRDefault="00F038DD" w:rsidP="002812C5">
      <w:r>
        <w:separator/>
      </w:r>
    </w:p>
  </w:footnote>
  <w:footnote w:type="continuationSeparator" w:id="0">
    <w:p w:rsidR="00F038DD" w:rsidRDefault="00F038DD" w:rsidP="002812C5">
      <w:r>
        <w:continuationSeparator/>
      </w:r>
    </w:p>
  </w:footnote>
  <w:footnote w:id="1">
    <w:p w:rsidR="009B6B87" w:rsidRDefault="009B6B8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87" w:rsidRDefault="00580FA3">
    <w:pPr>
      <w:pStyle w:val="Zhlav"/>
    </w:pPr>
    <w:r>
      <w:rPr>
        <w:noProof/>
        <w:lang w:val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9AD5534"/>
    <w:multiLevelType w:val="hybridMultilevel"/>
    <w:tmpl w:val="A74241B2"/>
    <w:lvl w:ilvl="0" w:tplc="56D467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1BB0612D"/>
    <w:multiLevelType w:val="hybridMultilevel"/>
    <w:tmpl w:val="97AE5752"/>
    <w:lvl w:ilvl="0" w:tplc="78B8C5EC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2FF20BCF"/>
    <w:multiLevelType w:val="hybridMultilevel"/>
    <w:tmpl w:val="B1848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71A44"/>
    <w:multiLevelType w:val="hybridMultilevel"/>
    <w:tmpl w:val="6A083B64"/>
    <w:lvl w:ilvl="0" w:tplc="EFE01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63842"/>
    <w:multiLevelType w:val="hybridMultilevel"/>
    <w:tmpl w:val="D0061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2475C"/>
    <w:multiLevelType w:val="hybridMultilevel"/>
    <w:tmpl w:val="AB706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E7433"/>
    <w:multiLevelType w:val="hybridMultilevel"/>
    <w:tmpl w:val="2E586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93"/>
    <w:rsid w:val="00033689"/>
    <w:rsid w:val="00042136"/>
    <w:rsid w:val="0004620C"/>
    <w:rsid w:val="000550BF"/>
    <w:rsid w:val="00057B04"/>
    <w:rsid w:val="00072E2F"/>
    <w:rsid w:val="00090E58"/>
    <w:rsid w:val="000A67D2"/>
    <w:rsid w:val="000B5E0B"/>
    <w:rsid w:val="000B6326"/>
    <w:rsid w:val="000C16FA"/>
    <w:rsid w:val="000D67BF"/>
    <w:rsid w:val="00100670"/>
    <w:rsid w:val="00103FCD"/>
    <w:rsid w:val="00120C13"/>
    <w:rsid w:val="00122EE4"/>
    <w:rsid w:val="00131E7A"/>
    <w:rsid w:val="001537B9"/>
    <w:rsid w:val="00162F98"/>
    <w:rsid w:val="0016378C"/>
    <w:rsid w:val="001672C3"/>
    <w:rsid w:val="001900D4"/>
    <w:rsid w:val="00192956"/>
    <w:rsid w:val="00195CBC"/>
    <w:rsid w:val="001A7E89"/>
    <w:rsid w:val="001C2667"/>
    <w:rsid w:val="001C3F33"/>
    <w:rsid w:val="001C7C19"/>
    <w:rsid w:val="001D21A7"/>
    <w:rsid w:val="002019B8"/>
    <w:rsid w:val="00206227"/>
    <w:rsid w:val="0024349D"/>
    <w:rsid w:val="0025755F"/>
    <w:rsid w:val="00275918"/>
    <w:rsid w:val="002812C5"/>
    <w:rsid w:val="0028537B"/>
    <w:rsid w:val="00287989"/>
    <w:rsid w:val="0029162D"/>
    <w:rsid w:val="002B4926"/>
    <w:rsid w:val="002B6FA4"/>
    <w:rsid w:val="002C0793"/>
    <w:rsid w:val="002C134E"/>
    <w:rsid w:val="002C1D95"/>
    <w:rsid w:val="002C7B08"/>
    <w:rsid w:val="002F2CB4"/>
    <w:rsid w:val="002F5983"/>
    <w:rsid w:val="0030770C"/>
    <w:rsid w:val="003246E6"/>
    <w:rsid w:val="00346013"/>
    <w:rsid w:val="00347149"/>
    <w:rsid w:val="0035412E"/>
    <w:rsid w:val="003557CA"/>
    <w:rsid w:val="003566AC"/>
    <w:rsid w:val="003647C4"/>
    <w:rsid w:val="003807E4"/>
    <w:rsid w:val="00382479"/>
    <w:rsid w:val="003832D7"/>
    <w:rsid w:val="00390A4B"/>
    <w:rsid w:val="003938C4"/>
    <w:rsid w:val="003B5616"/>
    <w:rsid w:val="003B754A"/>
    <w:rsid w:val="003C0216"/>
    <w:rsid w:val="003C30C4"/>
    <w:rsid w:val="003D1A2F"/>
    <w:rsid w:val="003D29C8"/>
    <w:rsid w:val="003D454E"/>
    <w:rsid w:val="003D4898"/>
    <w:rsid w:val="003E3506"/>
    <w:rsid w:val="003E4493"/>
    <w:rsid w:val="003F31EF"/>
    <w:rsid w:val="00424965"/>
    <w:rsid w:val="00427B93"/>
    <w:rsid w:val="00435C48"/>
    <w:rsid w:val="00445275"/>
    <w:rsid w:val="00467136"/>
    <w:rsid w:val="00470367"/>
    <w:rsid w:val="00470D62"/>
    <w:rsid w:val="004859F2"/>
    <w:rsid w:val="004959C3"/>
    <w:rsid w:val="004A39FC"/>
    <w:rsid w:val="004A439E"/>
    <w:rsid w:val="004A5AEC"/>
    <w:rsid w:val="004A7FEB"/>
    <w:rsid w:val="004B097B"/>
    <w:rsid w:val="004B4A49"/>
    <w:rsid w:val="004B6C56"/>
    <w:rsid w:val="004C2FEB"/>
    <w:rsid w:val="004C7BC6"/>
    <w:rsid w:val="004D2751"/>
    <w:rsid w:val="004D2911"/>
    <w:rsid w:val="004E47D4"/>
    <w:rsid w:val="004E49B7"/>
    <w:rsid w:val="004F31E7"/>
    <w:rsid w:val="004F61D7"/>
    <w:rsid w:val="005043D3"/>
    <w:rsid w:val="00516A2D"/>
    <w:rsid w:val="00533DD7"/>
    <w:rsid w:val="00540FED"/>
    <w:rsid w:val="00556014"/>
    <w:rsid w:val="00567F8A"/>
    <w:rsid w:val="00580FA3"/>
    <w:rsid w:val="00585DDB"/>
    <w:rsid w:val="00587D64"/>
    <w:rsid w:val="005929C7"/>
    <w:rsid w:val="00594B77"/>
    <w:rsid w:val="005A32F6"/>
    <w:rsid w:val="005B0569"/>
    <w:rsid w:val="005C2201"/>
    <w:rsid w:val="005C4176"/>
    <w:rsid w:val="005C5771"/>
    <w:rsid w:val="005D3550"/>
    <w:rsid w:val="005D41FC"/>
    <w:rsid w:val="005F589D"/>
    <w:rsid w:val="00611A73"/>
    <w:rsid w:val="00631780"/>
    <w:rsid w:val="006403A8"/>
    <w:rsid w:val="00646355"/>
    <w:rsid w:val="006516D2"/>
    <w:rsid w:val="00663435"/>
    <w:rsid w:val="006720F6"/>
    <w:rsid w:val="006736A5"/>
    <w:rsid w:val="00681CFF"/>
    <w:rsid w:val="00690E80"/>
    <w:rsid w:val="006919EC"/>
    <w:rsid w:val="0069259E"/>
    <w:rsid w:val="006938EE"/>
    <w:rsid w:val="006A4B4D"/>
    <w:rsid w:val="006F4E52"/>
    <w:rsid w:val="007062EB"/>
    <w:rsid w:val="007212A4"/>
    <w:rsid w:val="007221BA"/>
    <w:rsid w:val="00725791"/>
    <w:rsid w:val="00731D91"/>
    <w:rsid w:val="0073651D"/>
    <w:rsid w:val="00741DF7"/>
    <w:rsid w:val="007466DD"/>
    <w:rsid w:val="00783852"/>
    <w:rsid w:val="00794D41"/>
    <w:rsid w:val="007A37EA"/>
    <w:rsid w:val="007C0268"/>
    <w:rsid w:val="007C4283"/>
    <w:rsid w:val="007E1761"/>
    <w:rsid w:val="007E4433"/>
    <w:rsid w:val="007F45E2"/>
    <w:rsid w:val="007F5999"/>
    <w:rsid w:val="007F7162"/>
    <w:rsid w:val="00802B05"/>
    <w:rsid w:val="00805AB4"/>
    <w:rsid w:val="008071B9"/>
    <w:rsid w:val="00807E41"/>
    <w:rsid w:val="008174A0"/>
    <w:rsid w:val="00841662"/>
    <w:rsid w:val="00864785"/>
    <w:rsid w:val="008A43A8"/>
    <w:rsid w:val="008A4C5C"/>
    <w:rsid w:val="008A5D84"/>
    <w:rsid w:val="008B589D"/>
    <w:rsid w:val="008C13DD"/>
    <w:rsid w:val="008D3063"/>
    <w:rsid w:val="008D5E3F"/>
    <w:rsid w:val="008D7AF6"/>
    <w:rsid w:val="008E39DE"/>
    <w:rsid w:val="008E5599"/>
    <w:rsid w:val="008F0558"/>
    <w:rsid w:val="008F08DA"/>
    <w:rsid w:val="00900735"/>
    <w:rsid w:val="00901E34"/>
    <w:rsid w:val="0090615C"/>
    <w:rsid w:val="0091031E"/>
    <w:rsid w:val="00920F30"/>
    <w:rsid w:val="00925669"/>
    <w:rsid w:val="00930211"/>
    <w:rsid w:val="0093691F"/>
    <w:rsid w:val="009415FA"/>
    <w:rsid w:val="00944DB6"/>
    <w:rsid w:val="0095110F"/>
    <w:rsid w:val="00957022"/>
    <w:rsid w:val="00985FF5"/>
    <w:rsid w:val="00990F29"/>
    <w:rsid w:val="00992257"/>
    <w:rsid w:val="009A6ED5"/>
    <w:rsid w:val="009B19C7"/>
    <w:rsid w:val="009B6B87"/>
    <w:rsid w:val="009C4BDD"/>
    <w:rsid w:val="009D4482"/>
    <w:rsid w:val="009D5FD0"/>
    <w:rsid w:val="009F63B0"/>
    <w:rsid w:val="00A27E81"/>
    <w:rsid w:val="00A30531"/>
    <w:rsid w:val="00A32635"/>
    <w:rsid w:val="00A42C7D"/>
    <w:rsid w:val="00A44F84"/>
    <w:rsid w:val="00A51049"/>
    <w:rsid w:val="00A56B17"/>
    <w:rsid w:val="00A723E4"/>
    <w:rsid w:val="00A85CCB"/>
    <w:rsid w:val="00A96308"/>
    <w:rsid w:val="00AB16BD"/>
    <w:rsid w:val="00AC1DBA"/>
    <w:rsid w:val="00AC3DFD"/>
    <w:rsid w:val="00AF668D"/>
    <w:rsid w:val="00B3157C"/>
    <w:rsid w:val="00B3370E"/>
    <w:rsid w:val="00B36024"/>
    <w:rsid w:val="00B417D7"/>
    <w:rsid w:val="00B448F1"/>
    <w:rsid w:val="00B56F8B"/>
    <w:rsid w:val="00B709E6"/>
    <w:rsid w:val="00B8015B"/>
    <w:rsid w:val="00B872B9"/>
    <w:rsid w:val="00B95DB5"/>
    <w:rsid w:val="00B96050"/>
    <w:rsid w:val="00BA30AB"/>
    <w:rsid w:val="00BB5AFD"/>
    <w:rsid w:val="00BC1EF1"/>
    <w:rsid w:val="00BC6FEC"/>
    <w:rsid w:val="00BE08A2"/>
    <w:rsid w:val="00BE6C81"/>
    <w:rsid w:val="00C00455"/>
    <w:rsid w:val="00C06E96"/>
    <w:rsid w:val="00C11E3C"/>
    <w:rsid w:val="00C3360E"/>
    <w:rsid w:val="00C42B38"/>
    <w:rsid w:val="00C44F89"/>
    <w:rsid w:val="00C461E0"/>
    <w:rsid w:val="00C51C87"/>
    <w:rsid w:val="00C6600F"/>
    <w:rsid w:val="00C8178B"/>
    <w:rsid w:val="00C82BB8"/>
    <w:rsid w:val="00CA6B6B"/>
    <w:rsid w:val="00CA6DFE"/>
    <w:rsid w:val="00CC381F"/>
    <w:rsid w:val="00CC592F"/>
    <w:rsid w:val="00CC7247"/>
    <w:rsid w:val="00CD0121"/>
    <w:rsid w:val="00CD69E3"/>
    <w:rsid w:val="00D00FAD"/>
    <w:rsid w:val="00D10FA0"/>
    <w:rsid w:val="00D21F9A"/>
    <w:rsid w:val="00D242F8"/>
    <w:rsid w:val="00D2527F"/>
    <w:rsid w:val="00D27A4B"/>
    <w:rsid w:val="00D4002B"/>
    <w:rsid w:val="00D52E74"/>
    <w:rsid w:val="00D556B4"/>
    <w:rsid w:val="00D6079B"/>
    <w:rsid w:val="00D6526A"/>
    <w:rsid w:val="00D816F7"/>
    <w:rsid w:val="00D86A89"/>
    <w:rsid w:val="00DA74C3"/>
    <w:rsid w:val="00DB4752"/>
    <w:rsid w:val="00DB6F37"/>
    <w:rsid w:val="00DC4EE4"/>
    <w:rsid w:val="00DD1DAC"/>
    <w:rsid w:val="00DD7B15"/>
    <w:rsid w:val="00DE02DB"/>
    <w:rsid w:val="00DE1472"/>
    <w:rsid w:val="00DE1B42"/>
    <w:rsid w:val="00DF023C"/>
    <w:rsid w:val="00DF12E5"/>
    <w:rsid w:val="00E01E3E"/>
    <w:rsid w:val="00E033EF"/>
    <w:rsid w:val="00E20B22"/>
    <w:rsid w:val="00E316DF"/>
    <w:rsid w:val="00E47A9E"/>
    <w:rsid w:val="00E50ED3"/>
    <w:rsid w:val="00E6648E"/>
    <w:rsid w:val="00E67E33"/>
    <w:rsid w:val="00E74BAC"/>
    <w:rsid w:val="00E825E1"/>
    <w:rsid w:val="00EA3E48"/>
    <w:rsid w:val="00EB2B5D"/>
    <w:rsid w:val="00EB6891"/>
    <w:rsid w:val="00ED2EC7"/>
    <w:rsid w:val="00EF51D1"/>
    <w:rsid w:val="00F01884"/>
    <w:rsid w:val="00F03262"/>
    <w:rsid w:val="00F038DD"/>
    <w:rsid w:val="00F16849"/>
    <w:rsid w:val="00F17E30"/>
    <w:rsid w:val="00F30980"/>
    <w:rsid w:val="00F3101D"/>
    <w:rsid w:val="00F36598"/>
    <w:rsid w:val="00F40BBD"/>
    <w:rsid w:val="00F47F6F"/>
    <w:rsid w:val="00F56117"/>
    <w:rsid w:val="00F63F2A"/>
    <w:rsid w:val="00F65B7A"/>
    <w:rsid w:val="00F72C2E"/>
    <w:rsid w:val="00F76A23"/>
    <w:rsid w:val="00F8064F"/>
    <w:rsid w:val="00F86AFD"/>
    <w:rsid w:val="00F87AC3"/>
    <w:rsid w:val="00F87AC4"/>
    <w:rsid w:val="00F9276E"/>
    <w:rsid w:val="00F93336"/>
    <w:rsid w:val="00FA0C8F"/>
    <w:rsid w:val="00FA16F0"/>
    <w:rsid w:val="00FA2123"/>
    <w:rsid w:val="00FA29FA"/>
    <w:rsid w:val="00FB135E"/>
    <w:rsid w:val="00FC3406"/>
    <w:rsid w:val="00FE290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82B79E-EDAA-4E48-A6B9-2AF70834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">
    <w:name w:val="Zvýraznění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  <w:lang w:val="x-none" w:eastAsia="x-none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33EA-7D59-4947-88C3-CFDCE610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8643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Tomáš Vindiš</cp:lastModifiedBy>
  <cp:revision>3</cp:revision>
  <cp:lastPrinted>2014-09-15T08:53:00Z</cp:lastPrinted>
  <dcterms:created xsi:type="dcterms:W3CDTF">2014-11-25T09:54:00Z</dcterms:created>
  <dcterms:modified xsi:type="dcterms:W3CDTF">2014-11-28T06:53:00Z</dcterms:modified>
</cp:coreProperties>
</file>