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430" w:rsidRPr="003815B9" w:rsidRDefault="003815B9" w:rsidP="003815B9">
      <w:pPr>
        <w:pStyle w:val="Nzev"/>
        <w:spacing w:after="120"/>
        <w:jc w:val="both"/>
        <w:rPr>
          <w:rFonts w:ascii="Calibri" w:hAnsi="Calibri"/>
          <w:caps w:val="0"/>
          <w:sz w:val="22"/>
          <w:szCs w:val="22"/>
        </w:rPr>
      </w:pPr>
      <w:r w:rsidRPr="003815B9">
        <w:rPr>
          <w:rFonts w:ascii="Calibri" w:hAnsi="Calibri"/>
          <w:caps w:val="0"/>
          <w:sz w:val="22"/>
          <w:szCs w:val="22"/>
        </w:rPr>
        <w:t>Příloha č. 2 Výzvy k podání nabídek na zakázku „Výběrov</w:t>
      </w:r>
      <w:r>
        <w:rPr>
          <w:rFonts w:ascii="Calibri" w:hAnsi="Calibri"/>
          <w:caps w:val="0"/>
          <w:sz w:val="22"/>
          <w:szCs w:val="22"/>
        </w:rPr>
        <w:t xml:space="preserve">é řízení na dodávku </w:t>
      </w:r>
      <w:r w:rsidR="006130D8">
        <w:rPr>
          <w:rFonts w:ascii="Calibri" w:hAnsi="Calibri"/>
          <w:caps w:val="0"/>
          <w:sz w:val="22"/>
          <w:szCs w:val="22"/>
        </w:rPr>
        <w:t>notebooků</w:t>
      </w:r>
      <w:r w:rsidRPr="003815B9">
        <w:rPr>
          <w:rFonts w:ascii="Calibri" w:hAnsi="Calibri"/>
          <w:caps w:val="0"/>
          <w:sz w:val="22"/>
          <w:szCs w:val="22"/>
        </w:rPr>
        <w:t>“ – Návrh smlouvy</w:t>
      </w:r>
    </w:p>
    <w:p w:rsidR="00066D69" w:rsidRPr="003815B9" w:rsidRDefault="00066D69" w:rsidP="00DB69A9">
      <w:pPr>
        <w:pStyle w:val="Nzev"/>
        <w:spacing w:after="120"/>
        <w:rPr>
          <w:rFonts w:ascii="Calibri" w:hAnsi="Calibri"/>
        </w:rPr>
      </w:pPr>
      <w:r w:rsidRPr="003815B9">
        <w:rPr>
          <w:rFonts w:ascii="Calibri" w:hAnsi="Calibri"/>
        </w:rPr>
        <w:t>Kupní smlouva</w:t>
      </w:r>
    </w:p>
    <w:p w:rsidR="00EB5B24" w:rsidRPr="003815B9" w:rsidRDefault="00EB5B24" w:rsidP="00EB5B24">
      <w:pPr>
        <w:pStyle w:val="slolnkuSmlouvy"/>
        <w:rPr>
          <w:rFonts w:ascii="Calibri" w:hAnsi="Calibri"/>
        </w:rPr>
      </w:pPr>
      <w:r w:rsidRPr="003815B9">
        <w:rPr>
          <w:rFonts w:ascii="Calibri" w:hAnsi="Calibri"/>
        </w:rPr>
        <w:t>I.</w:t>
      </w:r>
    </w:p>
    <w:p w:rsidR="00EB5B24" w:rsidRPr="003815B9" w:rsidRDefault="00EB5B24" w:rsidP="00EB5B24">
      <w:pPr>
        <w:pStyle w:val="Nadpis4"/>
        <w:spacing w:before="0"/>
        <w:rPr>
          <w:rFonts w:ascii="Calibri" w:hAnsi="Calibri"/>
          <w:caps w:val="0"/>
        </w:rPr>
      </w:pPr>
      <w:r w:rsidRPr="003815B9">
        <w:rPr>
          <w:rFonts w:ascii="Calibri" w:hAnsi="Calibri"/>
          <w:caps w:val="0"/>
        </w:rPr>
        <w:t>Smluvní strany</w:t>
      </w:r>
    </w:p>
    <w:p w:rsidR="006E1364" w:rsidRPr="003815B9" w:rsidRDefault="006E1364" w:rsidP="003815B9">
      <w:pPr>
        <w:tabs>
          <w:tab w:val="left" w:pos="426"/>
        </w:tabs>
        <w:spacing w:before="120"/>
        <w:ind w:left="426" w:hanging="426"/>
        <w:jc w:val="both"/>
        <w:rPr>
          <w:rFonts w:ascii="Calibri" w:hAnsi="Calibri"/>
          <w:b/>
        </w:rPr>
      </w:pPr>
      <w:r w:rsidRPr="003815B9">
        <w:rPr>
          <w:rFonts w:ascii="Calibri" w:hAnsi="Calibri"/>
          <w:b/>
        </w:rPr>
        <w:t>1.</w:t>
      </w:r>
      <w:r w:rsidRPr="003815B9">
        <w:rPr>
          <w:rFonts w:ascii="Calibri" w:hAnsi="Calibri"/>
          <w:b/>
        </w:rPr>
        <w:tab/>
      </w:r>
      <w:r w:rsidR="004B05D0">
        <w:rPr>
          <w:rFonts w:ascii="Calibri" w:hAnsi="Calibri"/>
          <w:b/>
        </w:rPr>
        <w:t>Základní škola a mateřská škola Suchdol nad Odrou, příspěvková organizace</w:t>
      </w:r>
    </w:p>
    <w:p w:rsidR="006E1364" w:rsidRPr="002158DE" w:rsidRDefault="006E1364" w:rsidP="006E1364">
      <w:pPr>
        <w:tabs>
          <w:tab w:val="left" w:pos="993"/>
          <w:tab w:val="left" w:pos="2835"/>
        </w:tabs>
        <w:ind w:left="426"/>
        <w:jc w:val="both"/>
        <w:rPr>
          <w:rFonts w:ascii="Calibri" w:hAnsi="Calibri"/>
          <w:sz w:val="22"/>
          <w:szCs w:val="22"/>
        </w:rPr>
      </w:pPr>
      <w:r w:rsidRPr="002158DE">
        <w:rPr>
          <w:rFonts w:ascii="Calibri" w:hAnsi="Calibri"/>
          <w:sz w:val="22"/>
          <w:szCs w:val="22"/>
        </w:rPr>
        <w:t>Se sídlem:</w:t>
      </w:r>
      <w:r w:rsidRPr="002158DE">
        <w:rPr>
          <w:rFonts w:ascii="Calibri" w:hAnsi="Calibri"/>
          <w:sz w:val="22"/>
          <w:szCs w:val="22"/>
        </w:rPr>
        <w:tab/>
      </w:r>
      <w:r w:rsidR="004B05D0">
        <w:rPr>
          <w:rFonts w:ascii="Calibri" w:hAnsi="Calibri"/>
          <w:sz w:val="22"/>
          <w:szCs w:val="22"/>
        </w:rPr>
        <w:t>Komenského 323, Suchdol nad Odrou, 742 01</w:t>
      </w:r>
    </w:p>
    <w:p w:rsidR="006E1364" w:rsidRPr="002158DE" w:rsidRDefault="006E1364" w:rsidP="006E1364">
      <w:pPr>
        <w:ind w:left="426"/>
        <w:jc w:val="both"/>
        <w:rPr>
          <w:rFonts w:ascii="Calibri" w:hAnsi="Calibri"/>
          <w:sz w:val="22"/>
          <w:szCs w:val="22"/>
        </w:rPr>
      </w:pPr>
      <w:r w:rsidRPr="002158DE">
        <w:rPr>
          <w:rFonts w:ascii="Calibri" w:hAnsi="Calibri"/>
          <w:sz w:val="22"/>
          <w:szCs w:val="22"/>
        </w:rPr>
        <w:t>Zastoupen</w:t>
      </w:r>
      <w:r w:rsidR="003815B9" w:rsidRPr="002158DE">
        <w:rPr>
          <w:rFonts w:ascii="Calibri" w:hAnsi="Calibri"/>
          <w:sz w:val="22"/>
          <w:szCs w:val="22"/>
        </w:rPr>
        <w:t>é</w:t>
      </w:r>
      <w:r w:rsidRPr="002158DE">
        <w:rPr>
          <w:rFonts w:ascii="Calibri" w:hAnsi="Calibri"/>
          <w:sz w:val="22"/>
          <w:szCs w:val="22"/>
        </w:rPr>
        <w:t>:</w:t>
      </w:r>
      <w:r w:rsidRPr="002158DE">
        <w:rPr>
          <w:rFonts w:ascii="Calibri" w:hAnsi="Calibri"/>
          <w:sz w:val="22"/>
          <w:szCs w:val="22"/>
        </w:rPr>
        <w:tab/>
      </w:r>
      <w:r w:rsidRPr="002158DE">
        <w:rPr>
          <w:rFonts w:ascii="Calibri" w:hAnsi="Calibri"/>
          <w:sz w:val="22"/>
          <w:szCs w:val="22"/>
        </w:rPr>
        <w:tab/>
      </w:r>
      <w:r w:rsidR="004B05D0">
        <w:rPr>
          <w:rFonts w:ascii="Calibri" w:hAnsi="Calibri"/>
          <w:sz w:val="22"/>
          <w:szCs w:val="22"/>
        </w:rPr>
        <w:t xml:space="preserve">Mgr. Tomášem </w:t>
      </w:r>
      <w:proofErr w:type="spellStart"/>
      <w:r w:rsidR="004B05D0">
        <w:rPr>
          <w:rFonts w:ascii="Calibri" w:hAnsi="Calibri"/>
          <w:sz w:val="22"/>
          <w:szCs w:val="22"/>
        </w:rPr>
        <w:t>Vindišem</w:t>
      </w:r>
      <w:proofErr w:type="spellEnd"/>
      <w:r w:rsidR="004B05D0">
        <w:rPr>
          <w:rFonts w:ascii="Calibri" w:hAnsi="Calibri"/>
          <w:sz w:val="22"/>
          <w:szCs w:val="22"/>
        </w:rPr>
        <w:t>, ř</w:t>
      </w:r>
      <w:r w:rsidR="003815B9" w:rsidRPr="002158DE">
        <w:rPr>
          <w:rFonts w:ascii="Calibri" w:hAnsi="Calibri"/>
          <w:sz w:val="22"/>
          <w:szCs w:val="22"/>
        </w:rPr>
        <w:t>editelem</w:t>
      </w:r>
    </w:p>
    <w:p w:rsidR="006E1364" w:rsidRPr="002158DE" w:rsidRDefault="006E1364" w:rsidP="006E1364">
      <w:pPr>
        <w:ind w:left="426"/>
        <w:jc w:val="both"/>
        <w:rPr>
          <w:rFonts w:ascii="Calibri" w:hAnsi="Calibri"/>
          <w:sz w:val="22"/>
          <w:szCs w:val="22"/>
        </w:rPr>
      </w:pPr>
      <w:r w:rsidRPr="002158DE">
        <w:rPr>
          <w:rFonts w:ascii="Calibri" w:hAnsi="Calibri"/>
          <w:sz w:val="22"/>
          <w:szCs w:val="22"/>
        </w:rPr>
        <w:t>IČ:</w:t>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sidR="003815B9" w:rsidRPr="002158DE">
        <w:rPr>
          <w:rFonts w:ascii="Calibri" w:hAnsi="Calibri"/>
          <w:sz w:val="22"/>
          <w:szCs w:val="22"/>
        </w:rPr>
        <w:tab/>
      </w:r>
      <w:r w:rsidR="004B05D0">
        <w:rPr>
          <w:rFonts w:ascii="Calibri" w:hAnsi="Calibri"/>
          <w:sz w:val="22"/>
          <w:szCs w:val="22"/>
        </w:rPr>
        <w:t>75027712</w:t>
      </w:r>
    </w:p>
    <w:p w:rsidR="006E1364" w:rsidRPr="002158DE" w:rsidRDefault="006E1364" w:rsidP="006E1364">
      <w:pPr>
        <w:ind w:left="426"/>
        <w:jc w:val="both"/>
        <w:rPr>
          <w:rFonts w:ascii="Calibri" w:hAnsi="Calibri"/>
          <w:sz w:val="22"/>
          <w:szCs w:val="22"/>
        </w:rPr>
      </w:pPr>
      <w:r w:rsidRPr="002158DE">
        <w:rPr>
          <w:rFonts w:ascii="Calibri" w:hAnsi="Calibri"/>
          <w:sz w:val="22"/>
          <w:szCs w:val="22"/>
        </w:rPr>
        <w:t>DIČ:</w:t>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t>CZ</w:t>
      </w:r>
      <w:r w:rsidR="004B05D0">
        <w:rPr>
          <w:rFonts w:ascii="Calibri" w:hAnsi="Calibri"/>
          <w:sz w:val="22"/>
          <w:szCs w:val="22"/>
        </w:rPr>
        <w:t>75027712</w:t>
      </w:r>
      <w:r w:rsidRPr="002158DE">
        <w:rPr>
          <w:rFonts w:ascii="Calibri" w:hAnsi="Calibri"/>
          <w:sz w:val="22"/>
          <w:szCs w:val="22"/>
        </w:rPr>
        <w:t xml:space="preserve"> </w:t>
      </w:r>
    </w:p>
    <w:p w:rsidR="006E1364" w:rsidRPr="002158DE" w:rsidRDefault="006E1364" w:rsidP="006E1364">
      <w:pPr>
        <w:ind w:left="426"/>
        <w:jc w:val="both"/>
        <w:rPr>
          <w:rFonts w:ascii="Calibri" w:hAnsi="Calibri"/>
          <w:sz w:val="22"/>
          <w:szCs w:val="22"/>
        </w:rPr>
      </w:pPr>
      <w:r w:rsidRPr="002158DE">
        <w:rPr>
          <w:rFonts w:ascii="Calibri" w:hAnsi="Calibri"/>
          <w:sz w:val="22"/>
          <w:szCs w:val="22"/>
        </w:rPr>
        <w:t>Bankovní spojení:</w:t>
      </w:r>
      <w:r w:rsidRPr="002158DE">
        <w:rPr>
          <w:rFonts w:ascii="Calibri" w:hAnsi="Calibri"/>
          <w:sz w:val="22"/>
          <w:szCs w:val="22"/>
        </w:rPr>
        <w:tab/>
      </w:r>
      <w:r w:rsidR="004B05D0">
        <w:rPr>
          <w:rFonts w:ascii="Calibri" w:hAnsi="Calibri"/>
          <w:sz w:val="22"/>
          <w:szCs w:val="22"/>
        </w:rPr>
        <w:tab/>
      </w:r>
      <w:r w:rsidRPr="002158DE">
        <w:rPr>
          <w:rFonts w:ascii="Calibri" w:hAnsi="Calibri"/>
          <w:sz w:val="22"/>
          <w:szCs w:val="22"/>
        </w:rPr>
        <w:t>Česká spořitelna, a. s.</w:t>
      </w:r>
    </w:p>
    <w:p w:rsidR="006E1364" w:rsidRPr="002158DE" w:rsidRDefault="00267DFB" w:rsidP="006E1364">
      <w:pPr>
        <w:numPr>
          <w:ilvl w:val="12"/>
          <w:numId w:val="0"/>
        </w:numPr>
        <w:ind w:left="360"/>
        <w:jc w:val="both"/>
        <w:rPr>
          <w:rFonts w:ascii="Calibri" w:hAnsi="Calibri"/>
          <w:sz w:val="22"/>
          <w:szCs w:val="22"/>
        </w:rPr>
      </w:pPr>
      <w:r w:rsidRPr="002158DE">
        <w:rPr>
          <w:rFonts w:ascii="Calibri" w:hAnsi="Calibri"/>
          <w:sz w:val="22"/>
          <w:szCs w:val="22"/>
        </w:rPr>
        <w:t xml:space="preserve"> </w:t>
      </w:r>
      <w:r w:rsidR="006E1364" w:rsidRPr="002158DE">
        <w:rPr>
          <w:rFonts w:ascii="Calibri" w:hAnsi="Calibri"/>
          <w:sz w:val="22"/>
          <w:szCs w:val="22"/>
        </w:rPr>
        <w:t>Číslo účtu:</w:t>
      </w:r>
      <w:r w:rsidR="006E1364" w:rsidRPr="002158DE">
        <w:rPr>
          <w:rFonts w:ascii="Calibri" w:hAnsi="Calibri"/>
          <w:sz w:val="22"/>
          <w:szCs w:val="22"/>
        </w:rPr>
        <w:tab/>
      </w:r>
      <w:r w:rsidR="006E1364" w:rsidRPr="002158DE">
        <w:rPr>
          <w:rFonts w:ascii="Calibri" w:hAnsi="Calibri"/>
          <w:sz w:val="22"/>
          <w:szCs w:val="22"/>
        </w:rPr>
        <w:tab/>
      </w:r>
      <w:r w:rsidR="004B05D0">
        <w:rPr>
          <w:rFonts w:ascii="Calibri" w:hAnsi="Calibri"/>
          <w:sz w:val="22"/>
          <w:szCs w:val="22"/>
        </w:rPr>
        <w:tab/>
      </w:r>
      <w:r w:rsidR="003A6450" w:rsidRPr="003A6450">
        <w:rPr>
          <w:rFonts w:ascii="Calibri" w:hAnsi="Calibri"/>
          <w:sz w:val="22"/>
          <w:szCs w:val="22"/>
        </w:rPr>
        <w:t xml:space="preserve">19 - </w:t>
      </w:r>
      <w:r w:rsidR="003815B9" w:rsidRPr="003A6450">
        <w:rPr>
          <w:rFonts w:ascii="Calibri" w:hAnsi="Calibri"/>
          <w:sz w:val="22"/>
          <w:szCs w:val="22"/>
        </w:rPr>
        <w:t>177</w:t>
      </w:r>
      <w:r w:rsidR="003A6450" w:rsidRPr="003A6450">
        <w:rPr>
          <w:rFonts w:ascii="Calibri" w:hAnsi="Calibri"/>
          <w:sz w:val="22"/>
          <w:szCs w:val="22"/>
        </w:rPr>
        <w:t>2475369</w:t>
      </w:r>
      <w:r w:rsidR="003815B9" w:rsidRPr="003A6450">
        <w:rPr>
          <w:rFonts w:ascii="Calibri" w:hAnsi="Calibri"/>
          <w:sz w:val="22"/>
          <w:szCs w:val="22"/>
        </w:rPr>
        <w:t>/0800</w:t>
      </w:r>
    </w:p>
    <w:p w:rsidR="00066D69" w:rsidRPr="002158DE" w:rsidRDefault="006E1364" w:rsidP="002158DE">
      <w:pPr>
        <w:tabs>
          <w:tab w:val="left" w:pos="426"/>
        </w:tabs>
        <w:ind w:left="425"/>
        <w:jc w:val="both"/>
        <w:rPr>
          <w:rFonts w:ascii="Calibri" w:hAnsi="Calibri"/>
          <w:i/>
          <w:sz w:val="22"/>
          <w:szCs w:val="22"/>
        </w:rPr>
      </w:pPr>
      <w:r w:rsidRPr="002158DE">
        <w:rPr>
          <w:rFonts w:ascii="Calibri" w:hAnsi="Calibri"/>
          <w:i/>
          <w:sz w:val="22"/>
          <w:szCs w:val="22"/>
        </w:rPr>
        <w:t>(dále jen „kupující“)</w:t>
      </w:r>
    </w:p>
    <w:p w:rsidR="00066D69" w:rsidRPr="003815B9" w:rsidRDefault="00066D69" w:rsidP="003815B9">
      <w:pPr>
        <w:pStyle w:val="Zpat"/>
        <w:tabs>
          <w:tab w:val="clear" w:pos="4536"/>
          <w:tab w:val="clear" w:pos="9072"/>
          <w:tab w:val="left" w:pos="2835"/>
        </w:tabs>
        <w:spacing w:before="120" w:after="120"/>
        <w:ind w:left="357"/>
        <w:rPr>
          <w:rFonts w:ascii="Calibri" w:hAnsi="Calibri"/>
        </w:rPr>
      </w:pPr>
      <w:r w:rsidRPr="003815B9">
        <w:rPr>
          <w:rFonts w:ascii="Calibri" w:hAnsi="Calibri"/>
        </w:rPr>
        <w:t>a</w:t>
      </w:r>
    </w:p>
    <w:p w:rsidR="006C58FF" w:rsidRPr="003815B9" w:rsidRDefault="006C58FF" w:rsidP="006C58FF">
      <w:pPr>
        <w:spacing w:after="60"/>
        <w:jc w:val="both"/>
        <w:rPr>
          <w:rFonts w:ascii="Calibri" w:hAnsi="Calibri"/>
        </w:rPr>
      </w:pPr>
      <w:r w:rsidRPr="003815B9">
        <w:rPr>
          <w:rFonts w:ascii="Calibri" w:hAnsi="Calibri"/>
          <w:b/>
        </w:rPr>
        <w:t>2.   Obchodní</w:t>
      </w:r>
      <w:r w:rsidRPr="003815B9">
        <w:rPr>
          <w:rFonts w:ascii="Calibri" w:hAnsi="Calibri"/>
        </w:rPr>
        <w:t xml:space="preserve"> </w:t>
      </w:r>
      <w:r w:rsidRPr="003815B9">
        <w:rPr>
          <w:rFonts w:ascii="Calibri" w:hAnsi="Calibri"/>
          <w:b/>
          <w:bCs/>
        </w:rPr>
        <w:t>firma</w:t>
      </w:r>
    </w:p>
    <w:p w:rsidR="006C58FF" w:rsidRPr="002158DE" w:rsidRDefault="006C58FF" w:rsidP="006C58FF">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Se sídlem:</w:t>
      </w:r>
      <w:r w:rsidR="00747BEA" w:rsidRPr="002158DE">
        <w:rPr>
          <w:rFonts w:ascii="Calibri" w:hAnsi="Calibri"/>
          <w:sz w:val="22"/>
          <w:szCs w:val="22"/>
        </w:rPr>
        <w:tab/>
      </w:r>
    </w:p>
    <w:p w:rsidR="006C58FF" w:rsidRPr="002158DE" w:rsidRDefault="006C58FF" w:rsidP="006C58FF">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Zastoupena:</w:t>
      </w:r>
    </w:p>
    <w:p w:rsidR="006C58FF" w:rsidRPr="002158DE" w:rsidRDefault="006C58FF" w:rsidP="006C58FF">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IČ:</w:t>
      </w:r>
    </w:p>
    <w:p w:rsidR="006C58FF" w:rsidRPr="002158DE" w:rsidRDefault="006C58FF" w:rsidP="006C58FF">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DIČ:</w:t>
      </w:r>
    </w:p>
    <w:p w:rsidR="006C58FF" w:rsidRPr="002158DE" w:rsidRDefault="006C58FF" w:rsidP="006C58FF">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Bankovní spojení:</w:t>
      </w:r>
    </w:p>
    <w:p w:rsidR="006C58FF" w:rsidRPr="002158DE" w:rsidRDefault="006C58FF" w:rsidP="006C58FF">
      <w:pPr>
        <w:numPr>
          <w:ilvl w:val="12"/>
          <w:numId w:val="0"/>
        </w:numPr>
        <w:tabs>
          <w:tab w:val="left" w:pos="426"/>
          <w:tab w:val="left" w:pos="2977"/>
        </w:tabs>
        <w:ind w:left="360"/>
        <w:jc w:val="both"/>
        <w:rPr>
          <w:rFonts w:ascii="Calibri" w:hAnsi="Calibri"/>
          <w:sz w:val="22"/>
          <w:szCs w:val="22"/>
        </w:rPr>
      </w:pPr>
      <w:r w:rsidRPr="002158DE">
        <w:rPr>
          <w:rFonts w:ascii="Calibri" w:hAnsi="Calibri"/>
          <w:sz w:val="22"/>
          <w:szCs w:val="22"/>
        </w:rPr>
        <w:t>Číslo účtu:</w:t>
      </w:r>
    </w:p>
    <w:p w:rsidR="006C58FF" w:rsidRPr="002158DE" w:rsidRDefault="006C58FF" w:rsidP="002158DE">
      <w:pPr>
        <w:numPr>
          <w:ilvl w:val="12"/>
          <w:numId w:val="0"/>
        </w:numPr>
        <w:tabs>
          <w:tab w:val="left" w:pos="426"/>
          <w:tab w:val="left" w:pos="2977"/>
        </w:tabs>
        <w:ind w:left="357"/>
        <w:jc w:val="both"/>
        <w:rPr>
          <w:rFonts w:ascii="Calibri" w:hAnsi="Calibri"/>
          <w:sz w:val="22"/>
          <w:szCs w:val="22"/>
        </w:rPr>
      </w:pPr>
      <w:r w:rsidRPr="002158DE">
        <w:rPr>
          <w:rFonts w:ascii="Calibri" w:hAnsi="Calibri"/>
          <w:sz w:val="22"/>
          <w:szCs w:val="22"/>
        </w:rPr>
        <w:t>Zapsána v obchodním rejstříku vedeném ……</w:t>
      </w:r>
      <w:proofErr w:type="gramStart"/>
      <w:r w:rsidRPr="002158DE">
        <w:rPr>
          <w:rFonts w:ascii="Calibri" w:hAnsi="Calibri"/>
          <w:sz w:val="22"/>
          <w:szCs w:val="22"/>
        </w:rPr>
        <w:t>….. soudem</w:t>
      </w:r>
      <w:proofErr w:type="gramEnd"/>
      <w:r w:rsidRPr="002158DE">
        <w:rPr>
          <w:rFonts w:ascii="Calibri" w:hAnsi="Calibri"/>
          <w:sz w:val="22"/>
          <w:szCs w:val="22"/>
        </w:rPr>
        <w:t xml:space="preserve"> v … , oddíl …, vložka …</w:t>
      </w:r>
    </w:p>
    <w:p w:rsidR="006C58FF" w:rsidRPr="002158DE" w:rsidRDefault="006C58FF" w:rsidP="002158DE">
      <w:pPr>
        <w:pStyle w:val="Zkladntext"/>
        <w:widowControl/>
        <w:numPr>
          <w:ilvl w:val="12"/>
          <w:numId w:val="0"/>
        </w:numPr>
        <w:tabs>
          <w:tab w:val="clear" w:pos="1418"/>
        </w:tabs>
        <w:autoSpaceDE/>
        <w:autoSpaceDN/>
        <w:spacing w:before="0"/>
        <w:ind w:left="357"/>
        <w:rPr>
          <w:rFonts w:ascii="Calibri" w:hAnsi="Calibri"/>
          <w:i/>
          <w:sz w:val="22"/>
          <w:szCs w:val="22"/>
        </w:rPr>
      </w:pPr>
      <w:r w:rsidRPr="002158DE">
        <w:rPr>
          <w:rFonts w:ascii="Calibri" w:hAnsi="Calibri"/>
          <w:i/>
          <w:sz w:val="22"/>
          <w:szCs w:val="22"/>
        </w:rPr>
        <w:t xml:space="preserve">(dále jen „prodávající“) </w:t>
      </w:r>
    </w:p>
    <w:p w:rsidR="006E1364" w:rsidRPr="002158DE" w:rsidRDefault="006E1364" w:rsidP="006E1364">
      <w:pPr>
        <w:spacing w:after="120"/>
        <w:ind w:left="357"/>
        <w:jc w:val="both"/>
        <w:rPr>
          <w:rFonts w:ascii="Calibri" w:hAnsi="Calibri"/>
          <w:i/>
          <w:color w:val="0000FF"/>
          <w:sz w:val="22"/>
          <w:szCs w:val="22"/>
        </w:rPr>
      </w:pPr>
      <w:r w:rsidRPr="002158DE">
        <w:rPr>
          <w:rFonts w:ascii="Calibri" w:hAnsi="Calibri"/>
          <w:i/>
          <w:color w:val="0000FF"/>
          <w:sz w:val="22"/>
          <w:szCs w:val="22"/>
        </w:rPr>
        <w:t xml:space="preserve">POZN.: údaje vyplní </w:t>
      </w:r>
      <w:r w:rsidR="003B26FA" w:rsidRPr="002158DE">
        <w:rPr>
          <w:rFonts w:ascii="Calibri" w:hAnsi="Calibri"/>
          <w:i/>
          <w:color w:val="0000FF"/>
          <w:sz w:val="22"/>
          <w:szCs w:val="22"/>
        </w:rPr>
        <w:t>uchazeč</w:t>
      </w:r>
      <w:r w:rsidR="00267DFB" w:rsidRPr="002158DE">
        <w:rPr>
          <w:rFonts w:ascii="Calibri" w:hAnsi="Calibri"/>
          <w:i/>
          <w:color w:val="0000FF"/>
          <w:sz w:val="22"/>
          <w:szCs w:val="22"/>
        </w:rPr>
        <w:t xml:space="preserve"> </w:t>
      </w:r>
      <w:r w:rsidRPr="002158DE">
        <w:rPr>
          <w:rFonts w:ascii="Calibri" w:hAnsi="Calibri"/>
          <w:i/>
          <w:color w:val="0000FF"/>
          <w:sz w:val="22"/>
          <w:szCs w:val="22"/>
        </w:rPr>
        <w:t xml:space="preserve">dle výpisu z obchodního </w:t>
      </w:r>
      <w:r w:rsidR="00816225" w:rsidRPr="002158DE">
        <w:rPr>
          <w:rFonts w:ascii="Calibri" w:hAnsi="Calibri"/>
          <w:i/>
          <w:color w:val="0000FF"/>
          <w:sz w:val="22"/>
          <w:szCs w:val="22"/>
        </w:rPr>
        <w:t xml:space="preserve">(či jiného podobného) </w:t>
      </w:r>
      <w:r w:rsidRPr="002158DE">
        <w:rPr>
          <w:rFonts w:ascii="Calibri" w:hAnsi="Calibri"/>
          <w:i/>
          <w:color w:val="0000FF"/>
          <w:sz w:val="22"/>
          <w:szCs w:val="22"/>
        </w:rPr>
        <w:t xml:space="preserve">rejstříku. </w:t>
      </w:r>
    </w:p>
    <w:p w:rsidR="00EB5B24" w:rsidRPr="002158DE" w:rsidRDefault="004B05D0" w:rsidP="00DF2613">
      <w:pPr>
        <w:pStyle w:val="slolnkuSmlouvy"/>
        <w:spacing w:before="360"/>
        <w:rPr>
          <w:rFonts w:ascii="Calibri" w:hAnsi="Calibri"/>
          <w:sz w:val="22"/>
          <w:szCs w:val="22"/>
        </w:rPr>
      </w:pPr>
      <w:r>
        <w:rPr>
          <w:rFonts w:ascii="Calibri" w:hAnsi="Calibri"/>
          <w:sz w:val="22"/>
          <w:szCs w:val="22"/>
        </w:rPr>
        <w:t>I</w:t>
      </w:r>
      <w:r w:rsidR="00EB5B24" w:rsidRPr="002158DE">
        <w:rPr>
          <w:rFonts w:ascii="Calibri" w:hAnsi="Calibri"/>
          <w:sz w:val="22"/>
          <w:szCs w:val="22"/>
        </w:rPr>
        <w:t>I.</w:t>
      </w:r>
    </w:p>
    <w:p w:rsidR="00EB5B24" w:rsidRPr="002158DE" w:rsidRDefault="00EB5B24" w:rsidP="0097461E">
      <w:pPr>
        <w:pStyle w:val="Nadpis4"/>
        <w:spacing w:before="0" w:after="240"/>
        <w:rPr>
          <w:rFonts w:ascii="Calibri" w:hAnsi="Calibri"/>
          <w:caps w:val="0"/>
          <w:sz w:val="22"/>
          <w:szCs w:val="22"/>
        </w:rPr>
      </w:pPr>
      <w:r w:rsidRPr="002158DE">
        <w:rPr>
          <w:rFonts w:ascii="Calibri" w:hAnsi="Calibri"/>
          <w:caps w:val="0"/>
          <w:sz w:val="22"/>
          <w:szCs w:val="22"/>
        </w:rPr>
        <w:t>Základní ustanovení</w:t>
      </w:r>
    </w:p>
    <w:p w:rsidR="00DB69A9" w:rsidRPr="002158DE" w:rsidRDefault="00A20AF9" w:rsidP="006E1364">
      <w:pPr>
        <w:pStyle w:val="OdstavecSmlouvy"/>
        <w:numPr>
          <w:ilvl w:val="0"/>
          <w:numId w:val="16"/>
        </w:numPr>
        <w:rPr>
          <w:rFonts w:ascii="Calibri" w:hAnsi="Calibri"/>
          <w:b/>
          <w:caps/>
          <w:sz w:val="22"/>
          <w:szCs w:val="22"/>
        </w:rPr>
      </w:pPr>
      <w:r w:rsidRPr="002158DE">
        <w:rPr>
          <w:rFonts w:ascii="Calibri" w:hAnsi="Calibri"/>
          <w:sz w:val="22"/>
          <w:szCs w:val="22"/>
        </w:rPr>
        <w:t xml:space="preserve">Tato smlouva je uzavřena </w:t>
      </w:r>
      <w:r w:rsidR="00B00430" w:rsidRPr="002158DE">
        <w:rPr>
          <w:rFonts w:ascii="Calibri" w:hAnsi="Calibri"/>
          <w:sz w:val="22"/>
          <w:szCs w:val="22"/>
        </w:rPr>
        <w:t xml:space="preserve">dle </w:t>
      </w:r>
      <w:r w:rsidRPr="002158DE">
        <w:rPr>
          <w:rFonts w:ascii="Calibri" w:hAnsi="Calibri"/>
          <w:sz w:val="22"/>
          <w:szCs w:val="22"/>
        </w:rPr>
        <w:t xml:space="preserve">§ </w:t>
      </w:r>
      <w:smartTag w:uri="urn:schemas-microsoft-com:office:smarttags" w:element="metricconverter">
        <w:smartTagPr>
          <w:attr w:name="ProductID" w:val="2079 a"/>
        </w:smartTagPr>
        <w:r w:rsidRPr="002158DE">
          <w:rPr>
            <w:rFonts w:ascii="Calibri" w:hAnsi="Calibri"/>
            <w:sz w:val="22"/>
            <w:szCs w:val="22"/>
          </w:rPr>
          <w:t>2079 a</w:t>
        </w:r>
      </w:smartTag>
      <w:r w:rsidRPr="002158DE">
        <w:rPr>
          <w:rFonts w:ascii="Calibri" w:hAnsi="Calibri"/>
          <w:sz w:val="22"/>
          <w:szCs w:val="22"/>
        </w:rPr>
        <w:t xml:space="preserve"> násl. zákona č. 89/2012, občanský zákoník (dále jen „občanský zákoník“); práva a povinnosti stran touto smlouvou neupravená se řídí příslušnými ustanoveními občanského zákoníku. </w:t>
      </w:r>
    </w:p>
    <w:p w:rsidR="00EB5B24" w:rsidRPr="002158DE" w:rsidRDefault="00EB5B24" w:rsidP="006E1364">
      <w:pPr>
        <w:pStyle w:val="OdstavecSmlouvy"/>
        <w:numPr>
          <w:ilvl w:val="0"/>
          <w:numId w:val="16"/>
        </w:numPr>
        <w:rPr>
          <w:rFonts w:ascii="Calibri" w:hAnsi="Calibri"/>
          <w:sz w:val="22"/>
          <w:szCs w:val="22"/>
        </w:rPr>
      </w:pPr>
      <w:r w:rsidRPr="002158DE">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w:t>
      </w:r>
      <w:r w:rsidR="006E1364" w:rsidRPr="002158DE">
        <w:rPr>
          <w:rFonts w:ascii="Calibri" w:hAnsi="Calibri"/>
          <w:sz w:val="22"/>
          <w:szCs w:val="22"/>
        </w:rPr>
        <w:t>í písemně druhé smluvní straně.</w:t>
      </w:r>
      <w:r w:rsidRPr="002158DE">
        <w:rPr>
          <w:rFonts w:ascii="Calibri" w:hAnsi="Calibri"/>
          <w:sz w:val="22"/>
          <w:szCs w:val="22"/>
        </w:rPr>
        <w:t xml:space="preserve"> Při změně identifikačních údajů smluvních stran včetně změny účtu není nutné uzavírat ke smlouvě dodatek.</w:t>
      </w:r>
    </w:p>
    <w:p w:rsidR="008B43A1" w:rsidRPr="002158DE" w:rsidRDefault="008B43A1" w:rsidP="006E1364">
      <w:pPr>
        <w:pStyle w:val="OdstavecSmlouvy"/>
        <w:numPr>
          <w:ilvl w:val="0"/>
          <w:numId w:val="16"/>
        </w:numPr>
        <w:spacing w:before="120"/>
        <w:ind w:left="357" w:hanging="357"/>
        <w:rPr>
          <w:rFonts w:ascii="Calibri" w:hAnsi="Calibri"/>
          <w:sz w:val="22"/>
          <w:szCs w:val="22"/>
        </w:rPr>
      </w:pPr>
      <w:r w:rsidRPr="002158DE">
        <w:rPr>
          <w:rFonts w:ascii="Calibri" w:hAnsi="Calibri"/>
          <w:sz w:val="22"/>
          <w:szCs w:val="22"/>
        </w:rPr>
        <w:t xml:space="preserve">Prodávající prohlašuje, že bankovní účet uvedený v čl. I </w:t>
      </w:r>
      <w:r w:rsidR="00301A6B" w:rsidRPr="002158DE">
        <w:rPr>
          <w:rFonts w:ascii="Calibri" w:hAnsi="Calibri"/>
          <w:sz w:val="22"/>
          <w:szCs w:val="22"/>
        </w:rPr>
        <w:t xml:space="preserve">odst. 2 </w:t>
      </w:r>
      <w:r w:rsidRPr="002158DE">
        <w:rPr>
          <w:rFonts w:ascii="Calibri" w:hAnsi="Calibri"/>
          <w:sz w:val="22"/>
          <w:szCs w:val="22"/>
        </w:rPr>
        <w:t>této smlouvy je bankovním účtem zveřejněným ve smyslu zákona č. 235/2004 Sb., o dani z přidané hodnoty, ve znění pozdějších předpisů</w:t>
      </w:r>
      <w:r w:rsidR="00CE4D87" w:rsidRPr="002158DE">
        <w:rPr>
          <w:rFonts w:ascii="Calibri" w:hAnsi="Calibri"/>
          <w:sz w:val="22"/>
          <w:szCs w:val="22"/>
        </w:rPr>
        <w:t xml:space="preserve"> (dále jen „zákon o DPH“)</w:t>
      </w:r>
      <w:r w:rsidRPr="002158DE">
        <w:rPr>
          <w:rFonts w:ascii="Calibri" w:hAnsi="Calibri"/>
          <w:sz w:val="22"/>
          <w:szCs w:val="22"/>
        </w:rPr>
        <w:t>. V případě změny účtu prodávajícího je prodávající povinen doložit vlastnictví k novému účtu, a to kopií příslušné smlouvy nebo potvrzením peněžního ústavu; nový účet v</w:t>
      </w:r>
      <w:r w:rsidR="002C4E28" w:rsidRPr="002158DE">
        <w:rPr>
          <w:rFonts w:ascii="Calibri" w:hAnsi="Calibri"/>
          <w:sz w:val="22"/>
          <w:szCs w:val="22"/>
        </w:rPr>
        <w:t xml:space="preserve">šak musí být zveřejněným účtem </w:t>
      </w:r>
      <w:r w:rsidRPr="002158DE">
        <w:rPr>
          <w:rFonts w:ascii="Calibri" w:hAnsi="Calibri"/>
          <w:sz w:val="22"/>
          <w:szCs w:val="22"/>
        </w:rPr>
        <w:t>ve smyslu předchozí věty.</w:t>
      </w:r>
    </w:p>
    <w:p w:rsidR="00EB5B24" w:rsidRPr="002158DE" w:rsidRDefault="00EB5B24" w:rsidP="006E1364">
      <w:pPr>
        <w:pStyle w:val="OdstavecSmlouvy"/>
        <w:numPr>
          <w:ilvl w:val="0"/>
          <w:numId w:val="16"/>
        </w:numPr>
        <w:rPr>
          <w:rFonts w:ascii="Calibri" w:hAnsi="Calibri"/>
          <w:sz w:val="22"/>
          <w:szCs w:val="22"/>
        </w:rPr>
      </w:pPr>
      <w:r w:rsidRPr="002158DE">
        <w:rPr>
          <w:rFonts w:ascii="Calibri" w:hAnsi="Calibri"/>
          <w:sz w:val="22"/>
          <w:szCs w:val="22"/>
        </w:rPr>
        <w:t xml:space="preserve">Smluvní strany prohlašují, že osoby podepisující tuto smlouvu jsou k tomuto </w:t>
      </w:r>
      <w:r w:rsidR="00267DFB" w:rsidRPr="002158DE">
        <w:rPr>
          <w:rFonts w:ascii="Calibri" w:hAnsi="Calibri"/>
          <w:sz w:val="22"/>
          <w:szCs w:val="22"/>
        </w:rPr>
        <w:t>právnímu jednání</w:t>
      </w:r>
      <w:r w:rsidRPr="002158DE">
        <w:rPr>
          <w:rFonts w:ascii="Calibri" w:hAnsi="Calibri"/>
          <w:sz w:val="22"/>
          <w:szCs w:val="22"/>
        </w:rPr>
        <w:t xml:space="preserve"> oprávněny.</w:t>
      </w:r>
    </w:p>
    <w:p w:rsidR="00EB5B24" w:rsidRPr="002158DE" w:rsidRDefault="00E35A85" w:rsidP="006E1364">
      <w:pPr>
        <w:pStyle w:val="OdstavecSmlouvy"/>
        <w:numPr>
          <w:ilvl w:val="0"/>
          <w:numId w:val="16"/>
        </w:numPr>
        <w:rPr>
          <w:rFonts w:ascii="Calibri" w:hAnsi="Calibri"/>
          <w:sz w:val="22"/>
          <w:szCs w:val="22"/>
        </w:rPr>
      </w:pPr>
      <w:r w:rsidRPr="002158DE">
        <w:rPr>
          <w:rFonts w:ascii="Calibri" w:hAnsi="Calibri"/>
          <w:sz w:val="22"/>
          <w:szCs w:val="22"/>
        </w:rPr>
        <w:lastRenderedPageBreak/>
        <w:t>Prodávající</w:t>
      </w:r>
      <w:r w:rsidR="00EB5B24" w:rsidRPr="002158DE">
        <w:rPr>
          <w:rFonts w:ascii="Calibri" w:hAnsi="Calibri"/>
          <w:sz w:val="22"/>
          <w:szCs w:val="22"/>
        </w:rPr>
        <w:t xml:space="preserve"> prohlašuje, že je odborně způsobilý k zajištění předmětu plnění podle této smlouvy.</w:t>
      </w:r>
    </w:p>
    <w:p w:rsidR="002158DE" w:rsidRDefault="002158DE" w:rsidP="0097461E">
      <w:pPr>
        <w:tabs>
          <w:tab w:val="left" w:pos="-2410"/>
        </w:tabs>
        <w:spacing w:before="120"/>
        <w:ind w:left="284" w:hanging="284"/>
        <w:jc w:val="center"/>
        <w:rPr>
          <w:rFonts w:ascii="Calibri" w:hAnsi="Calibri"/>
          <w:b/>
          <w:sz w:val="22"/>
          <w:szCs w:val="22"/>
        </w:rPr>
      </w:pPr>
    </w:p>
    <w:p w:rsidR="00066D69" w:rsidRPr="002158DE" w:rsidRDefault="00066D69" w:rsidP="0097461E">
      <w:pPr>
        <w:tabs>
          <w:tab w:val="left" w:pos="-2410"/>
        </w:tabs>
        <w:spacing w:before="120"/>
        <w:ind w:left="284" w:hanging="284"/>
        <w:jc w:val="center"/>
        <w:rPr>
          <w:rFonts w:ascii="Calibri" w:hAnsi="Calibri"/>
          <w:b/>
          <w:sz w:val="22"/>
          <w:szCs w:val="22"/>
        </w:rPr>
      </w:pPr>
      <w:r w:rsidRPr="002158DE">
        <w:rPr>
          <w:rFonts w:ascii="Calibri" w:hAnsi="Calibri"/>
          <w:b/>
          <w:sz w:val="22"/>
          <w:szCs w:val="22"/>
        </w:rPr>
        <w:t>I</w:t>
      </w:r>
      <w:r w:rsidR="0034498A" w:rsidRPr="002158DE">
        <w:rPr>
          <w:rFonts w:ascii="Calibri" w:hAnsi="Calibri"/>
          <w:b/>
          <w:sz w:val="22"/>
          <w:szCs w:val="22"/>
        </w:rPr>
        <w:t>II</w:t>
      </w:r>
      <w:r w:rsidRPr="002158DE">
        <w:rPr>
          <w:rFonts w:ascii="Calibri" w:hAnsi="Calibri"/>
          <w:b/>
          <w:sz w:val="22"/>
          <w:szCs w:val="22"/>
        </w:rPr>
        <w:t>.</w:t>
      </w:r>
    </w:p>
    <w:p w:rsidR="00066D69" w:rsidRPr="002158DE" w:rsidRDefault="00490DE7" w:rsidP="0097461E">
      <w:pPr>
        <w:pStyle w:val="Nadpis4"/>
        <w:spacing w:before="0" w:after="240"/>
        <w:rPr>
          <w:rFonts w:ascii="Calibri" w:hAnsi="Calibri"/>
          <w:caps w:val="0"/>
          <w:sz w:val="22"/>
          <w:szCs w:val="22"/>
        </w:rPr>
      </w:pPr>
      <w:r w:rsidRPr="002158DE">
        <w:rPr>
          <w:rFonts w:ascii="Calibri" w:hAnsi="Calibri"/>
          <w:caps w:val="0"/>
          <w:sz w:val="22"/>
          <w:szCs w:val="22"/>
        </w:rPr>
        <w:t>Účel a p</w:t>
      </w:r>
      <w:r w:rsidR="00066D69" w:rsidRPr="002158DE">
        <w:rPr>
          <w:rFonts w:ascii="Calibri" w:hAnsi="Calibri"/>
          <w:caps w:val="0"/>
          <w:sz w:val="22"/>
          <w:szCs w:val="22"/>
        </w:rPr>
        <w:t>ředmět smlouvy</w:t>
      </w:r>
    </w:p>
    <w:p w:rsidR="00DF2613" w:rsidRPr="002158DE" w:rsidRDefault="00DF2613" w:rsidP="00DF2613">
      <w:pPr>
        <w:pStyle w:val="Zkladntext"/>
        <w:numPr>
          <w:ilvl w:val="0"/>
          <w:numId w:val="14"/>
        </w:numPr>
        <w:tabs>
          <w:tab w:val="left" w:pos="0"/>
        </w:tabs>
        <w:rPr>
          <w:rFonts w:ascii="Calibri" w:hAnsi="Calibri"/>
          <w:sz w:val="22"/>
          <w:szCs w:val="22"/>
        </w:rPr>
      </w:pPr>
      <w:r w:rsidRPr="002158DE">
        <w:rPr>
          <w:rFonts w:ascii="Calibri" w:hAnsi="Calibri"/>
          <w:sz w:val="22"/>
          <w:szCs w:val="22"/>
        </w:rPr>
        <w:t xml:space="preserve">Účelem smlouvy je </w:t>
      </w:r>
      <w:r w:rsidR="0051588B">
        <w:rPr>
          <w:rFonts w:ascii="Calibri" w:hAnsi="Calibri"/>
          <w:sz w:val="22"/>
          <w:szCs w:val="22"/>
          <w:lang w:val="cs-CZ"/>
        </w:rPr>
        <w:t>pořízení</w:t>
      </w:r>
      <w:r w:rsidRPr="002158DE">
        <w:rPr>
          <w:rFonts w:ascii="Calibri" w:hAnsi="Calibri"/>
          <w:sz w:val="22"/>
          <w:szCs w:val="22"/>
        </w:rPr>
        <w:t xml:space="preserve"> hardware a software, včetně instalace v rámci "Výběrového řízení na dodávku </w:t>
      </w:r>
      <w:r w:rsidR="004B05D0">
        <w:rPr>
          <w:rFonts w:ascii="Calibri" w:hAnsi="Calibri"/>
          <w:sz w:val="22"/>
          <w:szCs w:val="22"/>
          <w:lang w:val="cs-CZ"/>
        </w:rPr>
        <w:t>notebooků</w:t>
      </w:r>
      <w:r w:rsidRPr="002158DE">
        <w:rPr>
          <w:rFonts w:ascii="Calibri" w:hAnsi="Calibri"/>
          <w:sz w:val="22"/>
          <w:szCs w:val="22"/>
        </w:rPr>
        <w:t>":</w:t>
      </w:r>
    </w:p>
    <w:p w:rsidR="00DF2613" w:rsidRPr="002158DE" w:rsidRDefault="00DF2613" w:rsidP="00E85A31">
      <w:pPr>
        <w:pStyle w:val="Zkladntext"/>
        <w:tabs>
          <w:tab w:val="clear" w:pos="1418"/>
          <w:tab w:val="left" w:pos="0"/>
          <w:tab w:val="left" w:pos="1134"/>
        </w:tabs>
        <w:spacing w:before="60"/>
        <w:ind w:left="1135" w:hanging="284"/>
        <w:rPr>
          <w:rFonts w:ascii="Calibri" w:hAnsi="Calibri"/>
          <w:sz w:val="22"/>
          <w:szCs w:val="22"/>
        </w:rPr>
      </w:pPr>
      <w:r w:rsidRPr="002158DE">
        <w:rPr>
          <w:rFonts w:ascii="Calibri" w:hAnsi="Calibri"/>
          <w:sz w:val="22"/>
          <w:szCs w:val="22"/>
          <w:lang w:val="cs-CZ"/>
        </w:rPr>
        <w:t>-</w:t>
      </w:r>
      <w:r w:rsidRPr="002158DE">
        <w:rPr>
          <w:rFonts w:ascii="Calibri" w:hAnsi="Calibri"/>
          <w:sz w:val="22"/>
          <w:szCs w:val="22"/>
          <w:lang w:val="cs-CZ"/>
        </w:rPr>
        <w:tab/>
      </w:r>
      <w:r w:rsidRPr="002158DE">
        <w:rPr>
          <w:rFonts w:ascii="Calibri" w:hAnsi="Calibri"/>
          <w:sz w:val="22"/>
          <w:szCs w:val="22"/>
        </w:rPr>
        <w:t>pro tyto kupujícím realizované projekty:</w:t>
      </w:r>
    </w:p>
    <w:p w:rsidR="00DF2613" w:rsidRPr="002158DE" w:rsidRDefault="00DF2613" w:rsidP="00DF2613">
      <w:pPr>
        <w:pStyle w:val="Zkladntext"/>
        <w:tabs>
          <w:tab w:val="clear" w:pos="1418"/>
          <w:tab w:val="left" w:pos="0"/>
          <w:tab w:val="left" w:pos="1701"/>
        </w:tabs>
        <w:spacing w:before="0"/>
        <w:ind w:left="1418" w:hanging="284"/>
        <w:rPr>
          <w:rFonts w:ascii="Calibri" w:hAnsi="Calibri"/>
          <w:sz w:val="22"/>
          <w:szCs w:val="22"/>
        </w:rPr>
      </w:pPr>
      <w:r w:rsidRPr="002158DE">
        <w:rPr>
          <w:rFonts w:ascii="Calibri" w:hAnsi="Calibri"/>
          <w:sz w:val="22"/>
          <w:szCs w:val="22"/>
        </w:rPr>
        <w:t>CZ.1.07/1.3.00/51.0004 – RESTART</w:t>
      </w:r>
    </w:p>
    <w:p w:rsidR="00566C47" w:rsidRPr="002158DE" w:rsidRDefault="00DF2613" w:rsidP="00E85A31">
      <w:pPr>
        <w:pStyle w:val="Zkladntext"/>
        <w:numPr>
          <w:ilvl w:val="0"/>
          <w:numId w:val="49"/>
        </w:numPr>
        <w:tabs>
          <w:tab w:val="clear" w:pos="1418"/>
          <w:tab w:val="left" w:pos="0"/>
          <w:tab w:val="left" w:pos="1134"/>
        </w:tabs>
        <w:spacing w:before="60"/>
        <w:ind w:left="1135" w:hanging="284"/>
        <w:rPr>
          <w:rFonts w:ascii="Calibri" w:hAnsi="Calibri"/>
          <w:sz w:val="22"/>
          <w:szCs w:val="22"/>
        </w:rPr>
      </w:pPr>
      <w:r w:rsidRPr="002158DE">
        <w:rPr>
          <w:rFonts w:ascii="Calibri" w:hAnsi="Calibri"/>
          <w:sz w:val="22"/>
          <w:szCs w:val="22"/>
        </w:rPr>
        <w:t>pro ostatní činnosti realizované kupujícím</w:t>
      </w:r>
      <w:r w:rsidR="0032573F" w:rsidRPr="002158DE">
        <w:rPr>
          <w:rFonts w:ascii="Calibri" w:hAnsi="Calibri"/>
          <w:sz w:val="22"/>
          <w:szCs w:val="22"/>
          <w:lang w:val="cs-CZ"/>
        </w:rPr>
        <w:t>.</w:t>
      </w:r>
    </w:p>
    <w:p w:rsidR="0032573F" w:rsidRPr="002158DE" w:rsidRDefault="00E85A31" w:rsidP="00E85A31">
      <w:pPr>
        <w:pStyle w:val="Zkladntext"/>
        <w:numPr>
          <w:ilvl w:val="0"/>
          <w:numId w:val="14"/>
        </w:numPr>
        <w:tabs>
          <w:tab w:val="clear" w:pos="1418"/>
          <w:tab w:val="left" w:pos="0"/>
        </w:tabs>
        <w:rPr>
          <w:rFonts w:ascii="Calibri" w:hAnsi="Calibri"/>
          <w:sz w:val="22"/>
          <w:szCs w:val="22"/>
        </w:rPr>
      </w:pPr>
      <w:r w:rsidRPr="002158DE">
        <w:rPr>
          <w:rFonts w:ascii="Calibri" w:hAnsi="Calibri"/>
          <w:sz w:val="22"/>
          <w:szCs w:val="22"/>
        </w:rPr>
        <w:t>Předmětem plnění je dodávka výpočetní a audiovizuální techniky dle přílohy č. 1 této smlouvy včetně zajištění záručního servisu. Podrobná technická specifikace dodávaného zboží odpovídá nabídce prodávajícího a je přílohou č. 1 této smlouvy.</w:t>
      </w:r>
      <w:r w:rsidR="009A2ACE" w:rsidRPr="002158DE">
        <w:rPr>
          <w:rFonts w:ascii="Calibri" w:hAnsi="Calibri"/>
          <w:sz w:val="22"/>
          <w:szCs w:val="22"/>
        </w:rPr>
        <w:t xml:space="preserve"> </w:t>
      </w:r>
    </w:p>
    <w:p w:rsidR="00066D69" w:rsidRPr="002158DE" w:rsidRDefault="005557C1" w:rsidP="005557C1">
      <w:pPr>
        <w:pStyle w:val="Zkladntext"/>
        <w:numPr>
          <w:ilvl w:val="0"/>
          <w:numId w:val="14"/>
        </w:numPr>
        <w:tabs>
          <w:tab w:val="clear" w:pos="1418"/>
          <w:tab w:val="left" w:pos="0"/>
        </w:tabs>
        <w:rPr>
          <w:rFonts w:ascii="Calibri" w:hAnsi="Calibri"/>
          <w:sz w:val="22"/>
          <w:szCs w:val="22"/>
        </w:rPr>
      </w:pPr>
      <w:r w:rsidRPr="002158DE">
        <w:rPr>
          <w:rFonts w:ascii="Calibri" w:hAnsi="Calibri"/>
          <w:sz w:val="22"/>
          <w:szCs w:val="22"/>
        </w:rPr>
        <w:t>Prodávající se</w:t>
      </w:r>
      <w:r w:rsidR="00987C14" w:rsidRPr="002158DE">
        <w:rPr>
          <w:rFonts w:ascii="Calibri" w:hAnsi="Calibri"/>
          <w:sz w:val="22"/>
          <w:szCs w:val="22"/>
        </w:rPr>
        <w:t xml:space="preserve"> zavazuje umožnit kupujícímu</w:t>
      </w:r>
      <w:r w:rsidR="00F361F7" w:rsidRPr="002158DE">
        <w:rPr>
          <w:rFonts w:ascii="Calibri" w:hAnsi="Calibri"/>
          <w:sz w:val="22"/>
          <w:szCs w:val="22"/>
        </w:rPr>
        <w:t xml:space="preserve"> nabýt vlastnické právo k</w:t>
      </w:r>
      <w:r w:rsidR="00E85A31" w:rsidRPr="002158DE">
        <w:rPr>
          <w:rFonts w:ascii="Calibri" w:hAnsi="Calibri"/>
          <w:sz w:val="22"/>
          <w:szCs w:val="22"/>
        </w:rPr>
        <w:t> </w:t>
      </w:r>
      <w:r w:rsidR="00E85A31" w:rsidRPr="002158DE">
        <w:rPr>
          <w:rFonts w:ascii="Calibri" w:hAnsi="Calibri"/>
          <w:sz w:val="22"/>
          <w:szCs w:val="22"/>
          <w:lang w:val="cs-CZ"/>
        </w:rPr>
        <w:t>předmětu plnění</w:t>
      </w:r>
      <w:r w:rsidR="00F361F7" w:rsidRPr="002158DE">
        <w:rPr>
          <w:rFonts w:ascii="Calibri" w:hAnsi="Calibri"/>
          <w:sz w:val="22"/>
          <w:szCs w:val="22"/>
        </w:rPr>
        <w:t xml:space="preserve">, </w:t>
      </w:r>
      <w:r w:rsidR="00A0210B" w:rsidRPr="002158DE">
        <w:rPr>
          <w:rFonts w:ascii="Calibri" w:hAnsi="Calibri"/>
          <w:sz w:val="22"/>
          <w:szCs w:val="22"/>
        </w:rPr>
        <w:t xml:space="preserve">právo užití </w:t>
      </w:r>
      <w:r w:rsidR="00F361F7" w:rsidRPr="002158DE">
        <w:rPr>
          <w:rFonts w:ascii="Calibri" w:hAnsi="Calibri"/>
          <w:sz w:val="22"/>
          <w:szCs w:val="22"/>
        </w:rPr>
        <w:t xml:space="preserve">software a příslušenství k software (dále též zboží). </w:t>
      </w:r>
      <w:r w:rsidR="00066D69" w:rsidRPr="002158DE">
        <w:rPr>
          <w:rFonts w:ascii="Calibri" w:hAnsi="Calibri"/>
          <w:sz w:val="22"/>
          <w:szCs w:val="22"/>
        </w:rPr>
        <w:t xml:space="preserve">Kupující se zavazuje </w:t>
      </w:r>
      <w:r w:rsidR="00E85A31" w:rsidRPr="002158DE">
        <w:rPr>
          <w:rFonts w:ascii="Calibri" w:hAnsi="Calibri"/>
          <w:sz w:val="22"/>
          <w:szCs w:val="22"/>
        </w:rPr>
        <w:t>zboží převzít a </w:t>
      </w:r>
      <w:r w:rsidR="00066D69" w:rsidRPr="002158DE">
        <w:rPr>
          <w:rFonts w:ascii="Calibri" w:hAnsi="Calibri"/>
          <w:sz w:val="22"/>
          <w:szCs w:val="22"/>
        </w:rPr>
        <w:t xml:space="preserve">zaplatit </w:t>
      </w:r>
      <w:r w:rsidR="00FD61D4" w:rsidRPr="002158DE">
        <w:rPr>
          <w:rFonts w:ascii="Calibri" w:hAnsi="Calibri"/>
          <w:sz w:val="22"/>
          <w:szCs w:val="22"/>
        </w:rPr>
        <w:t xml:space="preserve">za ně </w:t>
      </w:r>
      <w:r w:rsidR="00066D69" w:rsidRPr="002158DE">
        <w:rPr>
          <w:rFonts w:ascii="Calibri" w:hAnsi="Calibri"/>
          <w:sz w:val="22"/>
          <w:szCs w:val="22"/>
        </w:rPr>
        <w:t>prodávajícímu kupní cenu dle čl. I</w:t>
      </w:r>
      <w:r w:rsidR="00816D90" w:rsidRPr="002158DE">
        <w:rPr>
          <w:rFonts w:ascii="Calibri" w:hAnsi="Calibri"/>
          <w:sz w:val="22"/>
          <w:szCs w:val="22"/>
        </w:rPr>
        <w:t>V</w:t>
      </w:r>
      <w:r w:rsidR="00F361F7" w:rsidRPr="002158DE">
        <w:rPr>
          <w:rFonts w:ascii="Calibri" w:hAnsi="Calibri"/>
          <w:sz w:val="22"/>
          <w:szCs w:val="22"/>
        </w:rPr>
        <w:t>.</w:t>
      </w:r>
      <w:r w:rsidR="00066D69" w:rsidRPr="002158DE">
        <w:rPr>
          <w:rFonts w:ascii="Calibri" w:hAnsi="Calibri"/>
          <w:sz w:val="22"/>
          <w:szCs w:val="22"/>
        </w:rPr>
        <w:t xml:space="preserve"> této smlouvy.</w:t>
      </w:r>
    </w:p>
    <w:p w:rsidR="00C716C1" w:rsidRPr="002158DE" w:rsidRDefault="00C716C1" w:rsidP="0097461E">
      <w:pPr>
        <w:keepNext/>
        <w:widowControl w:val="0"/>
        <w:tabs>
          <w:tab w:val="left" w:pos="-2410"/>
        </w:tabs>
        <w:spacing w:before="120"/>
        <w:ind w:left="284" w:hanging="284"/>
        <w:jc w:val="center"/>
        <w:rPr>
          <w:rFonts w:ascii="Calibri" w:hAnsi="Calibri"/>
          <w:b/>
          <w:sz w:val="22"/>
          <w:szCs w:val="22"/>
        </w:rPr>
      </w:pPr>
    </w:p>
    <w:p w:rsidR="00066D69" w:rsidRPr="002158DE" w:rsidRDefault="00066D69" w:rsidP="0097461E">
      <w:pPr>
        <w:keepNext/>
        <w:widowControl w:val="0"/>
        <w:tabs>
          <w:tab w:val="left" w:pos="-2410"/>
        </w:tabs>
        <w:spacing w:before="120"/>
        <w:ind w:left="284" w:hanging="284"/>
        <w:jc w:val="center"/>
        <w:rPr>
          <w:rFonts w:ascii="Calibri" w:hAnsi="Calibri"/>
          <w:b/>
          <w:sz w:val="22"/>
          <w:szCs w:val="22"/>
        </w:rPr>
      </w:pPr>
      <w:r w:rsidRPr="002158DE">
        <w:rPr>
          <w:rFonts w:ascii="Calibri" w:hAnsi="Calibri"/>
          <w:b/>
          <w:sz w:val="22"/>
          <w:szCs w:val="22"/>
        </w:rPr>
        <w:t>I</w:t>
      </w:r>
      <w:r w:rsidR="0009040E" w:rsidRPr="002158DE">
        <w:rPr>
          <w:rFonts w:ascii="Calibri" w:hAnsi="Calibri"/>
          <w:b/>
          <w:sz w:val="22"/>
          <w:szCs w:val="22"/>
        </w:rPr>
        <w:t>V</w:t>
      </w:r>
      <w:r w:rsidRPr="002158DE">
        <w:rPr>
          <w:rFonts w:ascii="Calibri" w:hAnsi="Calibri"/>
          <w:b/>
          <w:sz w:val="22"/>
          <w:szCs w:val="22"/>
        </w:rPr>
        <w:t>.</w:t>
      </w:r>
    </w:p>
    <w:p w:rsidR="00066D69" w:rsidRPr="002158DE" w:rsidRDefault="0097461E" w:rsidP="0097461E">
      <w:pPr>
        <w:pStyle w:val="Nadpis4"/>
        <w:spacing w:before="0" w:after="240"/>
        <w:rPr>
          <w:rFonts w:ascii="Calibri" w:hAnsi="Calibri"/>
          <w:caps w:val="0"/>
          <w:sz w:val="22"/>
          <w:szCs w:val="22"/>
        </w:rPr>
      </w:pPr>
      <w:r w:rsidRPr="002158DE">
        <w:rPr>
          <w:rFonts w:ascii="Calibri" w:hAnsi="Calibri"/>
          <w:caps w:val="0"/>
          <w:sz w:val="22"/>
          <w:szCs w:val="22"/>
        </w:rPr>
        <w:t>K</w:t>
      </w:r>
      <w:r w:rsidR="00066D69" w:rsidRPr="002158DE">
        <w:rPr>
          <w:rFonts w:ascii="Calibri" w:hAnsi="Calibri"/>
          <w:caps w:val="0"/>
          <w:sz w:val="22"/>
          <w:szCs w:val="22"/>
        </w:rPr>
        <w:t>upní c</w:t>
      </w:r>
      <w:r w:rsidRPr="002158DE">
        <w:rPr>
          <w:rFonts w:ascii="Calibri" w:hAnsi="Calibri"/>
          <w:caps w:val="0"/>
          <w:sz w:val="22"/>
          <w:szCs w:val="22"/>
        </w:rPr>
        <w:t>ena</w:t>
      </w:r>
    </w:p>
    <w:p w:rsidR="00644574" w:rsidRPr="002158DE" w:rsidRDefault="00827B5F" w:rsidP="000C2032">
      <w:pPr>
        <w:pStyle w:val="Zkladntext"/>
        <w:numPr>
          <w:ilvl w:val="0"/>
          <w:numId w:val="19"/>
        </w:numPr>
        <w:tabs>
          <w:tab w:val="clear" w:pos="1418"/>
          <w:tab w:val="left" w:pos="0"/>
        </w:tabs>
        <w:rPr>
          <w:rFonts w:ascii="Calibri" w:hAnsi="Calibri"/>
          <w:sz w:val="22"/>
          <w:szCs w:val="22"/>
        </w:rPr>
      </w:pPr>
      <w:r w:rsidRPr="002158DE">
        <w:rPr>
          <w:rFonts w:ascii="Calibri" w:hAnsi="Calibri"/>
          <w:sz w:val="22"/>
          <w:szCs w:val="22"/>
        </w:rPr>
        <w:t xml:space="preserve">Kupní </w:t>
      </w:r>
      <w:r w:rsidR="000C2032" w:rsidRPr="002158DE">
        <w:rPr>
          <w:rFonts w:ascii="Calibri" w:hAnsi="Calibri"/>
          <w:sz w:val="22"/>
          <w:szCs w:val="22"/>
          <w:lang w:val="cs-CZ"/>
        </w:rPr>
        <w:t>c</w:t>
      </w:r>
      <w:proofErr w:type="spellStart"/>
      <w:r w:rsidR="000C2032" w:rsidRPr="002158DE">
        <w:rPr>
          <w:rFonts w:ascii="Calibri" w:hAnsi="Calibri"/>
          <w:sz w:val="22"/>
          <w:szCs w:val="22"/>
        </w:rPr>
        <w:t>ena</w:t>
      </w:r>
      <w:proofErr w:type="spellEnd"/>
      <w:r w:rsidR="000C2032" w:rsidRPr="002158DE">
        <w:rPr>
          <w:rFonts w:ascii="Calibri" w:hAnsi="Calibri"/>
          <w:sz w:val="22"/>
          <w:szCs w:val="22"/>
        </w:rPr>
        <w:t xml:space="preserve"> za plnění dle této smlouvy je sjednána dohodou smluvních stran a činí </w:t>
      </w:r>
      <w:r w:rsidR="000E0414">
        <w:rPr>
          <w:rFonts w:ascii="Calibri" w:hAnsi="Calibri"/>
          <w:i/>
          <w:sz w:val="22"/>
          <w:szCs w:val="22"/>
          <w:highlight w:val="yellow"/>
        </w:rPr>
        <w:t xml:space="preserve">(údaje doplní uchazeč) </w:t>
      </w:r>
      <w:r w:rsidR="000C2032" w:rsidRPr="002158DE">
        <w:rPr>
          <w:rFonts w:ascii="Calibri" w:hAnsi="Calibri"/>
          <w:sz w:val="22"/>
          <w:szCs w:val="22"/>
        </w:rPr>
        <w:t>Kč</w:t>
      </w:r>
      <w:r w:rsidR="000E0414">
        <w:rPr>
          <w:rFonts w:ascii="Calibri" w:hAnsi="Calibri"/>
          <w:sz w:val="22"/>
          <w:szCs w:val="22"/>
        </w:rPr>
        <w:t>,</w:t>
      </w:r>
      <w:r w:rsidR="000C2032" w:rsidRPr="002158DE">
        <w:rPr>
          <w:rFonts w:ascii="Calibri" w:hAnsi="Calibri"/>
          <w:sz w:val="22"/>
          <w:szCs w:val="22"/>
        </w:rPr>
        <w:t xml:space="preserve"> DPH činí </w:t>
      </w:r>
      <w:r w:rsidR="00747BEA" w:rsidRPr="002158DE">
        <w:rPr>
          <w:rFonts w:ascii="Calibri" w:hAnsi="Calibri"/>
          <w:i/>
          <w:sz w:val="22"/>
          <w:szCs w:val="22"/>
          <w:highlight w:val="yellow"/>
        </w:rPr>
        <w:t>(údaje doplní uchazeč)</w:t>
      </w:r>
      <w:r w:rsidR="00747BEA" w:rsidRPr="002158DE">
        <w:rPr>
          <w:rFonts w:ascii="Calibri" w:hAnsi="Calibri"/>
          <w:sz w:val="22"/>
          <w:szCs w:val="22"/>
          <w:lang w:val="cs-CZ"/>
        </w:rPr>
        <w:t xml:space="preserve"> </w:t>
      </w:r>
      <w:r w:rsidR="000C2032" w:rsidRPr="002158DE">
        <w:rPr>
          <w:rFonts w:ascii="Calibri" w:hAnsi="Calibri"/>
          <w:sz w:val="22"/>
          <w:szCs w:val="22"/>
        </w:rPr>
        <w:t>Kč. Cena včetně DPH činí</w:t>
      </w:r>
      <w:r w:rsidR="000E0414">
        <w:rPr>
          <w:rFonts w:ascii="Calibri" w:hAnsi="Calibri"/>
          <w:sz w:val="22"/>
          <w:szCs w:val="22"/>
          <w:lang w:val="cs-CZ"/>
        </w:rPr>
        <w:t xml:space="preserve"> </w:t>
      </w:r>
      <w:r w:rsidR="000E0414" w:rsidRPr="002158DE">
        <w:rPr>
          <w:rFonts w:ascii="Calibri" w:hAnsi="Calibri"/>
          <w:i/>
          <w:sz w:val="22"/>
          <w:szCs w:val="22"/>
          <w:highlight w:val="yellow"/>
        </w:rPr>
        <w:t>(údaje doplní uchazeč)</w:t>
      </w:r>
      <w:r w:rsidR="000E0414">
        <w:rPr>
          <w:rFonts w:ascii="Calibri" w:hAnsi="Calibri"/>
          <w:i/>
          <w:sz w:val="22"/>
          <w:szCs w:val="22"/>
          <w:lang w:val="cs-CZ"/>
        </w:rPr>
        <w:t xml:space="preserve"> </w:t>
      </w:r>
      <w:r w:rsidR="000C2032" w:rsidRPr="002158DE">
        <w:rPr>
          <w:rFonts w:ascii="Calibri" w:hAnsi="Calibri"/>
          <w:sz w:val="22"/>
          <w:szCs w:val="22"/>
        </w:rPr>
        <w:t xml:space="preserve">Kč, slovy: </w:t>
      </w:r>
      <w:r w:rsidR="00747BEA" w:rsidRPr="002158DE">
        <w:rPr>
          <w:rFonts w:ascii="Calibri" w:hAnsi="Calibri"/>
          <w:i/>
          <w:sz w:val="22"/>
          <w:szCs w:val="22"/>
          <w:highlight w:val="yellow"/>
        </w:rPr>
        <w:t>(údaje doplní uchazeč)</w:t>
      </w:r>
      <w:proofErr w:type="spellStart"/>
      <w:r w:rsidR="000C2032" w:rsidRPr="002158DE">
        <w:rPr>
          <w:rFonts w:ascii="Calibri" w:hAnsi="Calibri"/>
          <w:sz w:val="22"/>
          <w:szCs w:val="22"/>
        </w:rPr>
        <w:t>korunčeských</w:t>
      </w:r>
      <w:proofErr w:type="spellEnd"/>
      <w:r w:rsidR="000C2032" w:rsidRPr="002158DE">
        <w:rPr>
          <w:rFonts w:ascii="Calibri" w:hAnsi="Calibri"/>
          <w:sz w:val="22"/>
          <w:szCs w:val="22"/>
        </w:rPr>
        <w:t>. Jednotlivé položky předmětu plnění jsou oceněny takto:</w:t>
      </w:r>
    </w:p>
    <w:p w:rsidR="000C2032" w:rsidRPr="002158DE" w:rsidRDefault="00747BEA" w:rsidP="000C2032">
      <w:pPr>
        <w:pStyle w:val="Zkladntext"/>
        <w:tabs>
          <w:tab w:val="clear" w:pos="1418"/>
          <w:tab w:val="left" w:pos="0"/>
        </w:tabs>
        <w:ind w:left="340"/>
        <w:rPr>
          <w:rFonts w:ascii="Calibri" w:hAnsi="Calibri"/>
          <w:sz w:val="22"/>
          <w:szCs w:val="22"/>
        </w:rPr>
      </w:pPr>
      <w:r w:rsidRPr="002158DE">
        <w:rPr>
          <w:rFonts w:ascii="Calibri" w:hAnsi="Calibri"/>
          <w:i/>
          <w:sz w:val="22"/>
          <w:szCs w:val="22"/>
          <w:highlight w:val="yellow"/>
        </w:rPr>
        <w:t>(údaje doplní uchazeč)</w:t>
      </w:r>
    </w:p>
    <w:tbl>
      <w:tblPr>
        <w:tblW w:w="9370" w:type="dxa"/>
        <w:jc w:val="center"/>
        <w:tblCellMar>
          <w:left w:w="70" w:type="dxa"/>
          <w:right w:w="70" w:type="dxa"/>
        </w:tblCellMar>
        <w:tblLook w:val="04A0" w:firstRow="1" w:lastRow="0" w:firstColumn="1" w:lastColumn="0" w:noHBand="0" w:noVBand="1"/>
      </w:tblPr>
      <w:tblGrid>
        <w:gridCol w:w="4358"/>
        <w:gridCol w:w="1440"/>
        <w:gridCol w:w="960"/>
        <w:gridCol w:w="2612"/>
      </w:tblGrid>
      <w:tr w:rsidR="000C2032" w:rsidRPr="007227CB" w:rsidTr="000C2032">
        <w:trPr>
          <w:trHeight w:val="600"/>
          <w:jc w:val="center"/>
        </w:trPr>
        <w:tc>
          <w:tcPr>
            <w:tcW w:w="4358"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0C2032" w:rsidRPr="007227CB" w:rsidRDefault="000C2032" w:rsidP="00677F2A">
            <w:pPr>
              <w:jc w:val="center"/>
              <w:rPr>
                <w:rFonts w:ascii="Calibri" w:hAnsi="Calibri"/>
                <w:b/>
                <w:bCs/>
                <w:color w:val="000000"/>
                <w:sz w:val="22"/>
              </w:rPr>
            </w:pPr>
            <w:r w:rsidRPr="007227CB">
              <w:rPr>
                <w:rFonts w:ascii="Calibri" w:hAnsi="Calibri"/>
                <w:b/>
                <w:bCs/>
                <w:color w:val="000000"/>
                <w:sz w:val="22"/>
              </w:rPr>
              <w:t>Název zboží</w:t>
            </w:r>
          </w:p>
        </w:tc>
        <w:tc>
          <w:tcPr>
            <w:tcW w:w="1440" w:type="dxa"/>
            <w:tcBorders>
              <w:top w:val="single" w:sz="8" w:space="0" w:color="auto"/>
              <w:left w:val="nil"/>
              <w:bottom w:val="single" w:sz="4" w:space="0" w:color="auto"/>
              <w:right w:val="single" w:sz="4" w:space="0" w:color="auto"/>
            </w:tcBorders>
            <w:shd w:val="clear" w:color="000000" w:fill="D9D9D9"/>
            <w:vAlign w:val="center"/>
            <w:hideMark/>
          </w:tcPr>
          <w:p w:rsidR="000C2032" w:rsidRPr="007227CB" w:rsidRDefault="000C2032" w:rsidP="00677F2A">
            <w:pPr>
              <w:jc w:val="center"/>
              <w:rPr>
                <w:rFonts w:ascii="Calibri" w:hAnsi="Calibri"/>
                <w:b/>
                <w:bCs/>
                <w:color w:val="000000"/>
                <w:sz w:val="22"/>
              </w:rPr>
            </w:pPr>
            <w:r w:rsidRPr="007227CB">
              <w:rPr>
                <w:rFonts w:ascii="Calibri" w:hAnsi="Calibri"/>
                <w:b/>
                <w:bCs/>
                <w:color w:val="000000"/>
                <w:sz w:val="22"/>
              </w:rPr>
              <w:t>Jednotková cena bez DPH</w:t>
            </w:r>
          </w:p>
        </w:tc>
        <w:tc>
          <w:tcPr>
            <w:tcW w:w="960" w:type="dxa"/>
            <w:tcBorders>
              <w:top w:val="single" w:sz="8" w:space="0" w:color="auto"/>
              <w:left w:val="nil"/>
              <w:bottom w:val="single" w:sz="4" w:space="0" w:color="auto"/>
              <w:right w:val="single" w:sz="4" w:space="0" w:color="auto"/>
            </w:tcBorders>
            <w:shd w:val="clear" w:color="000000" w:fill="D9D9D9"/>
            <w:vAlign w:val="center"/>
            <w:hideMark/>
          </w:tcPr>
          <w:p w:rsidR="000C2032" w:rsidRPr="007227CB" w:rsidRDefault="000C2032" w:rsidP="00677F2A">
            <w:pPr>
              <w:jc w:val="center"/>
              <w:rPr>
                <w:rFonts w:ascii="Calibri" w:hAnsi="Calibri"/>
                <w:b/>
                <w:bCs/>
                <w:color w:val="000000"/>
                <w:sz w:val="22"/>
              </w:rPr>
            </w:pPr>
            <w:r w:rsidRPr="007227CB">
              <w:rPr>
                <w:rFonts w:ascii="Calibri" w:hAnsi="Calibri"/>
                <w:b/>
                <w:bCs/>
                <w:color w:val="000000"/>
                <w:sz w:val="22"/>
              </w:rPr>
              <w:t>Počet ks</w:t>
            </w:r>
          </w:p>
        </w:tc>
        <w:tc>
          <w:tcPr>
            <w:tcW w:w="2612" w:type="dxa"/>
            <w:tcBorders>
              <w:top w:val="single" w:sz="8" w:space="0" w:color="auto"/>
              <w:left w:val="nil"/>
              <w:bottom w:val="single" w:sz="4" w:space="0" w:color="auto"/>
              <w:right w:val="single" w:sz="8" w:space="0" w:color="auto"/>
            </w:tcBorders>
            <w:shd w:val="clear" w:color="000000" w:fill="D9D9D9"/>
            <w:vAlign w:val="center"/>
            <w:hideMark/>
          </w:tcPr>
          <w:p w:rsidR="000C2032" w:rsidRPr="007227CB" w:rsidRDefault="000C2032" w:rsidP="00677F2A">
            <w:pPr>
              <w:jc w:val="center"/>
              <w:rPr>
                <w:rFonts w:ascii="Calibri" w:hAnsi="Calibri"/>
                <w:b/>
                <w:bCs/>
                <w:color w:val="000000"/>
                <w:sz w:val="22"/>
              </w:rPr>
            </w:pPr>
            <w:r w:rsidRPr="007227CB">
              <w:rPr>
                <w:rFonts w:ascii="Calibri" w:hAnsi="Calibri"/>
                <w:b/>
                <w:bCs/>
                <w:color w:val="000000"/>
                <w:sz w:val="22"/>
              </w:rPr>
              <w:t>Cena celkem za položku bez DPH</w:t>
            </w:r>
          </w:p>
        </w:tc>
      </w:tr>
      <w:tr w:rsidR="000C2032" w:rsidRPr="007227CB" w:rsidTr="000C2032">
        <w:trPr>
          <w:trHeight w:val="360"/>
          <w:jc w:val="center"/>
        </w:trPr>
        <w:tc>
          <w:tcPr>
            <w:tcW w:w="4358" w:type="dxa"/>
            <w:tcBorders>
              <w:top w:val="nil"/>
              <w:left w:val="single" w:sz="8" w:space="0" w:color="auto"/>
              <w:bottom w:val="single" w:sz="4" w:space="0" w:color="auto"/>
              <w:right w:val="single" w:sz="4" w:space="0" w:color="auto"/>
            </w:tcBorders>
            <w:shd w:val="clear" w:color="auto" w:fill="auto"/>
            <w:noWrap/>
            <w:vAlign w:val="center"/>
            <w:hideMark/>
          </w:tcPr>
          <w:p w:rsidR="000C2032" w:rsidRPr="007227CB" w:rsidRDefault="000C2032" w:rsidP="0051588B">
            <w:pPr>
              <w:rPr>
                <w:rFonts w:ascii="Calibri" w:hAnsi="Calibri"/>
                <w:color w:val="000000"/>
                <w:sz w:val="22"/>
              </w:rPr>
            </w:pPr>
            <w:r w:rsidRPr="007227CB">
              <w:rPr>
                <w:rFonts w:ascii="Calibri" w:hAnsi="Calibri"/>
                <w:color w:val="000000"/>
                <w:sz w:val="22"/>
              </w:rPr>
              <w:t>N</w:t>
            </w:r>
            <w:r w:rsidR="0051588B">
              <w:rPr>
                <w:rFonts w:ascii="Calibri" w:hAnsi="Calibri"/>
                <w:color w:val="000000"/>
                <w:sz w:val="22"/>
              </w:rPr>
              <w:t>otebook</w:t>
            </w:r>
            <w:r w:rsidRPr="007227CB">
              <w:rPr>
                <w:rFonts w:ascii="Calibri" w:hAnsi="Calibri"/>
                <w:color w:val="000000"/>
                <w:sz w:val="22"/>
              </w:rPr>
              <w:t xml:space="preserve"> pro realizační tým</w:t>
            </w:r>
          </w:p>
        </w:tc>
        <w:tc>
          <w:tcPr>
            <w:tcW w:w="1440" w:type="dxa"/>
            <w:tcBorders>
              <w:top w:val="nil"/>
              <w:left w:val="nil"/>
              <w:bottom w:val="single" w:sz="4" w:space="0" w:color="auto"/>
              <w:right w:val="single" w:sz="4" w:space="0" w:color="auto"/>
            </w:tcBorders>
            <w:shd w:val="clear" w:color="auto" w:fill="auto"/>
            <w:noWrap/>
            <w:vAlign w:val="center"/>
            <w:hideMark/>
          </w:tcPr>
          <w:p w:rsidR="000C2032" w:rsidRPr="007227CB" w:rsidRDefault="000C2032" w:rsidP="00677F2A">
            <w:pPr>
              <w:rPr>
                <w:rFonts w:ascii="Calibri" w:hAnsi="Calibri"/>
                <w:color w:val="000000"/>
                <w:sz w:val="22"/>
              </w:rPr>
            </w:pPr>
            <w:r w:rsidRPr="007227CB">
              <w:rPr>
                <w:rFonts w:ascii="Calibri" w:hAnsi="Calibri"/>
                <w:color w:val="000000"/>
                <w:sz w:val="22"/>
              </w:rPr>
              <w:t> </w:t>
            </w:r>
          </w:p>
        </w:tc>
        <w:tc>
          <w:tcPr>
            <w:tcW w:w="960" w:type="dxa"/>
            <w:tcBorders>
              <w:top w:val="nil"/>
              <w:left w:val="nil"/>
              <w:bottom w:val="single" w:sz="4" w:space="0" w:color="auto"/>
              <w:right w:val="single" w:sz="4" w:space="0" w:color="auto"/>
            </w:tcBorders>
            <w:shd w:val="clear" w:color="auto" w:fill="auto"/>
            <w:noWrap/>
            <w:vAlign w:val="center"/>
            <w:hideMark/>
          </w:tcPr>
          <w:p w:rsidR="000C2032" w:rsidRPr="007227CB" w:rsidRDefault="004B05D0" w:rsidP="004B05D0">
            <w:pPr>
              <w:jc w:val="center"/>
              <w:rPr>
                <w:rFonts w:ascii="Calibri" w:hAnsi="Calibri"/>
                <w:color w:val="000000"/>
                <w:sz w:val="22"/>
              </w:rPr>
            </w:pPr>
            <w:r>
              <w:rPr>
                <w:rFonts w:ascii="Calibri" w:hAnsi="Calibri"/>
                <w:color w:val="000000"/>
                <w:sz w:val="22"/>
              </w:rPr>
              <w:t>11</w:t>
            </w:r>
          </w:p>
        </w:tc>
        <w:tc>
          <w:tcPr>
            <w:tcW w:w="2612" w:type="dxa"/>
            <w:tcBorders>
              <w:top w:val="nil"/>
              <w:left w:val="nil"/>
              <w:bottom w:val="single" w:sz="4" w:space="0" w:color="auto"/>
              <w:right w:val="single" w:sz="8" w:space="0" w:color="auto"/>
            </w:tcBorders>
            <w:shd w:val="clear" w:color="auto" w:fill="auto"/>
            <w:noWrap/>
            <w:vAlign w:val="center"/>
            <w:hideMark/>
          </w:tcPr>
          <w:p w:rsidR="000C2032" w:rsidRPr="007227CB" w:rsidRDefault="000C2032" w:rsidP="00677F2A">
            <w:pPr>
              <w:rPr>
                <w:rFonts w:ascii="Calibri" w:hAnsi="Calibri"/>
                <w:color w:val="000000"/>
                <w:sz w:val="22"/>
              </w:rPr>
            </w:pPr>
            <w:r w:rsidRPr="007227CB">
              <w:rPr>
                <w:rFonts w:ascii="Calibri" w:hAnsi="Calibri"/>
                <w:color w:val="000000"/>
                <w:sz w:val="22"/>
              </w:rPr>
              <w:t> </w:t>
            </w:r>
          </w:p>
        </w:tc>
      </w:tr>
      <w:tr w:rsidR="000C2032" w:rsidRPr="007227CB" w:rsidTr="000C2032">
        <w:trPr>
          <w:trHeight w:val="435"/>
          <w:jc w:val="center"/>
        </w:trPr>
        <w:tc>
          <w:tcPr>
            <w:tcW w:w="4358" w:type="dxa"/>
            <w:tcBorders>
              <w:top w:val="double" w:sz="6" w:space="0" w:color="auto"/>
              <w:left w:val="single" w:sz="8" w:space="0" w:color="auto"/>
              <w:bottom w:val="single" w:sz="8" w:space="0" w:color="auto"/>
              <w:right w:val="single" w:sz="4" w:space="0" w:color="auto"/>
            </w:tcBorders>
            <w:shd w:val="clear" w:color="000000" w:fill="D9D9D9"/>
            <w:noWrap/>
            <w:vAlign w:val="center"/>
            <w:hideMark/>
          </w:tcPr>
          <w:p w:rsidR="000C2032" w:rsidRPr="007227CB" w:rsidRDefault="000C2032" w:rsidP="00677F2A">
            <w:pPr>
              <w:rPr>
                <w:rFonts w:ascii="Calibri" w:hAnsi="Calibri"/>
                <w:b/>
                <w:bCs/>
                <w:color w:val="000000"/>
                <w:sz w:val="22"/>
              </w:rPr>
            </w:pPr>
            <w:r w:rsidRPr="007227CB">
              <w:rPr>
                <w:rFonts w:ascii="Calibri" w:hAnsi="Calibri"/>
                <w:b/>
                <w:bCs/>
                <w:color w:val="000000"/>
                <w:sz w:val="22"/>
              </w:rPr>
              <w:t>Cena celkem</w:t>
            </w:r>
          </w:p>
        </w:tc>
        <w:tc>
          <w:tcPr>
            <w:tcW w:w="1440" w:type="dxa"/>
            <w:tcBorders>
              <w:top w:val="double" w:sz="6" w:space="0" w:color="auto"/>
              <w:left w:val="nil"/>
              <w:bottom w:val="single" w:sz="8" w:space="0" w:color="auto"/>
              <w:right w:val="single" w:sz="4" w:space="0" w:color="auto"/>
            </w:tcBorders>
            <w:shd w:val="clear" w:color="000000" w:fill="D9D9D9"/>
            <w:noWrap/>
            <w:vAlign w:val="center"/>
            <w:hideMark/>
          </w:tcPr>
          <w:p w:rsidR="000C2032" w:rsidRPr="007227CB" w:rsidRDefault="000C2032" w:rsidP="00677F2A">
            <w:pPr>
              <w:jc w:val="center"/>
              <w:rPr>
                <w:rFonts w:ascii="Calibri" w:hAnsi="Calibri"/>
                <w:b/>
                <w:bCs/>
                <w:color w:val="000000"/>
                <w:sz w:val="22"/>
              </w:rPr>
            </w:pPr>
            <w:r w:rsidRPr="007227CB">
              <w:rPr>
                <w:rFonts w:ascii="Calibri" w:hAnsi="Calibri"/>
                <w:b/>
                <w:bCs/>
                <w:color w:val="000000"/>
                <w:sz w:val="22"/>
              </w:rPr>
              <w:t>XXX</w:t>
            </w:r>
          </w:p>
        </w:tc>
        <w:tc>
          <w:tcPr>
            <w:tcW w:w="960" w:type="dxa"/>
            <w:tcBorders>
              <w:top w:val="double" w:sz="6" w:space="0" w:color="auto"/>
              <w:left w:val="nil"/>
              <w:bottom w:val="single" w:sz="8" w:space="0" w:color="auto"/>
              <w:right w:val="single" w:sz="4" w:space="0" w:color="auto"/>
            </w:tcBorders>
            <w:shd w:val="clear" w:color="000000" w:fill="D9D9D9"/>
            <w:noWrap/>
            <w:vAlign w:val="center"/>
            <w:hideMark/>
          </w:tcPr>
          <w:p w:rsidR="000C2032" w:rsidRPr="007227CB" w:rsidRDefault="000C2032" w:rsidP="00677F2A">
            <w:pPr>
              <w:jc w:val="center"/>
              <w:rPr>
                <w:rFonts w:ascii="Calibri" w:hAnsi="Calibri"/>
                <w:b/>
                <w:bCs/>
                <w:color w:val="000000"/>
                <w:sz w:val="22"/>
              </w:rPr>
            </w:pPr>
            <w:r w:rsidRPr="007227CB">
              <w:rPr>
                <w:rFonts w:ascii="Calibri" w:hAnsi="Calibri"/>
                <w:b/>
                <w:bCs/>
                <w:color w:val="000000"/>
                <w:sz w:val="22"/>
              </w:rPr>
              <w:t>X</w:t>
            </w:r>
          </w:p>
        </w:tc>
        <w:tc>
          <w:tcPr>
            <w:tcW w:w="2612" w:type="dxa"/>
            <w:tcBorders>
              <w:top w:val="double" w:sz="6" w:space="0" w:color="auto"/>
              <w:left w:val="nil"/>
              <w:bottom w:val="single" w:sz="8" w:space="0" w:color="auto"/>
              <w:right w:val="single" w:sz="8" w:space="0" w:color="auto"/>
            </w:tcBorders>
            <w:shd w:val="clear" w:color="000000" w:fill="D9D9D9"/>
            <w:noWrap/>
            <w:vAlign w:val="center"/>
            <w:hideMark/>
          </w:tcPr>
          <w:p w:rsidR="000C2032" w:rsidRPr="007227CB" w:rsidRDefault="000C2032" w:rsidP="00677F2A">
            <w:pPr>
              <w:rPr>
                <w:rFonts w:ascii="Calibri" w:hAnsi="Calibri"/>
                <w:b/>
                <w:bCs/>
                <w:color w:val="000000"/>
                <w:sz w:val="22"/>
              </w:rPr>
            </w:pPr>
            <w:r w:rsidRPr="007227CB">
              <w:rPr>
                <w:rFonts w:ascii="Calibri" w:hAnsi="Calibri"/>
                <w:b/>
                <w:bCs/>
                <w:color w:val="000000"/>
                <w:sz w:val="22"/>
              </w:rPr>
              <w:t> </w:t>
            </w:r>
          </w:p>
        </w:tc>
      </w:tr>
    </w:tbl>
    <w:p w:rsidR="00644574" w:rsidRPr="003815B9" w:rsidRDefault="00644574" w:rsidP="00C92812">
      <w:pPr>
        <w:pStyle w:val="Zkladntext"/>
        <w:tabs>
          <w:tab w:val="clear" w:pos="1418"/>
          <w:tab w:val="left" w:pos="0"/>
        </w:tabs>
        <w:ind w:left="340"/>
        <w:rPr>
          <w:rFonts w:ascii="Calibri" w:hAnsi="Calibri"/>
        </w:rPr>
      </w:pPr>
    </w:p>
    <w:p w:rsidR="00566C47" w:rsidRPr="002158DE" w:rsidRDefault="00AC0972" w:rsidP="00566C47">
      <w:pPr>
        <w:pStyle w:val="Zkladntext"/>
        <w:numPr>
          <w:ilvl w:val="0"/>
          <w:numId w:val="13"/>
        </w:numPr>
        <w:tabs>
          <w:tab w:val="clear" w:pos="1418"/>
          <w:tab w:val="left" w:pos="0"/>
        </w:tabs>
        <w:rPr>
          <w:rFonts w:ascii="Calibri" w:hAnsi="Calibri"/>
          <w:sz w:val="22"/>
          <w:szCs w:val="22"/>
        </w:rPr>
      </w:pPr>
      <w:r w:rsidRPr="002158DE">
        <w:rPr>
          <w:rFonts w:ascii="Calibri" w:hAnsi="Calibri"/>
          <w:sz w:val="22"/>
          <w:szCs w:val="22"/>
        </w:rPr>
        <w:t>Kupní</w:t>
      </w:r>
      <w:r w:rsidR="00066D69" w:rsidRPr="002158DE">
        <w:rPr>
          <w:rFonts w:ascii="Calibri" w:hAnsi="Calibri"/>
          <w:sz w:val="22"/>
          <w:szCs w:val="22"/>
        </w:rPr>
        <w:t xml:space="preserve"> cena podle odst. 1</w:t>
      </w:r>
      <w:r w:rsidR="00FC438F" w:rsidRPr="002158DE">
        <w:rPr>
          <w:rFonts w:ascii="Calibri" w:hAnsi="Calibri"/>
          <w:sz w:val="22"/>
          <w:szCs w:val="22"/>
        </w:rPr>
        <w:t xml:space="preserve"> tohoto článku smlouvy zahrnuje</w:t>
      </w:r>
      <w:r w:rsidR="00066D69" w:rsidRPr="002158DE">
        <w:rPr>
          <w:rFonts w:ascii="Calibri" w:hAnsi="Calibri"/>
          <w:sz w:val="22"/>
          <w:szCs w:val="22"/>
        </w:rPr>
        <w:t xml:space="preserve"> veškeré náklady prodávajícího spojené se splněním jeho závazku, tj. cenu zbož</w:t>
      </w:r>
      <w:r w:rsidR="00566C47" w:rsidRPr="002158DE">
        <w:rPr>
          <w:rFonts w:ascii="Calibri" w:hAnsi="Calibri"/>
          <w:sz w:val="22"/>
          <w:szCs w:val="22"/>
        </w:rPr>
        <w:t>í včetně dopravného</w:t>
      </w:r>
      <w:r w:rsidR="00256B4D" w:rsidRPr="002158DE">
        <w:rPr>
          <w:rFonts w:ascii="Calibri" w:hAnsi="Calibri"/>
          <w:sz w:val="22"/>
          <w:szCs w:val="22"/>
        </w:rPr>
        <w:t>, odměny za poskytnutí licencí</w:t>
      </w:r>
      <w:r w:rsidR="00566C47" w:rsidRPr="002158DE">
        <w:rPr>
          <w:rFonts w:ascii="Calibri" w:hAnsi="Calibri"/>
          <w:sz w:val="22"/>
          <w:szCs w:val="22"/>
        </w:rPr>
        <w:t xml:space="preserve"> </w:t>
      </w:r>
      <w:r w:rsidR="00443B2C">
        <w:rPr>
          <w:rFonts w:ascii="Calibri" w:hAnsi="Calibri"/>
          <w:sz w:val="22"/>
          <w:szCs w:val="22"/>
        </w:rPr>
        <w:t>a </w:t>
      </w:r>
      <w:r w:rsidR="00066D69" w:rsidRPr="002158DE">
        <w:rPr>
          <w:rFonts w:ascii="Calibri" w:hAnsi="Calibri"/>
          <w:sz w:val="22"/>
          <w:szCs w:val="22"/>
        </w:rPr>
        <w:t>dalších so</w:t>
      </w:r>
      <w:r w:rsidR="00566C47" w:rsidRPr="002158DE">
        <w:rPr>
          <w:rFonts w:ascii="Calibri" w:hAnsi="Calibri"/>
          <w:sz w:val="22"/>
          <w:szCs w:val="22"/>
        </w:rPr>
        <w:t xml:space="preserve">uvisejících nákladů. Kupní cena je stanovena jako nejvýše přípustná a není ji možno překročit. </w:t>
      </w:r>
    </w:p>
    <w:p w:rsidR="0009040E" w:rsidRPr="002158DE" w:rsidRDefault="00066D69" w:rsidP="00566C47">
      <w:pPr>
        <w:pStyle w:val="Zkladntext"/>
        <w:numPr>
          <w:ilvl w:val="0"/>
          <w:numId w:val="13"/>
        </w:numPr>
        <w:tabs>
          <w:tab w:val="clear" w:pos="1418"/>
          <w:tab w:val="left" w:pos="0"/>
        </w:tabs>
        <w:rPr>
          <w:rFonts w:ascii="Calibri" w:hAnsi="Calibri"/>
          <w:sz w:val="22"/>
          <w:szCs w:val="22"/>
        </w:rPr>
      </w:pPr>
      <w:r w:rsidRPr="002158DE">
        <w:rPr>
          <w:rFonts w:ascii="Calibri" w:hAnsi="Calibri"/>
          <w:sz w:val="22"/>
          <w:szCs w:val="22"/>
        </w:rPr>
        <w:t>Prodávající odpovídá za to, že sazba daně z přidané hodnoty bude stanovena v souladu s platnými právními předpisy.</w:t>
      </w:r>
      <w:r w:rsidR="0009040E" w:rsidRPr="002158DE">
        <w:rPr>
          <w:rFonts w:ascii="Calibri" w:hAnsi="Calibri"/>
          <w:sz w:val="22"/>
          <w:szCs w:val="22"/>
        </w:rPr>
        <w:t xml:space="preserve"> V případě, že dojde ke změně zákonné sazby DPH, je prodávající ke kupní ceně bez DPH povinen účtovat DPH v platné výši. Smluvní strany se dohodly, že v případě změny </w:t>
      </w:r>
      <w:r w:rsidR="00587A33" w:rsidRPr="002158DE">
        <w:rPr>
          <w:rFonts w:ascii="Calibri" w:hAnsi="Calibri"/>
          <w:sz w:val="22"/>
          <w:szCs w:val="22"/>
        </w:rPr>
        <w:t xml:space="preserve">kupní </w:t>
      </w:r>
      <w:r w:rsidR="0009040E" w:rsidRPr="002158DE">
        <w:rPr>
          <w:rFonts w:ascii="Calibri" w:hAnsi="Calibri"/>
          <w:sz w:val="22"/>
          <w:szCs w:val="22"/>
        </w:rPr>
        <w:t>ceny v důsledku změny sazby DPH není nutno ke smlouvě uzavírat dodatek.</w:t>
      </w:r>
    </w:p>
    <w:p w:rsidR="00066D69" w:rsidRPr="002158DE" w:rsidRDefault="00066D69">
      <w:pPr>
        <w:spacing w:before="240" w:after="120"/>
        <w:jc w:val="center"/>
        <w:rPr>
          <w:rFonts w:ascii="Calibri" w:hAnsi="Calibri"/>
          <w:b/>
          <w:sz w:val="22"/>
          <w:szCs w:val="22"/>
        </w:rPr>
      </w:pPr>
    </w:p>
    <w:p w:rsidR="00066D69" w:rsidRPr="002158DE" w:rsidRDefault="00587A33" w:rsidP="0097461E">
      <w:pPr>
        <w:jc w:val="center"/>
        <w:rPr>
          <w:rFonts w:ascii="Calibri" w:hAnsi="Calibri"/>
          <w:b/>
          <w:sz w:val="22"/>
          <w:szCs w:val="22"/>
        </w:rPr>
      </w:pPr>
      <w:r w:rsidRPr="002158DE">
        <w:rPr>
          <w:rFonts w:ascii="Calibri" w:hAnsi="Calibri"/>
          <w:b/>
          <w:sz w:val="22"/>
          <w:szCs w:val="22"/>
        </w:rPr>
        <w:t>V</w:t>
      </w:r>
      <w:r w:rsidR="00066D69" w:rsidRPr="002158DE">
        <w:rPr>
          <w:rFonts w:ascii="Calibri" w:hAnsi="Calibri"/>
          <w:b/>
          <w:sz w:val="22"/>
          <w:szCs w:val="22"/>
        </w:rPr>
        <w:t>.</w:t>
      </w:r>
    </w:p>
    <w:p w:rsidR="00066D69" w:rsidRPr="002158DE" w:rsidRDefault="00066D69" w:rsidP="0097461E">
      <w:pPr>
        <w:pStyle w:val="Nadpis4"/>
        <w:spacing w:before="0" w:after="240"/>
        <w:rPr>
          <w:rFonts w:ascii="Calibri" w:hAnsi="Calibri"/>
          <w:caps w:val="0"/>
          <w:sz w:val="22"/>
          <w:szCs w:val="22"/>
        </w:rPr>
      </w:pPr>
      <w:r w:rsidRPr="002158DE">
        <w:rPr>
          <w:rFonts w:ascii="Calibri" w:hAnsi="Calibri"/>
          <w:caps w:val="0"/>
          <w:sz w:val="22"/>
          <w:szCs w:val="22"/>
        </w:rPr>
        <w:t>M</w:t>
      </w:r>
      <w:r w:rsidR="0097461E" w:rsidRPr="002158DE">
        <w:rPr>
          <w:rFonts w:ascii="Calibri" w:hAnsi="Calibri"/>
          <w:caps w:val="0"/>
          <w:sz w:val="22"/>
          <w:szCs w:val="22"/>
        </w:rPr>
        <w:t>ísto</w:t>
      </w:r>
      <w:r w:rsidRPr="002158DE">
        <w:rPr>
          <w:rFonts w:ascii="Calibri" w:hAnsi="Calibri"/>
          <w:caps w:val="0"/>
          <w:sz w:val="22"/>
          <w:szCs w:val="22"/>
        </w:rPr>
        <w:t xml:space="preserve"> </w:t>
      </w:r>
      <w:r w:rsidR="00587A33" w:rsidRPr="002158DE">
        <w:rPr>
          <w:rFonts w:ascii="Calibri" w:hAnsi="Calibri"/>
          <w:caps w:val="0"/>
          <w:sz w:val="22"/>
          <w:szCs w:val="22"/>
        </w:rPr>
        <w:t xml:space="preserve">a doba </w:t>
      </w:r>
      <w:r w:rsidR="0097461E" w:rsidRPr="002158DE">
        <w:rPr>
          <w:rFonts w:ascii="Calibri" w:hAnsi="Calibri"/>
          <w:caps w:val="0"/>
          <w:sz w:val="22"/>
          <w:szCs w:val="22"/>
        </w:rPr>
        <w:t>plnění</w:t>
      </w:r>
    </w:p>
    <w:p w:rsidR="00066D69" w:rsidRPr="002158DE" w:rsidRDefault="00066D69" w:rsidP="009C68A4">
      <w:pPr>
        <w:pStyle w:val="Zkladntext"/>
        <w:numPr>
          <w:ilvl w:val="0"/>
          <w:numId w:val="17"/>
        </w:numPr>
        <w:tabs>
          <w:tab w:val="clear" w:pos="1418"/>
          <w:tab w:val="left" w:pos="0"/>
        </w:tabs>
        <w:rPr>
          <w:rFonts w:ascii="Calibri" w:hAnsi="Calibri"/>
          <w:sz w:val="22"/>
          <w:szCs w:val="22"/>
        </w:rPr>
      </w:pPr>
      <w:r w:rsidRPr="002158DE">
        <w:rPr>
          <w:rFonts w:ascii="Calibri" w:hAnsi="Calibri"/>
          <w:sz w:val="22"/>
          <w:szCs w:val="22"/>
        </w:rPr>
        <w:t>Prodávající je povinen dodat zboží do místa plnění, kterým je</w:t>
      </w:r>
      <w:r w:rsidR="00566C47" w:rsidRPr="002158DE">
        <w:rPr>
          <w:rFonts w:ascii="Calibri" w:hAnsi="Calibri"/>
          <w:sz w:val="22"/>
          <w:szCs w:val="22"/>
        </w:rPr>
        <w:t xml:space="preserve"> </w:t>
      </w:r>
      <w:r w:rsidR="009C68A4" w:rsidRPr="002158DE">
        <w:rPr>
          <w:rFonts w:ascii="Calibri" w:hAnsi="Calibri"/>
          <w:sz w:val="22"/>
          <w:szCs w:val="22"/>
        </w:rPr>
        <w:t xml:space="preserve">sídlo </w:t>
      </w:r>
      <w:r w:rsidR="009C68A4" w:rsidRPr="002158DE">
        <w:rPr>
          <w:rFonts w:ascii="Calibri" w:hAnsi="Calibri"/>
          <w:sz w:val="22"/>
          <w:szCs w:val="22"/>
          <w:lang w:val="cs-CZ"/>
        </w:rPr>
        <w:t>kupujícího</w:t>
      </w:r>
      <w:r w:rsidR="009C68A4" w:rsidRPr="002158DE">
        <w:rPr>
          <w:rFonts w:ascii="Calibri" w:hAnsi="Calibri"/>
          <w:sz w:val="22"/>
          <w:szCs w:val="22"/>
        </w:rPr>
        <w:t xml:space="preserve"> – </w:t>
      </w:r>
      <w:r w:rsidR="004B05D0">
        <w:rPr>
          <w:rFonts w:ascii="Calibri" w:hAnsi="Calibri"/>
          <w:sz w:val="22"/>
          <w:szCs w:val="22"/>
          <w:lang w:val="cs-CZ"/>
        </w:rPr>
        <w:t>Komenského 323, Suchdol nad Odrou, 742, 01, sekretariát</w:t>
      </w:r>
      <w:r w:rsidR="00566C47" w:rsidRPr="002158DE">
        <w:rPr>
          <w:rFonts w:ascii="Calibri" w:hAnsi="Calibri"/>
          <w:sz w:val="22"/>
          <w:szCs w:val="22"/>
        </w:rPr>
        <w:t>.</w:t>
      </w:r>
    </w:p>
    <w:p w:rsidR="00587A33" w:rsidRPr="002158DE" w:rsidRDefault="00587A33" w:rsidP="00566C47">
      <w:pPr>
        <w:pStyle w:val="Zkladntext"/>
        <w:numPr>
          <w:ilvl w:val="0"/>
          <w:numId w:val="17"/>
        </w:numPr>
        <w:tabs>
          <w:tab w:val="clear" w:pos="1418"/>
          <w:tab w:val="left" w:pos="0"/>
        </w:tabs>
        <w:rPr>
          <w:rFonts w:ascii="Calibri" w:hAnsi="Calibri"/>
          <w:sz w:val="22"/>
          <w:szCs w:val="22"/>
        </w:rPr>
      </w:pPr>
      <w:r w:rsidRPr="002158DE">
        <w:rPr>
          <w:rFonts w:ascii="Calibri" w:hAnsi="Calibri"/>
          <w:sz w:val="22"/>
          <w:szCs w:val="22"/>
        </w:rPr>
        <w:t xml:space="preserve">Prodávající se zavazuje </w:t>
      </w:r>
      <w:r w:rsidR="00BB55ED" w:rsidRPr="002158DE">
        <w:rPr>
          <w:rFonts w:ascii="Calibri" w:hAnsi="Calibri"/>
          <w:sz w:val="22"/>
          <w:szCs w:val="22"/>
        </w:rPr>
        <w:t xml:space="preserve">odevzdat kupujícímu </w:t>
      </w:r>
      <w:r w:rsidRPr="002158DE">
        <w:rPr>
          <w:rFonts w:ascii="Calibri" w:hAnsi="Calibri"/>
          <w:sz w:val="22"/>
          <w:szCs w:val="22"/>
        </w:rPr>
        <w:t xml:space="preserve">zboží nejpozději do </w:t>
      </w:r>
      <w:r w:rsidR="009C68A4" w:rsidRPr="002158DE">
        <w:rPr>
          <w:rFonts w:ascii="Calibri" w:hAnsi="Calibri"/>
          <w:sz w:val="22"/>
          <w:szCs w:val="22"/>
          <w:lang w:val="cs-CZ"/>
        </w:rPr>
        <w:t>31</w:t>
      </w:r>
      <w:r w:rsidR="00566C47" w:rsidRPr="002158DE">
        <w:rPr>
          <w:rFonts w:ascii="Calibri" w:hAnsi="Calibri"/>
          <w:sz w:val="22"/>
          <w:szCs w:val="22"/>
        </w:rPr>
        <w:t xml:space="preserve"> </w:t>
      </w:r>
      <w:r w:rsidR="009C68A4" w:rsidRPr="002158DE">
        <w:rPr>
          <w:rFonts w:ascii="Calibri" w:hAnsi="Calibri"/>
          <w:sz w:val="22"/>
          <w:szCs w:val="22"/>
          <w:lang w:val="cs-CZ"/>
        </w:rPr>
        <w:t>kalendářních dnů</w:t>
      </w:r>
      <w:r w:rsidR="00EC2F17" w:rsidRPr="002158DE">
        <w:rPr>
          <w:rFonts w:ascii="Calibri" w:hAnsi="Calibri"/>
          <w:sz w:val="22"/>
          <w:szCs w:val="22"/>
        </w:rPr>
        <w:t xml:space="preserve"> od nabytí účinnosti této smlouvy.</w:t>
      </w:r>
    </w:p>
    <w:p w:rsidR="003A6450" w:rsidRDefault="003A6450" w:rsidP="0097461E">
      <w:pPr>
        <w:tabs>
          <w:tab w:val="left" w:pos="357"/>
          <w:tab w:val="left" w:pos="540"/>
          <w:tab w:val="left" w:pos="1980"/>
          <w:tab w:val="left" w:pos="7380"/>
        </w:tabs>
        <w:jc w:val="center"/>
        <w:rPr>
          <w:rFonts w:ascii="Calibri" w:hAnsi="Calibri"/>
          <w:b/>
          <w:sz w:val="22"/>
          <w:szCs w:val="22"/>
        </w:rPr>
      </w:pPr>
    </w:p>
    <w:p w:rsidR="00066D69" w:rsidRPr="002158DE" w:rsidRDefault="00066D69" w:rsidP="0097461E">
      <w:pPr>
        <w:tabs>
          <w:tab w:val="left" w:pos="357"/>
          <w:tab w:val="left" w:pos="540"/>
          <w:tab w:val="left" w:pos="1980"/>
          <w:tab w:val="left" w:pos="7380"/>
        </w:tabs>
        <w:jc w:val="center"/>
        <w:rPr>
          <w:rFonts w:ascii="Calibri" w:hAnsi="Calibri"/>
          <w:b/>
          <w:sz w:val="22"/>
          <w:szCs w:val="22"/>
        </w:rPr>
      </w:pPr>
      <w:r w:rsidRPr="002158DE">
        <w:rPr>
          <w:rFonts w:ascii="Calibri" w:hAnsi="Calibri"/>
          <w:b/>
          <w:sz w:val="22"/>
          <w:szCs w:val="22"/>
        </w:rPr>
        <w:lastRenderedPageBreak/>
        <w:t>V</w:t>
      </w:r>
      <w:r w:rsidR="00587A33" w:rsidRPr="002158DE">
        <w:rPr>
          <w:rFonts w:ascii="Calibri" w:hAnsi="Calibri"/>
          <w:b/>
          <w:sz w:val="22"/>
          <w:szCs w:val="22"/>
        </w:rPr>
        <w:t>I</w:t>
      </w:r>
      <w:r w:rsidRPr="002158DE">
        <w:rPr>
          <w:rFonts w:ascii="Calibri" w:hAnsi="Calibri"/>
          <w:b/>
          <w:sz w:val="22"/>
          <w:szCs w:val="22"/>
        </w:rPr>
        <w:t>.</w:t>
      </w:r>
    </w:p>
    <w:p w:rsidR="00066D69" w:rsidRPr="002158DE" w:rsidRDefault="00066D69" w:rsidP="0097461E">
      <w:pPr>
        <w:pStyle w:val="Nadpis1"/>
        <w:tabs>
          <w:tab w:val="clear" w:pos="567"/>
          <w:tab w:val="left" w:pos="357"/>
          <w:tab w:val="left" w:pos="540"/>
          <w:tab w:val="left" w:pos="1980"/>
          <w:tab w:val="left" w:pos="7380"/>
        </w:tabs>
        <w:spacing w:before="0" w:after="240"/>
        <w:rPr>
          <w:rFonts w:ascii="Calibri" w:hAnsi="Calibri"/>
          <w:caps w:val="0"/>
          <w:sz w:val="22"/>
          <w:szCs w:val="22"/>
        </w:rPr>
      </w:pPr>
      <w:r w:rsidRPr="002158DE">
        <w:rPr>
          <w:rFonts w:ascii="Calibri" w:hAnsi="Calibri"/>
          <w:caps w:val="0"/>
          <w:sz w:val="22"/>
          <w:szCs w:val="22"/>
        </w:rPr>
        <w:t>Povinnosti prodávajícího a kupujícího</w:t>
      </w:r>
    </w:p>
    <w:p w:rsidR="00066D69" w:rsidRPr="002158DE" w:rsidRDefault="00066D69" w:rsidP="009858C0">
      <w:pPr>
        <w:pStyle w:val="Zkladntext"/>
        <w:numPr>
          <w:ilvl w:val="0"/>
          <w:numId w:val="21"/>
        </w:numPr>
        <w:tabs>
          <w:tab w:val="clear" w:pos="1418"/>
          <w:tab w:val="left" w:pos="0"/>
          <w:tab w:val="left" w:pos="360"/>
          <w:tab w:val="left" w:pos="900"/>
        </w:tabs>
        <w:spacing w:after="120"/>
        <w:rPr>
          <w:rFonts w:ascii="Calibri" w:hAnsi="Calibri"/>
          <w:sz w:val="22"/>
          <w:szCs w:val="22"/>
        </w:rPr>
      </w:pPr>
      <w:r w:rsidRPr="002158DE">
        <w:rPr>
          <w:rFonts w:ascii="Calibri" w:hAnsi="Calibri"/>
          <w:sz w:val="22"/>
          <w:szCs w:val="22"/>
        </w:rPr>
        <w:t>Prodávající je povinen:</w:t>
      </w:r>
    </w:p>
    <w:p w:rsidR="00066D69" w:rsidRPr="002158DE" w:rsidRDefault="00443B2C" w:rsidP="009858C0">
      <w:pPr>
        <w:pStyle w:val="Zkladntext"/>
        <w:numPr>
          <w:ilvl w:val="0"/>
          <w:numId w:val="2"/>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00066D69" w:rsidRPr="002158DE">
        <w:rPr>
          <w:rFonts w:ascii="Calibri" w:hAnsi="Calibri"/>
          <w:sz w:val="22"/>
          <w:szCs w:val="22"/>
        </w:rPr>
        <w:t>Dodat zboží řádně a včas.</w:t>
      </w:r>
    </w:p>
    <w:p w:rsidR="00C529DD" w:rsidRPr="002158DE" w:rsidRDefault="00443B2C" w:rsidP="009858C0">
      <w:pPr>
        <w:pStyle w:val="Zkladntext"/>
        <w:numPr>
          <w:ilvl w:val="0"/>
          <w:numId w:val="2"/>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00066D69" w:rsidRPr="002158DE">
        <w:rPr>
          <w:rFonts w:ascii="Calibri" w:hAnsi="Calibri"/>
          <w:sz w:val="22"/>
          <w:szCs w:val="22"/>
        </w:rPr>
        <w:t>Dodat kupujícímu</w:t>
      </w:r>
      <w:r w:rsidR="000B3603" w:rsidRPr="002158DE">
        <w:rPr>
          <w:rFonts w:ascii="Calibri" w:hAnsi="Calibri"/>
          <w:sz w:val="22"/>
          <w:szCs w:val="22"/>
        </w:rPr>
        <w:t xml:space="preserve"> </w:t>
      </w:r>
      <w:r w:rsidR="00DB3D19" w:rsidRPr="002158DE">
        <w:rPr>
          <w:rFonts w:ascii="Calibri" w:hAnsi="Calibri"/>
          <w:sz w:val="22"/>
          <w:szCs w:val="22"/>
        </w:rPr>
        <w:t>zboží</w:t>
      </w:r>
      <w:r w:rsidR="00C529DD" w:rsidRPr="002158DE">
        <w:rPr>
          <w:rFonts w:ascii="Calibri" w:hAnsi="Calibri"/>
          <w:sz w:val="22"/>
          <w:szCs w:val="22"/>
        </w:rPr>
        <w:t>:</w:t>
      </w:r>
    </w:p>
    <w:p w:rsidR="001672C4" w:rsidRPr="002158DE" w:rsidRDefault="00066D69" w:rsidP="009858C0">
      <w:pPr>
        <w:pStyle w:val="Zkladntext"/>
        <w:numPr>
          <w:ilvl w:val="0"/>
          <w:numId w:val="23"/>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v množství dle čl. I</w:t>
      </w:r>
      <w:r w:rsidR="000E0414">
        <w:rPr>
          <w:rFonts w:ascii="Calibri" w:hAnsi="Calibri"/>
          <w:sz w:val="22"/>
          <w:szCs w:val="22"/>
        </w:rPr>
        <w:t>V</w:t>
      </w:r>
      <w:r w:rsidR="009858C0" w:rsidRPr="002158DE">
        <w:rPr>
          <w:rFonts w:ascii="Calibri" w:hAnsi="Calibri"/>
          <w:sz w:val="22"/>
          <w:szCs w:val="22"/>
        </w:rPr>
        <w:t>.</w:t>
      </w:r>
      <w:r w:rsidRPr="002158DE">
        <w:rPr>
          <w:rFonts w:ascii="Calibri" w:hAnsi="Calibri"/>
          <w:sz w:val="22"/>
          <w:szCs w:val="22"/>
        </w:rPr>
        <w:t xml:space="preserve"> této smlouvy</w:t>
      </w:r>
      <w:r w:rsidR="001672C4" w:rsidRPr="002158DE">
        <w:rPr>
          <w:rFonts w:ascii="Calibri" w:hAnsi="Calibri"/>
          <w:sz w:val="22"/>
          <w:szCs w:val="22"/>
        </w:rPr>
        <w:t xml:space="preserve">; </w:t>
      </w:r>
      <w:r w:rsidRPr="002158DE">
        <w:rPr>
          <w:rFonts w:ascii="Calibri" w:hAnsi="Calibri"/>
          <w:sz w:val="22"/>
          <w:szCs w:val="22"/>
        </w:rPr>
        <w:t xml:space="preserve"> </w:t>
      </w:r>
      <w:r w:rsidR="001672C4" w:rsidRPr="002158DE">
        <w:rPr>
          <w:rFonts w:ascii="Calibri" w:hAnsi="Calibri"/>
          <w:sz w:val="22"/>
          <w:szCs w:val="22"/>
        </w:rPr>
        <w:t>prodávající není oprávněn kupujícímu dodat větší množství věcí, než bylo ujednáno,</w:t>
      </w:r>
    </w:p>
    <w:p w:rsidR="000B3603" w:rsidRPr="002158DE" w:rsidRDefault="00066D69" w:rsidP="009858C0">
      <w:pPr>
        <w:pStyle w:val="Zkladntext"/>
        <w:numPr>
          <w:ilvl w:val="0"/>
          <w:numId w:val="23"/>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v</w:t>
      </w:r>
      <w:r w:rsidR="000B3603" w:rsidRPr="002158DE">
        <w:rPr>
          <w:rFonts w:ascii="Calibri" w:hAnsi="Calibri"/>
          <w:sz w:val="22"/>
          <w:szCs w:val="22"/>
        </w:rPr>
        <w:t> </w:t>
      </w:r>
      <w:r w:rsidRPr="002158DE">
        <w:rPr>
          <w:rFonts w:ascii="Calibri" w:hAnsi="Calibri"/>
          <w:sz w:val="22"/>
          <w:szCs w:val="22"/>
        </w:rPr>
        <w:t>provedení</w:t>
      </w:r>
      <w:r w:rsidR="000B3603" w:rsidRPr="002158DE">
        <w:rPr>
          <w:rFonts w:ascii="Calibri" w:hAnsi="Calibri"/>
          <w:sz w:val="22"/>
          <w:szCs w:val="22"/>
        </w:rPr>
        <w:t xml:space="preserve"> </w:t>
      </w:r>
      <w:r w:rsidR="006B2470" w:rsidRPr="002158DE">
        <w:rPr>
          <w:rFonts w:ascii="Calibri" w:hAnsi="Calibri"/>
          <w:sz w:val="22"/>
          <w:szCs w:val="22"/>
        </w:rPr>
        <w:t xml:space="preserve">dle § 2095 občanského zákoníku </w:t>
      </w:r>
      <w:r w:rsidR="000B3603" w:rsidRPr="002158DE">
        <w:rPr>
          <w:rFonts w:ascii="Calibri" w:hAnsi="Calibri"/>
          <w:sz w:val="22"/>
          <w:szCs w:val="22"/>
        </w:rPr>
        <w:t xml:space="preserve">a balení dle § </w:t>
      </w:r>
      <w:r w:rsidR="006B2470" w:rsidRPr="002158DE">
        <w:rPr>
          <w:rFonts w:ascii="Calibri" w:hAnsi="Calibri"/>
          <w:sz w:val="22"/>
          <w:szCs w:val="22"/>
        </w:rPr>
        <w:t>2097</w:t>
      </w:r>
      <w:r w:rsidR="000B3603" w:rsidRPr="002158DE">
        <w:rPr>
          <w:rFonts w:ascii="Calibri" w:hAnsi="Calibri"/>
          <w:sz w:val="22"/>
          <w:szCs w:val="22"/>
        </w:rPr>
        <w:t xml:space="preserve"> </w:t>
      </w:r>
      <w:r w:rsidR="006B2470" w:rsidRPr="002158DE">
        <w:rPr>
          <w:rFonts w:ascii="Calibri" w:hAnsi="Calibri"/>
          <w:sz w:val="22"/>
          <w:szCs w:val="22"/>
        </w:rPr>
        <w:t>občanského zákoníku,</w:t>
      </w:r>
    </w:p>
    <w:p w:rsidR="00066D69" w:rsidRPr="002158DE" w:rsidRDefault="000B3603" w:rsidP="00490DE7">
      <w:pPr>
        <w:pStyle w:val="Zkladntext"/>
        <w:numPr>
          <w:ilvl w:val="0"/>
          <w:numId w:val="23"/>
        </w:numPr>
        <w:tabs>
          <w:tab w:val="clear" w:pos="360"/>
          <w:tab w:val="clear" w:pos="1418"/>
          <w:tab w:val="left" w:pos="720"/>
          <w:tab w:val="num" w:pos="1080"/>
        </w:tabs>
        <w:spacing w:before="0" w:after="60"/>
        <w:ind w:left="1080"/>
        <w:rPr>
          <w:rFonts w:ascii="Calibri" w:hAnsi="Calibri"/>
          <w:sz w:val="22"/>
          <w:szCs w:val="22"/>
        </w:rPr>
      </w:pPr>
      <w:r w:rsidRPr="002158DE">
        <w:rPr>
          <w:rFonts w:ascii="Calibri" w:hAnsi="Calibri"/>
          <w:sz w:val="22"/>
          <w:szCs w:val="22"/>
        </w:rPr>
        <w:t>v  I. j</w:t>
      </w:r>
      <w:r w:rsidR="00066D69" w:rsidRPr="002158DE">
        <w:rPr>
          <w:rFonts w:ascii="Calibri" w:hAnsi="Calibri"/>
          <w:sz w:val="22"/>
          <w:szCs w:val="22"/>
        </w:rPr>
        <w:t>akosti</w:t>
      </w:r>
      <w:r w:rsidR="00490DE7" w:rsidRPr="002158DE">
        <w:rPr>
          <w:rFonts w:ascii="Calibri" w:hAnsi="Calibri"/>
          <w:sz w:val="22"/>
          <w:szCs w:val="22"/>
          <w:lang w:val="cs-CZ"/>
        </w:rPr>
        <w:t xml:space="preserve"> (tj. zejm. bez </w:t>
      </w:r>
      <w:r w:rsidR="00490DE7" w:rsidRPr="002158DE">
        <w:rPr>
          <w:rFonts w:ascii="Calibri" w:hAnsi="Calibri"/>
          <w:sz w:val="22"/>
          <w:szCs w:val="22"/>
        </w:rPr>
        <w:t>škrábanc</w:t>
      </w:r>
      <w:r w:rsidR="00490DE7" w:rsidRPr="002158DE">
        <w:rPr>
          <w:rFonts w:ascii="Calibri" w:hAnsi="Calibri"/>
          <w:sz w:val="22"/>
          <w:szCs w:val="22"/>
          <w:lang w:val="cs-CZ"/>
        </w:rPr>
        <w:t>ů</w:t>
      </w:r>
      <w:r w:rsidR="00490DE7" w:rsidRPr="002158DE">
        <w:rPr>
          <w:rFonts w:ascii="Calibri" w:hAnsi="Calibri"/>
          <w:sz w:val="22"/>
          <w:szCs w:val="22"/>
        </w:rPr>
        <w:t xml:space="preserve">, </w:t>
      </w:r>
      <w:r w:rsidR="00490DE7" w:rsidRPr="002158DE">
        <w:rPr>
          <w:rFonts w:ascii="Calibri" w:hAnsi="Calibri"/>
          <w:sz w:val="22"/>
          <w:szCs w:val="22"/>
          <w:lang w:val="cs-CZ"/>
        </w:rPr>
        <w:t xml:space="preserve">v </w:t>
      </w:r>
      <w:r w:rsidR="00490DE7" w:rsidRPr="002158DE">
        <w:rPr>
          <w:rFonts w:ascii="Calibri" w:hAnsi="Calibri"/>
          <w:sz w:val="22"/>
          <w:szCs w:val="22"/>
        </w:rPr>
        <w:t>originální</w:t>
      </w:r>
      <w:r w:rsidR="00490DE7" w:rsidRPr="002158DE">
        <w:rPr>
          <w:rFonts w:ascii="Calibri" w:hAnsi="Calibri"/>
          <w:sz w:val="22"/>
          <w:szCs w:val="22"/>
          <w:lang w:val="cs-CZ"/>
        </w:rPr>
        <w:t>m</w:t>
      </w:r>
      <w:r w:rsidR="00490DE7" w:rsidRPr="002158DE">
        <w:rPr>
          <w:rFonts w:ascii="Calibri" w:hAnsi="Calibri"/>
          <w:sz w:val="22"/>
          <w:szCs w:val="22"/>
        </w:rPr>
        <w:t xml:space="preserve"> obal</w:t>
      </w:r>
      <w:r w:rsidR="00490DE7" w:rsidRPr="002158DE">
        <w:rPr>
          <w:rFonts w:ascii="Calibri" w:hAnsi="Calibri"/>
          <w:sz w:val="22"/>
          <w:szCs w:val="22"/>
          <w:lang w:val="cs-CZ"/>
        </w:rPr>
        <w:t>u</w:t>
      </w:r>
      <w:r w:rsidR="00490DE7" w:rsidRPr="002158DE">
        <w:rPr>
          <w:rFonts w:ascii="Calibri" w:hAnsi="Calibri"/>
          <w:sz w:val="22"/>
          <w:szCs w:val="22"/>
        </w:rPr>
        <w:t xml:space="preserve">, </w:t>
      </w:r>
      <w:r w:rsidR="00490DE7" w:rsidRPr="002158DE">
        <w:rPr>
          <w:rFonts w:ascii="Calibri" w:hAnsi="Calibri"/>
          <w:sz w:val="22"/>
          <w:szCs w:val="22"/>
          <w:lang w:val="cs-CZ"/>
        </w:rPr>
        <w:t xml:space="preserve">s </w:t>
      </w:r>
      <w:r w:rsidR="00490DE7" w:rsidRPr="002158DE">
        <w:rPr>
          <w:rFonts w:ascii="Calibri" w:hAnsi="Calibri"/>
          <w:sz w:val="22"/>
          <w:szCs w:val="22"/>
        </w:rPr>
        <w:t>kompletní dokumentac</w:t>
      </w:r>
      <w:r w:rsidR="00490DE7" w:rsidRPr="002158DE">
        <w:rPr>
          <w:rFonts w:ascii="Calibri" w:hAnsi="Calibri"/>
          <w:sz w:val="22"/>
          <w:szCs w:val="22"/>
          <w:lang w:val="cs-CZ"/>
        </w:rPr>
        <w:t xml:space="preserve">í </w:t>
      </w:r>
      <w:r w:rsidR="00490DE7" w:rsidRPr="002158DE">
        <w:rPr>
          <w:rFonts w:ascii="Calibri" w:hAnsi="Calibri"/>
          <w:sz w:val="22"/>
          <w:szCs w:val="22"/>
        </w:rPr>
        <w:t>apod.)</w:t>
      </w:r>
      <w:r w:rsidR="00066D69" w:rsidRPr="002158DE">
        <w:rPr>
          <w:rFonts w:ascii="Calibri" w:hAnsi="Calibri"/>
          <w:sz w:val="22"/>
          <w:szCs w:val="22"/>
        </w:rPr>
        <w:t xml:space="preserve">. </w:t>
      </w:r>
    </w:p>
    <w:p w:rsidR="00066D69" w:rsidRPr="002158DE" w:rsidRDefault="007C27B6" w:rsidP="009858C0">
      <w:pPr>
        <w:pStyle w:val="Zkladntext"/>
        <w:numPr>
          <w:ilvl w:val="0"/>
          <w:numId w:val="2"/>
        </w:numPr>
        <w:tabs>
          <w:tab w:val="clear" w:pos="645"/>
          <w:tab w:val="clear" w:pos="1418"/>
          <w:tab w:val="left" w:pos="284"/>
          <w:tab w:val="num" w:pos="540"/>
          <w:tab w:val="left" w:pos="720"/>
        </w:tabs>
        <w:spacing w:before="0" w:after="60"/>
        <w:ind w:left="714" w:hanging="357"/>
        <w:rPr>
          <w:rFonts w:ascii="Calibri" w:hAnsi="Calibri"/>
          <w:sz w:val="22"/>
          <w:szCs w:val="22"/>
        </w:rPr>
      </w:pPr>
      <w:r w:rsidRPr="002158DE">
        <w:rPr>
          <w:rFonts w:ascii="Calibri" w:hAnsi="Calibri"/>
          <w:sz w:val="22"/>
          <w:szCs w:val="22"/>
        </w:rPr>
        <w:tab/>
      </w:r>
      <w:r w:rsidR="00066D69" w:rsidRPr="002158DE">
        <w:rPr>
          <w:rFonts w:ascii="Calibri" w:hAnsi="Calibri"/>
          <w:sz w:val="22"/>
          <w:szCs w:val="22"/>
        </w:rPr>
        <w:t>Dodat zboží nové, nepoužívané</w:t>
      </w:r>
      <w:r w:rsidR="00A0210B" w:rsidRPr="002158DE">
        <w:rPr>
          <w:rFonts w:ascii="Calibri" w:hAnsi="Calibri"/>
          <w:sz w:val="22"/>
          <w:szCs w:val="22"/>
        </w:rPr>
        <w:t>, nerepasované</w:t>
      </w:r>
      <w:r w:rsidR="00066D69" w:rsidRPr="002158DE">
        <w:rPr>
          <w:rFonts w:ascii="Calibri" w:hAnsi="Calibri"/>
          <w:sz w:val="22"/>
          <w:szCs w:val="22"/>
        </w:rPr>
        <w:t xml:space="preserve"> a odpovídající platným technickým normám, právním předpisům a předpisům výrobce. </w:t>
      </w:r>
    </w:p>
    <w:p w:rsidR="00066D69" w:rsidRPr="002158DE" w:rsidRDefault="00443B2C" w:rsidP="009858C0">
      <w:pPr>
        <w:pStyle w:val="Zkladntext"/>
        <w:numPr>
          <w:ilvl w:val="0"/>
          <w:numId w:val="2"/>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00A05898" w:rsidRPr="002158DE">
        <w:rPr>
          <w:rFonts w:ascii="Calibri" w:hAnsi="Calibri"/>
          <w:sz w:val="22"/>
          <w:szCs w:val="22"/>
        </w:rPr>
        <w:t xml:space="preserve">Při </w:t>
      </w:r>
      <w:r w:rsidR="00066D69" w:rsidRPr="002158DE">
        <w:rPr>
          <w:rFonts w:ascii="Calibri" w:hAnsi="Calibri"/>
          <w:sz w:val="22"/>
          <w:szCs w:val="22"/>
        </w:rPr>
        <w:t xml:space="preserve">dodání zboží  do  místa  plnění  dle  čl. </w:t>
      </w:r>
      <w:r w:rsidR="00E967C5" w:rsidRPr="002158DE">
        <w:rPr>
          <w:rFonts w:ascii="Calibri" w:hAnsi="Calibri"/>
          <w:sz w:val="22"/>
          <w:szCs w:val="22"/>
        </w:rPr>
        <w:t>V</w:t>
      </w:r>
      <w:r w:rsidR="00066D69" w:rsidRPr="002158DE">
        <w:rPr>
          <w:rFonts w:ascii="Calibri" w:hAnsi="Calibri"/>
          <w:sz w:val="22"/>
          <w:szCs w:val="22"/>
        </w:rPr>
        <w:t xml:space="preserve">  této  smlouvy   předat  kupujícímu </w:t>
      </w:r>
      <w:r w:rsidR="00452C00" w:rsidRPr="002158DE">
        <w:rPr>
          <w:rFonts w:ascii="Calibri" w:hAnsi="Calibri"/>
          <w:sz w:val="22"/>
          <w:szCs w:val="22"/>
        </w:rPr>
        <w:t>d</w:t>
      </w:r>
      <w:r w:rsidR="00066D69" w:rsidRPr="002158DE">
        <w:rPr>
          <w:rFonts w:ascii="Calibri" w:hAnsi="Calibri"/>
          <w:sz w:val="22"/>
          <w:szCs w:val="22"/>
        </w:rPr>
        <w:t>oklady, které se ke zboží vztahují</w:t>
      </w:r>
      <w:r w:rsidR="00452C00" w:rsidRPr="002158DE">
        <w:rPr>
          <w:rFonts w:ascii="Calibri" w:hAnsi="Calibri"/>
          <w:sz w:val="22"/>
          <w:szCs w:val="22"/>
        </w:rPr>
        <w:t xml:space="preserve"> </w:t>
      </w:r>
      <w:r w:rsidR="00066D69" w:rsidRPr="002158DE">
        <w:rPr>
          <w:rFonts w:ascii="Calibri" w:hAnsi="Calibri"/>
          <w:sz w:val="22"/>
          <w:szCs w:val="22"/>
        </w:rPr>
        <w:t xml:space="preserve">ve smyslu § </w:t>
      </w:r>
      <w:r w:rsidR="005C7268" w:rsidRPr="002158DE">
        <w:rPr>
          <w:rFonts w:ascii="Calibri" w:hAnsi="Calibri"/>
          <w:sz w:val="22"/>
          <w:szCs w:val="22"/>
        </w:rPr>
        <w:t>2087</w:t>
      </w:r>
      <w:r w:rsidR="00066D69" w:rsidRPr="002158DE">
        <w:rPr>
          <w:rFonts w:ascii="Calibri" w:hAnsi="Calibri"/>
          <w:sz w:val="22"/>
          <w:szCs w:val="22"/>
        </w:rPr>
        <w:t xml:space="preserve"> </w:t>
      </w:r>
      <w:r w:rsidR="005C7268" w:rsidRPr="002158DE">
        <w:rPr>
          <w:rFonts w:ascii="Calibri" w:hAnsi="Calibri"/>
          <w:sz w:val="22"/>
          <w:szCs w:val="22"/>
        </w:rPr>
        <w:t xml:space="preserve">občanského </w:t>
      </w:r>
      <w:r w:rsidR="00587A33" w:rsidRPr="002158DE">
        <w:rPr>
          <w:rFonts w:ascii="Calibri" w:hAnsi="Calibri"/>
          <w:sz w:val="22"/>
          <w:szCs w:val="22"/>
        </w:rPr>
        <w:t>zákoníku</w:t>
      </w:r>
      <w:r w:rsidR="00587A33" w:rsidRPr="002158DE" w:rsidDel="00587A33">
        <w:rPr>
          <w:rFonts w:ascii="Calibri" w:hAnsi="Calibri"/>
          <w:sz w:val="22"/>
          <w:szCs w:val="22"/>
        </w:rPr>
        <w:t xml:space="preserve"> </w:t>
      </w:r>
      <w:r w:rsidR="00066D69" w:rsidRPr="002158DE">
        <w:rPr>
          <w:rFonts w:ascii="Calibri" w:hAnsi="Calibri"/>
          <w:sz w:val="22"/>
          <w:szCs w:val="22"/>
        </w:rPr>
        <w:t>(záruční list, návod k použití apod.) v českém jazyce.</w:t>
      </w:r>
    </w:p>
    <w:p w:rsidR="00A05898" w:rsidRDefault="00443B2C" w:rsidP="007C27B6">
      <w:pPr>
        <w:pStyle w:val="Zkladntext"/>
        <w:numPr>
          <w:ilvl w:val="0"/>
          <w:numId w:val="2"/>
        </w:numPr>
        <w:tabs>
          <w:tab w:val="clear" w:pos="645"/>
          <w:tab w:val="clear" w:pos="1418"/>
          <w:tab w:val="left" w:pos="284"/>
          <w:tab w:val="num" w:pos="540"/>
          <w:tab w:val="left" w:pos="720"/>
        </w:tabs>
        <w:spacing w:before="0" w:after="60"/>
        <w:ind w:left="714" w:hanging="357"/>
        <w:rPr>
          <w:rFonts w:ascii="Calibri" w:hAnsi="Calibri"/>
          <w:sz w:val="22"/>
          <w:szCs w:val="22"/>
        </w:rPr>
      </w:pPr>
      <w:r>
        <w:rPr>
          <w:rFonts w:ascii="Calibri" w:hAnsi="Calibri"/>
          <w:sz w:val="22"/>
          <w:szCs w:val="22"/>
        </w:rPr>
        <w:tab/>
      </w:r>
      <w:r w:rsidR="00B123F2" w:rsidRPr="002158DE">
        <w:rPr>
          <w:rFonts w:ascii="Calibri" w:hAnsi="Calibri"/>
          <w:sz w:val="22"/>
          <w:szCs w:val="22"/>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E77319" w:rsidRPr="002158DE" w:rsidRDefault="00E77319" w:rsidP="00E77319">
      <w:pPr>
        <w:pStyle w:val="Zkladntext"/>
        <w:numPr>
          <w:ilvl w:val="0"/>
          <w:numId w:val="2"/>
        </w:numPr>
        <w:tabs>
          <w:tab w:val="clear" w:pos="1418"/>
          <w:tab w:val="left" w:pos="284"/>
          <w:tab w:val="left" w:pos="720"/>
        </w:tabs>
        <w:spacing w:before="0" w:after="60"/>
        <w:rPr>
          <w:rFonts w:ascii="Calibri" w:hAnsi="Calibri"/>
          <w:sz w:val="22"/>
          <w:szCs w:val="22"/>
        </w:rPr>
      </w:pPr>
      <w:r w:rsidRPr="00E77319">
        <w:rPr>
          <w:rFonts w:ascii="Calibri" w:hAnsi="Calibri"/>
          <w:sz w:val="22"/>
          <w:szCs w:val="22"/>
        </w:rPr>
        <w:t>umožni</w:t>
      </w:r>
      <w:r>
        <w:rPr>
          <w:rFonts w:ascii="Calibri" w:hAnsi="Calibri"/>
          <w:sz w:val="22"/>
          <w:szCs w:val="22"/>
          <w:lang w:val="cs-CZ"/>
        </w:rPr>
        <w:t>t</w:t>
      </w:r>
      <w:r w:rsidRPr="00E77319">
        <w:rPr>
          <w:rFonts w:ascii="Calibri" w:hAnsi="Calibri"/>
          <w:sz w:val="22"/>
          <w:szCs w:val="22"/>
        </w:rPr>
        <w:t xml:space="preserve"> všem subjektům oprávněným k výkonu kontroly projek</w:t>
      </w:r>
      <w:r>
        <w:rPr>
          <w:rFonts w:ascii="Calibri" w:hAnsi="Calibri"/>
          <w:sz w:val="22"/>
          <w:szCs w:val="22"/>
        </w:rPr>
        <w:t xml:space="preserve">tu, z jehož prostředků je </w:t>
      </w:r>
      <w:r>
        <w:rPr>
          <w:rFonts w:ascii="Calibri" w:hAnsi="Calibri"/>
          <w:sz w:val="22"/>
          <w:szCs w:val="22"/>
          <w:lang w:val="cs-CZ"/>
        </w:rPr>
        <w:t>dodávka</w:t>
      </w:r>
      <w:r w:rsidRPr="00E77319">
        <w:rPr>
          <w:rFonts w:ascii="Calibri" w:hAnsi="Calibri"/>
          <w:sz w:val="22"/>
          <w:szCs w:val="22"/>
        </w:rPr>
        <w:t xml:space="preserve"> hrazena, provést kontrolu dokladů souvisejících s plněním zakázky, a to po dobu danou právními předpisy ČR k jejich archivaci (zákon č. 563/19</w:t>
      </w:r>
      <w:r>
        <w:rPr>
          <w:rFonts w:ascii="Calibri" w:hAnsi="Calibri"/>
          <w:sz w:val="22"/>
          <w:szCs w:val="22"/>
        </w:rPr>
        <w:t>91 Sb., o účetnictví a zákon č.</w:t>
      </w:r>
      <w:r>
        <w:rPr>
          <w:rFonts w:ascii="Calibri" w:hAnsi="Calibri"/>
          <w:sz w:val="22"/>
          <w:szCs w:val="22"/>
          <w:lang w:val="cs-CZ"/>
        </w:rPr>
        <w:t> </w:t>
      </w:r>
      <w:r w:rsidRPr="00E77319">
        <w:rPr>
          <w:rFonts w:ascii="Calibri" w:hAnsi="Calibri"/>
          <w:sz w:val="22"/>
          <w:szCs w:val="22"/>
        </w:rPr>
        <w:t>235/2004 Sb., o dani z přidané hodnoty).</w:t>
      </w:r>
    </w:p>
    <w:p w:rsidR="009A11FC" w:rsidRPr="002158DE" w:rsidRDefault="009A11FC" w:rsidP="009858C0">
      <w:pPr>
        <w:pStyle w:val="Zkladntext"/>
        <w:numPr>
          <w:ilvl w:val="0"/>
          <w:numId w:val="21"/>
        </w:numPr>
        <w:tabs>
          <w:tab w:val="clear" w:pos="1418"/>
          <w:tab w:val="left" w:pos="0"/>
          <w:tab w:val="left" w:pos="360"/>
          <w:tab w:val="left" w:pos="900"/>
        </w:tabs>
        <w:spacing w:after="120"/>
        <w:rPr>
          <w:rFonts w:ascii="Calibri" w:hAnsi="Calibri"/>
          <w:sz w:val="22"/>
          <w:szCs w:val="22"/>
        </w:rPr>
      </w:pPr>
      <w:r w:rsidRPr="002158DE">
        <w:rPr>
          <w:rFonts w:ascii="Calibri" w:hAnsi="Calibri"/>
          <w:sz w:val="22"/>
          <w:szCs w:val="22"/>
        </w:rPr>
        <w:t>Kupující je povinen:</w:t>
      </w:r>
    </w:p>
    <w:p w:rsidR="00033307" w:rsidRPr="002158DE" w:rsidRDefault="009A11FC" w:rsidP="009858C0">
      <w:pPr>
        <w:pStyle w:val="Zkladntext"/>
        <w:numPr>
          <w:ilvl w:val="0"/>
          <w:numId w:val="22"/>
        </w:numPr>
        <w:tabs>
          <w:tab w:val="clear" w:pos="645"/>
          <w:tab w:val="clear" w:pos="1418"/>
          <w:tab w:val="left" w:pos="284"/>
          <w:tab w:val="num" w:pos="720"/>
        </w:tabs>
        <w:spacing w:before="0" w:after="60"/>
        <w:ind w:left="720"/>
        <w:rPr>
          <w:rFonts w:ascii="Calibri" w:hAnsi="Calibri"/>
          <w:sz w:val="22"/>
          <w:szCs w:val="22"/>
        </w:rPr>
      </w:pPr>
      <w:r w:rsidRPr="002158DE">
        <w:rPr>
          <w:rFonts w:ascii="Calibri" w:hAnsi="Calibri"/>
          <w:sz w:val="22"/>
          <w:szCs w:val="22"/>
        </w:rPr>
        <w:t xml:space="preserve">Poskytnout </w:t>
      </w:r>
      <w:r w:rsidR="00464E8E" w:rsidRPr="002158DE">
        <w:rPr>
          <w:rFonts w:ascii="Calibri" w:hAnsi="Calibri"/>
          <w:sz w:val="22"/>
          <w:szCs w:val="22"/>
        </w:rPr>
        <w:t>prodávajícímu potřebnou součinnost při plnění jeho závazku.</w:t>
      </w:r>
    </w:p>
    <w:p w:rsidR="007928C2" w:rsidRPr="002158DE" w:rsidRDefault="009D5FD1" w:rsidP="009858C0">
      <w:pPr>
        <w:pStyle w:val="Zkladntext"/>
        <w:numPr>
          <w:ilvl w:val="0"/>
          <w:numId w:val="22"/>
        </w:numPr>
        <w:tabs>
          <w:tab w:val="clear" w:pos="645"/>
          <w:tab w:val="clear" w:pos="1418"/>
          <w:tab w:val="left" w:pos="284"/>
          <w:tab w:val="num" w:pos="720"/>
        </w:tabs>
        <w:spacing w:before="0" w:after="60"/>
        <w:ind w:left="720"/>
        <w:rPr>
          <w:rFonts w:ascii="Calibri" w:hAnsi="Calibri"/>
          <w:sz w:val="22"/>
          <w:szCs w:val="22"/>
        </w:rPr>
      </w:pPr>
      <w:r w:rsidRPr="002158DE">
        <w:rPr>
          <w:rFonts w:ascii="Calibri" w:hAnsi="Calibri"/>
          <w:sz w:val="22"/>
          <w:szCs w:val="22"/>
        </w:rPr>
        <w:t>P</w:t>
      </w:r>
      <w:r w:rsidR="007928C2" w:rsidRPr="002158DE">
        <w:rPr>
          <w:rFonts w:ascii="Calibri" w:hAnsi="Calibri"/>
          <w:sz w:val="22"/>
          <w:szCs w:val="22"/>
        </w:rPr>
        <w:t xml:space="preserve">okud </w:t>
      </w:r>
      <w:r w:rsidR="00466780" w:rsidRPr="002158DE">
        <w:rPr>
          <w:rFonts w:ascii="Calibri" w:hAnsi="Calibri"/>
          <w:sz w:val="22"/>
          <w:szCs w:val="22"/>
        </w:rPr>
        <w:t xml:space="preserve">nabídnuté </w:t>
      </w:r>
      <w:r w:rsidRPr="002158DE">
        <w:rPr>
          <w:rFonts w:ascii="Calibri" w:hAnsi="Calibri"/>
          <w:sz w:val="22"/>
          <w:szCs w:val="22"/>
        </w:rPr>
        <w:t xml:space="preserve">zboží </w:t>
      </w:r>
      <w:r w:rsidR="008D27E0" w:rsidRPr="002158DE">
        <w:rPr>
          <w:rFonts w:ascii="Calibri" w:hAnsi="Calibri"/>
          <w:sz w:val="22"/>
          <w:szCs w:val="22"/>
        </w:rPr>
        <w:t xml:space="preserve">nemá zjevné vady </w:t>
      </w:r>
      <w:r w:rsidR="00527222" w:rsidRPr="002158DE">
        <w:rPr>
          <w:rFonts w:ascii="Calibri" w:hAnsi="Calibri"/>
          <w:sz w:val="22"/>
          <w:szCs w:val="22"/>
        </w:rPr>
        <w:t>a</w:t>
      </w:r>
      <w:r w:rsidRPr="002158DE">
        <w:rPr>
          <w:rFonts w:ascii="Calibri" w:hAnsi="Calibri"/>
          <w:sz w:val="22"/>
          <w:szCs w:val="22"/>
        </w:rPr>
        <w:t xml:space="preserve"> plnění prodávajícího</w:t>
      </w:r>
      <w:r w:rsidR="00527222" w:rsidRPr="002158DE">
        <w:rPr>
          <w:rFonts w:ascii="Calibri" w:hAnsi="Calibri"/>
          <w:sz w:val="22"/>
          <w:szCs w:val="22"/>
        </w:rPr>
        <w:t xml:space="preserve"> splňuje požadavky stanovené touto smlouvou, </w:t>
      </w:r>
      <w:r w:rsidRPr="002158DE">
        <w:rPr>
          <w:rFonts w:ascii="Calibri" w:hAnsi="Calibri"/>
          <w:sz w:val="22"/>
          <w:szCs w:val="22"/>
        </w:rPr>
        <w:t>zboží</w:t>
      </w:r>
      <w:r w:rsidR="00527222" w:rsidRPr="002158DE">
        <w:rPr>
          <w:rFonts w:ascii="Calibri" w:hAnsi="Calibri"/>
          <w:sz w:val="22"/>
          <w:szCs w:val="22"/>
        </w:rPr>
        <w:t xml:space="preserve"> převzít.</w:t>
      </w:r>
    </w:p>
    <w:p w:rsidR="00452C00" w:rsidRPr="002158DE" w:rsidRDefault="00452C00">
      <w:pPr>
        <w:tabs>
          <w:tab w:val="left" w:pos="0"/>
          <w:tab w:val="left" w:pos="360"/>
        </w:tabs>
        <w:spacing w:after="120"/>
        <w:ind w:left="362" w:hanging="181"/>
        <w:jc w:val="center"/>
        <w:rPr>
          <w:rFonts w:ascii="Calibri" w:hAnsi="Calibri"/>
          <w:b/>
          <w:sz w:val="22"/>
          <w:szCs w:val="22"/>
        </w:rPr>
      </w:pPr>
    </w:p>
    <w:p w:rsidR="00066D69" w:rsidRPr="002158DE" w:rsidRDefault="00066D69" w:rsidP="00885EC0">
      <w:pPr>
        <w:tabs>
          <w:tab w:val="left" w:pos="0"/>
          <w:tab w:val="left" w:pos="360"/>
        </w:tabs>
        <w:ind w:left="362" w:hanging="181"/>
        <w:jc w:val="center"/>
        <w:rPr>
          <w:rFonts w:ascii="Calibri" w:hAnsi="Calibri"/>
          <w:b/>
          <w:sz w:val="22"/>
          <w:szCs w:val="22"/>
        </w:rPr>
      </w:pPr>
      <w:r w:rsidRPr="002158DE">
        <w:rPr>
          <w:rFonts w:ascii="Calibri" w:hAnsi="Calibri"/>
          <w:b/>
          <w:sz w:val="22"/>
          <w:szCs w:val="22"/>
        </w:rPr>
        <w:t>V</w:t>
      </w:r>
      <w:r w:rsidR="00587A33" w:rsidRPr="002158DE">
        <w:rPr>
          <w:rFonts w:ascii="Calibri" w:hAnsi="Calibri"/>
          <w:b/>
          <w:sz w:val="22"/>
          <w:szCs w:val="22"/>
        </w:rPr>
        <w:t>I</w:t>
      </w:r>
      <w:r w:rsidRPr="002158DE">
        <w:rPr>
          <w:rFonts w:ascii="Calibri" w:hAnsi="Calibri"/>
          <w:b/>
          <w:sz w:val="22"/>
          <w:szCs w:val="22"/>
        </w:rPr>
        <w:t>I.</w:t>
      </w:r>
    </w:p>
    <w:p w:rsidR="00066D69" w:rsidRPr="002158DE" w:rsidRDefault="00885EC0" w:rsidP="00053B3F">
      <w:pPr>
        <w:pStyle w:val="Zkladntext2"/>
        <w:tabs>
          <w:tab w:val="left" w:pos="0"/>
          <w:tab w:val="left" w:pos="360"/>
        </w:tabs>
        <w:spacing w:after="240"/>
        <w:ind w:left="362" w:hanging="181"/>
        <w:jc w:val="center"/>
        <w:rPr>
          <w:rFonts w:ascii="Calibri" w:hAnsi="Calibri"/>
          <w:caps w:val="0"/>
          <w:sz w:val="22"/>
          <w:szCs w:val="22"/>
        </w:rPr>
      </w:pPr>
      <w:r w:rsidRPr="002158DE">
        <w:rPr>
          <w:rFonts w:ascii="Calibri" w:hAnsi="Calibri"/>
          <w:caps w:val="0"/>
          <w:sz w:val="22"/>
          <w:szCs w:val="22"/>
        </w:rPr>
        <w:t xml:space="preserve">Převod </w:t>
      </w:r>
      <w:r w:rsidR="00AA2D57" w:rsidRPr="002158DE">
        <w:rPr>
          <w:rFonts w:ascii="Calibri" w:hAnsi="Calibri"/>
          <w:caps w:val="0"/>
          <w:sz w:val="22"/>
          <w:szCs w:val="22"/>
        </w:rPr>
        <w:t>vlastnického práva a</w:t>
      </w:r>
      <w:r w:rsidR="00066D69" w:rsidRPr="002158DE">
        <w:rPr>
          <w:rFonts w:ascii="Calibri" w:hAnsi="Calibri"/>
          <w:caps w:val="0"/>
          <w:sz w:val="22"/>
          <w:szCs w:val="22"/>
        </w:rPr>
        <w:t xml:space="preserve"> </w:t>
      </w:r>
      <w:r w:rsidRPr="002158DE">
        <w:rPr>
          <w:rFonts w:ascii="Calibri" w:hAnsi="Calibri"/>
          <w:caps w:val="0"/>
          <w:sz w:val="22"/>
          <w:szCs w:val="22"/>
        </w:rPr>
        <w:t>nebezpečí škody</w:t>
      </w:r>
      <w:r w:rsidR="00066D69" w:rsidRPr="002158DE">
        <w:rPr>
          <w:rFonts w:ascii="Calibri" w:hAnsi="Calibri"/>
          <w:caps w:val="0"/>
          <w:sz w:val="22"/>
          <w:szCs w:val="22"/>
        </w:rPr>
        <w:t xml:space="preserve"> na zboží</w:t>
      </w:r>
    </w:p>
    <w:p w:rsidR="00066D69" w:rsidRPr="002158DE" w:rsidRDefault="00066D69" w:rsidP="00053B3F">
      <w:pPr>
        <w:pStyle w:val="Import14"/>
        <w:spacing w:before="120"/>
        <w:ind w:firstLine="0"/>
        <w:jc w:val="both"/>
        <w:rPr>
          <w:rFonts w:ascii="Calibri" w:hAnsi="Calibri" w:cs="Times New Roman"/>
          <w:sz w:val="22"/>
          <w:szCs w:val="22"/>
        </w:rPr>
      </w:pPr>
      <w:r w:rsidRPr="002158DE">
        <w:rPr>
          <w:rFonts w:ascii="Calibri" w:hAnsi="Calibri" w:cs="Times New Roman"/>
          <w:sz w:val="22"/>
          <w:szCs w:val="22"/>
        </w:rPr>
        <w:t>Kupující nabývá vlastnické právo ke zboží jeho převzetím</w:t>
      </w:r>
      <w:r w:rsidR="00C961F2" w:rsidRPr="002158DE">
        <w:rPr>
          <w:rFonts w:ascii="Calibri" w:hAnsi="Calibri" w:cs="Times New Roman"/>
          <w:sz w:val="22"/>
          <w:szCs w:val="22"/>
        </w:rPr>
        <w:t xml:space="preserve"> kupujícím</w:t>
      </w:r>
      <w:r w:rsidRPr="002158DE">
        <w:rPr>
          <w:rFonts w:ascii="Calibri" w:hAnsi="Calibri" w:cs="Times New Roman"/>
          <w:sz w:val="22"/>
          <w:szCs w:val="22"/>
        </w:rPr>
        <w:t xml:space="preserve"> v místě plnění</w:t>
      </w:r>
      <w:r w:rsidR="00C961F2" w:rsidRPr="002158DE">
        <w:rPr>
          <w:rFonts w:ascii="Calibri" w:hAnsi="Calibri" w:cs="Times New Roman"/>
          <w:sz w:val="22"/>
          <w:szCs w:val="22"/>
        </w:rPr>
        <w:t xml:space="preserve">; </w:t>
      </w:r>
      <w:r w:rsidRPr="002158DE">
        <w:rPr>
          <w:rFonts w:ascii="Calibri" w:hAnsi="Calibri" w:cs="Times New Roman"/>
          <w:sz w:val="22"/>
          <w:szCs w:val="22"/>
        </w:rPr>
        <w:t>v témže okamžiku přechází na kupujícího nebezpečí škody na zboží.</w:t>
      </w:r>
    </w:p>
    <w:p w:rsidR="00066D69" w:rsidRPr="002158DE" w:rsidRDefault="00066D69" w:rsidP="00885EC0">
      <w:pPr>
        <w:tabs>
          <w:tab w:val="left" w:pos="0"/>
          <w:tab w:val="left" w:pos="360"/>
        </w:tabs>
        <w:ind w:left="362" w:hanging="181"/>
        <w:jc w:val="center"/>
        <w:rPr>
          <w:rFonts w:ascii="Calibri" w:hAnsi="Calibri"/>
          <w:b/>
          <w:sz w:val="22"/>
          <w:szCs w:val="22"/>
        </w:rPr>
      </w:pPr>
      <w:r w:rsidRPr="002158DE">
        <w:rPr>
          <w:rFonts w:ascii="Calibri" w:hAnsi="Calibri"/>
          <w:b/>
          <w:sz w:val="22"/>
          <w:szCs w:val="22"/>
        </w:rPr>
        <w:t>VI</w:t>
      </w:r>
      <w:r w:rsidR="003C3AEF" w:rsidRPr="002158DE">
        <w:rPr>
          <w:rFonts w:ascii="Calibri" w:hAnsi="Calibri"/>
          <w:b/>
          <w:sz w:val="22"/>
          <w:szCs w:val="22"/>
        </w:rPr>
        <w:t>I</w:t>
      </w:r>
      <w:r w:rsidRPr="002158DE">
        <w:rPr>
          <w:rFonts w:ascii="Calibri" w:hAnsi="Calibri"/>
          <w:b/>
          <w:sz w:val="22"/>
          <w:szCs w:val="22"/>
        </w:rPr>
        <w:t>I.</w:t>
      </w:r>
    </w:p>
    <w:p w:rsidR="00066D69" w:rsidRPr="002158DE" w:rsidRDefault="00066D69" w:rsidP="00053B3F">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Předání a převzetí zboží</w:t>
      </w:r>
    </w:p>
    <w:p w:rsidR="00AA2D57" w:rsidRPr="002158DE" w:rsidRDefault="00066D69" w:rsidP="004A0C6D">
      <w:pPr>
        <w:numPr>
          <w:ilvl w:val="0"/>
          <w:numId w:val="36"/>
        </w:numPr>
        <w:tabs>
          <w:tab w:val="left" w:pos="426"/>
        </w:tabs>
        <w:ind w:left="426" w:hanging="426"/>
        <w:jc w:val="both"/>
        <w:rPr>
          <w:rFonts w:ascii="Calibri" w:hAnsi="Calibri"/>
          <w:sz w:val="22"/>
          <w:szCs w:val="22"/>
        </w:rPr>
      </w:pPr>
      <w:r w:rsidRPr="002158DE">
        <w:rPr>
          <w:rFonts w:ascii="Calibri" w:hAnsi="Calibri"/>
          <w:sz w:val="22"/>
          <w:szCs w:val="22"/>
        </w:rPr>
        <w:t xml:space="preserve">Zboží </w:t>
      </w:r>
      <w:r w:rsidR="008841DA" w:rsidRPr="002158DE">
        <w:rPr>
          <w:rFonts w:ascii="Calibri" w:hAnsi="Calibri"/>
          <w:sz w:val="22"/>
          <w:szCs w:val="22"/>
        </w:rPr>
        <w:t xml:space="preserve">se považuje za </w:t>
      </w:r>
      <w:r w:rsidR="008C5452" w:rsidRPr="002158DE">
        <w:rPr>
          <w:rFonts w:ascii="Calibri" w:hAnsi="Calibri"/>
          <w:sz w:val="22"/>
          <w:szCs w:val="22"/>
        </w:rPr>
        <w:t xml:space="preserve">odevzdané kupujícímu jeho </w:t>
      </w:r>
      <w:r w:rsidRPr="002158DE">
        <w:rPr>
          <w:rFonts w:ascii="Calibri" w:hAnsi="Calibri"/>
          <w:sz w:val="22"/>
          <w:szCs w:val="22"/>
        </w:rPr>
        <w:t>převzetí</w:t>
      </w:r>
      <w:r w:rsidR="008841DA" w:rsidRPr="002158DE">
        <w:rPr>
          <w:rFonts w:ascii="Calibri" w:hAnsi="Calibri"/>
          <w:sz w:val="22"/>
          <w:szCs w:val="22"/>
        </w:rPr>
        <w:t>m</w:t>
      </w:r>
      <w:r w:rsidRPr="002158DE">
        <w:rPr>
          <w:rFonts w:ascii="Calibri" w:hAnsi="Calibri"/>
          <w:sz w:val="22"/>
          <w:szCs w:val="22"/>
        </w:rPr>
        <w:t xml:space="preserve"> kupujícím </w:t>
      </w:r>
      <w:r w:rsidR="00E967C5" w:rsidRPr="002158DE">
        <w:rPr>
          <w:rFonts w:ascii="Calibri" w:hAnsi="Calibri"/>
          <w:sz w:val="22"/>
          <w:szCs w:val="22"/>
        </w:rPr>
        <w:t xml:space="preserve">v místě plnění </w:t>
      </w:r>
      <w:r w:rsidR="008C5452" w:rsidRPr="002158DE">
        <w:rPr>
          <w:rFonts w:ascii="Calibri" w:hAnsi="Calibri"/>
          <w:sz w:val="22"/>
          <w:szCs w:val="22"/>
        </w:rPr>
        <w:br/>
      </w:r>
      <w:r w:rsidR="00E967C5" w:rsidRPr="002158DE">
        <w:rPr>
          <w:rFonts w:ascii="Calibri" w:hAnsi="Calibri"/>
          <w:sz w:val="22"/>
          <w:szCs w:val="22"/>
        </w:rPr>
        <w:t>dle čl. V</w:t>
      </w:r>
      <w:r w:rsidRPr="002158DE">
        <w:rPr>
          <w:rFonts w:ascii="Calibri" w:hAnsi="Calibri"/>
          <w:sz w:val="22"/>
          <w:szCs w:val="22"/>
        </w:rPr>
        <w:t xml:space="preserve"> této smlouvy.</w:t>
      </w:r>
      <w:r w:rsidR="00AA2D57" w:rsidRPr="002158DE">
        <w:rPr>
          <w:rFonts w:ascii="Calibri" w:hAnsi="Calibri"/>
          <w:sz w:val="22"/>
          <w:szCs w:val="22"/>
        </w:rPr>
        <w:t xml:space="preserve"> Pověřený zástupce kupujícího p</w:t>
      </w:r>
      <w:r w:rsidR="00F361F7" w:rsidRPr="002158DE">
        <w:rPr>
          <w:rFonts w:ascii="Calibri" w:hAnsi="Calibri"/>
          <w:sz w:val="22"/>
          <w:szCs w:val="22"/>
        </w:rPr>
        <w:t>otvrdí převzetí zboží</w:t>
      </w:r>
      <w:r w:rsidR="00AA2D57" w:rsidRPr="002158DE">
        <w:rPr>
          <w:rFonts w:ascii="Calibri" w:hAnsi="Calibri"/>
          <w:sz w:val="22"/>
          <w:szCs w:val="22"/>
        </w:rPr>
        <w:t xml:space="preserve"> na dodacím listu, vystaveném prodávajícím.</w:t>
      </w:r>
    </w:p>
    <w:p w:rsidR="00066D69" w:rsidRPr="002158DE" w:rsidRDefault="00F361F7" w:rsidP="004A0C6D">
      <w:pPr>
        <w:numPr>
          <w:ilvl w:val="0"/>
          <w:numId w:val="36"/>
        </w:numPr>
        <w:tabs>
          <w:tab w:val="left" w:pos="426"/>
        </w:tabs>
        <w:spacing w:before="120" w:after="60"/>
        <w:ind w:left="426" w:hanging="426"/>
        <w:jc w:val="both"/>
        <w:rPr>
          <w:rFonts w:ascii="Calibri" w:hAnsi="Calibri"/>
          <w:sz w:val="22"/>
          <w:szCs w:val="22"/>
        </w:rPr>
      </w:pPr>
      <w:r w:rsidRPr="002158DE">
        <w:rPr>
          <w:rFonts w:ascii="Calibri" w:hAnsi="Calibri"/>
          <w:sz w:val="22"/>
          <w:szCs w:val="22"/>
        </w:rPr>
        <w:t>Pověřený zástupce k</w:t>
      </w:r>
      <w:r w:rsidR="00066D69" w:rsidRPr="002158DE">
        <w:rPr>
          <w:rFonts w:ascii="Calibri" w:hAnsi="Calibri"/>
          <w:sz w:val="22"/>
          <w:szCs w:val="22"/>
        </w:rPr>
        <w:t>upující</w:t>
      </w:r>
      <w:r w:rsidRPr="002158DE">
        <w:rPr>
          <w:rFonts w:ascii="Calibri" w:hAnsi="Calibri"/>
          <w:sz w:val="22"/>
          <w:szCs w:val="22"/>
        </w:rPr>
        <w:t>ho</w:t>
      </w:r>
      <w:r w:rsidR="00066D69" w:rsidRPr="002158DE">
        <w:rPr>
          <w:rFonts w:ascii="Calibri" w:hAnsi="Calibri"/>
          <w:sz w:val="22"/>
          <w:szCs w:val="22"/>
        </w:rPr>
        <w:t xml:space="preserve"> při převzetí zboží provede kontrolu:</w:t>
      </w:r>
    </w:p>
    <w:p w:rsidR="00066D69" w:rsidRPr="002158DE" w:rsidRDefault="00066D69" w:rsidP="004A0C6D">
      <w:pPr>
        <w:numPr>
          <w:ilvl w:val="0"/>
          <w:numId w:val="11"/>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dodaného druhu a množství zboží,</w:t>
      </w:r>
    </w:p>
    <w:p w:rsidR="00066D69" w:rsidRPr="002158DE" w:rsidRDefault="00066D69" w:rsidP="004A0C6D">
      <w:pPr>
        <w:numPr>
          <w:ilvl w:val="0"/>
          <w:numId w:val="11"/>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zjevných jakostních vlastností zboží,</w:t>
      </w:r>
    </w:p>
    <w:p w:rsidR="00066D69" w:rsidRPr="002158DE" w:rsidRDefault="00066D69" w:rsidP="004A0C6D">
      <w:pPr>
        <w:numPr>
          <w:ilvl w:val="0"/>
          <w:numId w:val="11"/>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zda nedošlo k poškození zboží při přepravě,</w:t>
      </w:r>
    </w:p>
    <w:p w:rsidR="00066D69" w:rsidRPr="002158DE" w:rsidRDefault="00066D69" w:rsidP="004A0C6D">
      <w:pPr>
        <w:numPr>
          <w:ilvl w:val="0"/>
          <w:numId w:val="11"/>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neporušenosti obalů zboží,</w:t>
      </w:r>
    </w:p>
    <w:p w:rsidR="00066D69" w:rsidRPr="002158DE" w:rsidRDefault="00066D69" w:rsidP="004A0C6D">
      <w:pPr>
        <w:numPr>
          <w:ilvl w:val="0"/>
          <w:numId w:val="11"/>
        </w:numPr>
        <w:tabs>
          <w:tab w:val="clear" w:pos="1146"/>
          <w:tab w:val="left" w:pos="567"/>
          <w:tab w:val="num" w:pos="900"/>
          <w:tab w:val="num" w:pos="1428"/>
          <w:tab w:val="left" w:pos="1701"/>
        </w:tabs>
        <w:spacing w:after="60"/>
        <w:ind w:hanging="607"/>
        <w:rPr>
          <w:rFonts w:ascii="Calibri" w:hAnsi="Calibri"/>
          <w:sz w:val="22"/>
          <w:szCs w:val="22"/>
        </w:rPr>
      </w:pPr>
      <w:r w:rsidRPr="002158DE">
        <w:rPr>
          <w:rFonts w:ascii="Calibri" w:hAnsi="Calibri"/>
          <w:sz w:val="22"/>
          <w:szCs w:val="22"/>
        </w:rPr>
        <w:t>dokladů dodaných se zbožím.</w:t>
      </w:r>
    </w:p>
    <w:p w:rsidR="00066D69" w:rsidRPr="002158DE" w:rsidRDefault="00066D69" w:rsidP="00443B2C">
      <w:pPr>
        <w:numPr>
          <w:ilvl w:val="0"/>
          <w:numId w:val="36"/>
        </w:numPr>
        <w:tabs>
          <w:tab w:val="left" w:pos="426"/>
        </w:tabs>
        <w:spacing w:before="120"/>
        <w:ind w:left="425" w:hanging="425"/>
        <w:jc w:val="both"/>
        <w:rPr>
          <w:rFonts w:ascii="Calibri" w:hAnsi="Calibri"/>
          <w:sz w:val="22"/>
          <w:szCs w:val="22"/>
        </w:rPr>
      </w:pPr>
      <w:r w:rsidRPr="002158DE">
        <w:rPr>
          <w:rFonts w:ascii="Calibri" w:hAnsi="Calibri"/>
          <w:sz w:val="22"/>
          <w:szCs w:val="22"/>
        </w:rPr>
        <w:t xml:space="preserve">V případě zjištění zjevných vad zboží může kupující odmítnout jeho převzetí, což řádně </w:t>
      </w:r>
      <w:r w:rsidR="0055279E" w:rsidRPr="002158DE">
        <w:rPr>
          <w:rFonts w:ascii="Calibri" w:hAnsi="Calibri"/>
          <w:sz w:val="22"/>
          <w:szCs w:val="22"/>
        </w:rPr>
        <w:br/>
      </w:r>
      <w:r w:rsidRPr="002158DE">
        <w:rPr>
          <w:rFonts w:ascii="Calibri" w:hAnsi="Calibri"/>
          <w:sz w:val="22"/>
          <w:szCs w:val="22"/>
        </w:rPr>
        <w:t xml:space="preserve">i s důvody potvrdí na dodacím listu. </w:t>
      </w:r>
    </w:p>
    <w:p w:rsidR="004A0C6D" w:rsidRPr="002158DE" w:rsidRDefault="00066D69" w:rsidP="00443B2C">
      <w:pPr>
        <w:numPr>
          <w:ilvl w:val="0"/>
          <w:numId w:val="36"/>
        </w:numPr>
        <w:tabs>
          <w:tab w:val="left" w:pos="426"/>
        </w:tabs>
        <w:spacing w:before="120"/>
        <w:ind w:left="425" w:hanging="425"/>
        <w:jc w:val="both"/>
        <w:rPr>
          <w:rFonts w:ascii="Calibri" w:hAnsi="Calibri"/>
          <w:sz w:val="22"/>
          <w:szCs w:val="22"/>
        </w:rPr>
      </w:pPr>
      <w:r w:rsidRPr="002158DE">
        <w:rPr>
          <w:rFonts w:ascii="Calibri" w:hAnsi="Calibri"/>
          <w:sz w:val="22"/>
          <w:szCs w:val="22"/>
        </w:rPr>
        <w:lastRenderedPageBreak/>
        <w:t>O předání a převzetí zboží prodávající vyhotoví dodací list, který za kupujícího podepíše k tomu pověřený zástupce.  Prodávající je povinen na dodacím listu uvést typ zboží, počet kusů, sériové číslo zboží (pokud existuje</w:t>
      </w:r>
      <w:r w:rsidR="00443B2C">
        <w:rPr>
          <w:rFonts w:ascii="Calibri" w:hAnsi="Calibri"/>
          <w:sz w:val="22"/>
          <w:szCs w:val="22"/>
        </w:rPr>
        <w:t>)</w:t>
      </w:r>
      <w:r w:rsidRPr="002158DE">
        <w:rPr>
          <w:rFonts w:ascii="Calibri" w:hAnsi="Calibri"/>
          <w:sz w:val="22"/>
          <w:szCs w:val="22"/>
        </w:rPr>
        <w:t xml:space="preserve"> a datum předání. </w:t>
      </w:r>
    </w:p>
    <w:p w:rsidR="00066D69" w:rsidRPr="002158DE" w:rsidRDefault="00DA36A2" w:rsidP="00443B2C">
      <w:pPr>
        <w:numPr>
          <w:ilvl w:val="0"/>
          <w:numId w:val="36"/>
        </w:numPr>
        <w:tabs>
          <w:tab w:val="left" w:pos="426"/>
        </w:tabs>
        <w:spacing w:before="120"/>
        <w:ind w:left="425" w:hanging="425"/>
        <w:jc w:val="both"/>
        <w:rPr>
          <w:rFonts w:ascii="Calibri" w:hAnsi="Calibri"/>
          <w:sz w:val="22"/>
          <w:szCs w:val="22"/>
        </w:rPr>
      </w:pPr>
      <w:r w:rsidRPr="002158DE">
        <w:rPr>
          <w:rFonts w:ascii="Calibri" w:hAnsi="Calibri"/>
          <w:sz w:val="22"/>
          <w:szCs w:val="22"/>
        </w:rPr>
        <w:t xml:space="preserve">Prodávající odpovídá za to, že informace uvedené v dodacím listu odpovídají skutečnosti. </w:t>
      </w:r>
      <w:r w:rsidR="00066D69" w:rsidRPr="002158DE">
        <w:rPr>
          <w:rFonts w:ascii="Calibri" w:hAnsi="Calibri"/>
          <w:sz w:val="22"/>
          <w:szCs w:val="22"/>
        </w:rPr>
        <w:t>Nebude-li dodací list obsahovat údaje uvedené v tomto odstavci, je kupující oprávněn převzetí zboží odmítnout, a to až do předání dodacího listu s výše uvedenými údaji.</w:t>
      </w:r>
    </w:p>
    <w:p w:rsidR="00066D69" w:rsidRPr="002158DE" w:rsidRDefault="00066D69" w:rsidP="004A0C6D">
      <w:pPr>
        <w:pStyle w:val="Zkladntext"/>
        <w:tabs>
          <w:tab w:val="left" w:pos="284"/>
          <w:tab w:val="left" w:pos="540"/>
        </w:tabs>
        <w:spacing w:before="240" w:after="120"/>
        <w:ind w:left="284" w:hanging="284"/>
        <w:jc w:val="center"/>
        <w:rPr>
          <w:rFonts w:ascii="Calibri" w:hAnsi="Calibri"/>
          <w:b/>
          <w:bCs/>
          <w:sz w:val="22"/>
          <w:szCs w:val="22"/>
        </w:rPr>
      </w:pPr>
    </w:p>
    <w:p w:rsidR="00066D69" w:rsidRPr="002158DE" w:rsidRDefault="003C3AEF" w:rsidP="002158DE">
      <w:pPr>
        <w:pStyle w:val="Zkladntext"/>
        <w:keepNext/>
        <w:tabs>
          <w:tab w:val="left" w:pos="284"/>
          <w:tab w:val="left" w:pos="540"/>
        </w:tabs>
        <w:spacing w:before="0"/>
        <w:ind w:left="539" w:hanging="539"/>
        <w:jc w:val="center"/>
        <w:rPr>
          <w:rFonts w:ascii="Calibri" w:hAnsi="Calibri"/>
          <w:b/>
          <w:bCs/>
          <w:sz w:val="22"/>
          <w:szCs w:val="22"/>
        </w:rPr>
      </w:pPr>
      <w:r w:rsidRPr="002158DE">
        <w:rPr>
          <w:rFonts w:ascii="Calibri" w:hAnsi="Calibri"/>
          <w:b/>
          <w:bCs/>
          <w:sz w:val="22"/>
          <w:szCs w:val="22"/>
        </w:rPr>
        <w:t>IX</w:t>
      </w:r>
      <w:r w:rsidR="00066D69" w:rsidRPr="002158DE">
        <w:rPr>
          <w:rFonts w:ascii="Calibri" w:hAnsi="Calibri"/>
          <w:b/>
          <w:bCs/>
          <w:sz w:val="22"/>
          <w:szCs w:val="22"/>
        </w:rPr>
        <w:t>.</w:t>
      </w:r>
    </w:p>
    <w:p w:rsidR="00066D69" w:rsidRPr="002158DE" w:rsidRDefault="00885EC0" w:rsidP="00885EC0">
      <w:pPr>
        <w:pStyle w:val="Nadpis1"/>
        <w:tabs>
          <w:tab w:val="clear" w:pos="567"/>
          <w:tab w:val="left" w:pos="0"/>
          <w:tab w:val="left" w:pos="709"/>
        </w:tabs>
        <w:spacing w:before="0" w:after="240"/>
        <w:rPr>
          <w:rFonts w:ascii="Calibri" w:hAnsi="Calibri"/>
          <w:caps w:val="0"/>
          <w:sz w:val="22"/>
          <w:szCs w:val="22"/>
        </w:rPr>
      </w:pPr>
      <w:r w:rsidRPr="002158DE">
        <w:rPr>
          <w:rFonts w:ascii="Calibri" w:hAnsi="Calibri"/>
          <w:caps w:val="0"/>
          <w:sz w:val="22"/>
          <w:szCs w:val="22"/>
        </w:rPr>
        <w:t>P</w:t>
      </w:r>
      <w:r w:rsidR="00066D69" w:rsidRPr="002158DE">
        <w:rPr>
          <w:rFonts w:ascii="Calibri" w:hAnsi="Calibri"/>
          <w:caps w:val="0"/>
          <w:sz w:val="22"/>
          <w:szCs w:val="22"/>
        </w:rPr>
        <w:t>latební podmínky</w:t>
      </w:r>
    </w:p>
    <w:p w:rsidR="00066D69" w:rsidRPr="002158DE" w:rsidRDefault="00066D69" w:rsidP="00750E05">
      <w:pPr>
        <w:pStyle w:val="Zkladntext"/>
        <w:numPr>
          <w:ilvl w:val="0"/>
          <w:numId w:val="8"/>
        </w:numPr>
        <w:tabs>
          <w:tab w:val="clear" w:pos="1418"/>
          <w:tab w:val="left" w:pos="0"/>
        </w:tabs>
        <w:rPr>
          <w:rFonts w:ascii="Calibri" w:hAnsi="Calibri"/>
          <w:sz w:val="22"/>
          <w:szCs w:val="22"/>
        </w:rPr>
      </w:pPr>
      <w:r w:rsidRPr="002158DE">
        <w:rPr>
          <w:rFonts w:ascii="Calibri" w:hAnsi="Calibri"/>
          <w:sz w:val="22"/>
          <w:szCs w:val="22"/>
        </w:rPr>
        <w:t>Úhrada kupní ceny bude provedena jednorázově po</w:t>
      </w:r>
      <w:r w:rsidR="00A202A0" w:rsidRPr="002158DE">
        <w:rPr>
          <w:rFonts w:ascii="Calibri" w:hAnsi="Calibri"/>
          <w:sz w:val="22"/>
          <w:szCs w:val="22"/>
        </w:rPr>
        <w:t xml:space="preserve"> </w:t>
      </w:r>
      <w:r w:rsidR="00661426" w:rsidRPr="002158DE">
        <w:rPr>
          <w:rFonts w:ascii="Calibri" w:hAnsi="Calibri"/>
          <w:sz w:val="22"/>
          <w:szCs w:val="22"/>
        </w:rPr>
        <w:t xml:space="preserve">odevzdání </w:t>
      </w:r>
      <w:r w:rsidRPr="002158DE">
        <w:rPr>
          <w:rFonts w:ascii="Calibri" w:hAnsi="Calibri"/>
          <w:sz w:val="22"/>
          <w:szCs w:val="22"/>
        </w:rPr>
        <w:t>zboží</w:t>
      </w:r>
      <w:r w:rsidR="00A06AD7" w:rsidRPr="002158DE">
        <w:rPr>
          <w:rFonts w:ascii="Calibri" w:hAnsi="Calibri"/>
          <w:sz w:val="22"/>
          <w:szCs w:val="22"/>
        </w:rPr>
        <w:t xml:space="preserve"> dle čl. VIII odst. 1 této smlouvy</w:t>
      </w:r>
      <w:r w:rsidRPr="002158DE">
        <w:rPr>
          <w:rFonts w:ascii="Calibri" w:hAnsi="Calibri"/>
          <w:sz w:val="22"/>
          <w:szCs w:val="22"/>
        </w:rPr>
        <w:t>. Zálohové platby nebudou poskytovány.</w:t>
      </w:r>
    </w:p>
    <w:p w:rsidR="00066D69" w:rsidRPr="002158DE" w:rsidRDefault="00066D69" w:rsidP="007C27B6">
      <w:pPr>
        <w:pStyle w:val="Smlouva-slo"/>
        <w:numPr>
          <w:ilvl w:val="0"/>
          <w:numId w:val="8"/>
        </w:numPr>
        <w:spacing w:line="240" w:lineRule="auto"/>
        <w:rPr>
          <w:rFonts w:ascii="Calibri" w:hAnsi="Calibri"/>
          <w:sz w:val="22"/>
          <w:szCs w:val="22"/>
        </w:rPr>
      </w:pPr>
      <w:r w:rsidRPr="002158DE">
        <w:rPr>
          <w:rFonts w:ascii="Calibri" w:hAnsi="Calibri"/>
          <w:sz w:val="22"/>
          <w:szCs w:val="22"/>
        </w:rPr>
        <w:t xml:space="preserve">Podkladem pro úhradu kupní ceny bude faktura, která bude mít náležitosti daňového dokladu dle zákona </w:t>
      </w:r>
      <w:r w:rsidR="00BA29D9" w:rsidRPr="002158DE">
        <w:rPr>
          <w:rFonts w:ascii="Calibri" w:hAnsi="Calibri"/>
          <w:sz w:val="22"/>
          <w:szCs w:val="22"/>
        </w:rPr>
        <w:t>o</w:t>
      </w:r>
      <w:r w:rsidR="00812152" w:rsidRPr="002158DE">
        <w:rPr>
          <w:rFonts w:ascii="Calibri" w:hAnsi="Calibri"/>
          <w:sz w:val="22"/>
          <w:szCs w:val="22"/>
        </w:rPr>
        <w:t xml:space="preserve"> DPH a náležitosti stanovené </w:t>
      </w:r>
      <w:r w:rsidR="00502205" w:rsidRPr="002158DE">
        <w:rPr>
          <w:rFonts w:ascii="Calibri" w:hAnsi="Calibri"/>
          <w:sz w:val="22"/>
          <w:szCs w:val="22"/>
        </w:rPr>
        <w:t xml:space="preserve">dalšími </w:t>
      </w:r>
      <w:r w:rsidR="00812152" w:rsidRPr="002158DE">
        <w:rPr>
          <w:rFonts w:ascii="Calibri" w:hAnsi="Calibri"/>
          <w:sz w:val="22"/>
          <w:szCs w:val="22"/>
        </w:rPr>
        <w:t>obecně závaznými právními předpisy</w:t>
      </w:r>
      <w:r w:rsidRPr="002158DE">
        <w:rPr>
          <w:rFonts w:ascii="Calibri" w:hAnsi="Calibri"/>
          <w:sz w:val="22"/>
          <w:szCs w:val="22"/>
        </w:rPr>
        <w:t xml:space="preserve"> (dále jen „faktura“).</w:t>
      </w:r>
      <w:r w:rsidR="007C27B6" w:rsidRPr="002158DE">
        <w:rPr>
          <w:sz w:val="22"/>
          <w:szCs w:val="22"/>
        </w:rPr>
        <w:t xml:space="preserve"> </w:t>
      </w:r>
      <w:r w:rsidRPr="002158DE">
        <w:rPr>
          <w:rFonts w:ascii="Calibri" w:hAnsi="Calibri"/>
          <w:sz w:val="22"/>
          <w:szCs w:val="22"/>
        </w:rPr>
        <w:t>Faktura musí dále obsahovat:</w:t>
      </w:r>
    </w:p>
    <w:p w:rsidR="00A15D7E" w:rsidRPr="002158DE" w:rsidRDefault="00A15D7E" w:rsidP="00750E05">
      <w:pPr>
        <w:numPr>
          <w:ilvl w:val="0"/>
          <w:numId w:val="9"/>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 xml:space="preserve">číslo smlouvy </w:t>
      </w:r>
      <w:r w:rsidR="001A4F79" w:rsidRPr="002158DE">
        <w:rPr>
          <w:rFonts w:ascii="Calibri" w:hAnsi="Calibri"/>
          <w:sz w:val="22"/>
          <w:szCs w:val="22"/>
        </w:rPr>
        <w:t>kupujícího</w:t>
      </w:r>
      <w:r w:rsidRPr="002158DE">
        <w:rPr>
          <w:rFonts w:ascii="Calibri" w:hAnsi="Calibri"/>
          <w:sz w:val="22"/>
          <w:szCs w:val="22"/>
        </w:rPr>
        <w:t xml:space="preserve">, IČ </w:t>
      </w:r>
      <w:r w:rsidR="001A4F79" w:rsidRPr="002158DE">
        <w:rPr>
          <w:rFonts w:ascii="Calibri" w:hAnsi="Calibri"/>
          <w:sz w:val="22"/>
          <w:szCs w:val="22"/>
        </w:rPr>
        <w:t>kupujícího</w:t>
      </w:r>
      <w:r w:rsidR="007C27B6" w:rsidRPr="002158DE">
        <w:rPr>
          <w:rFonts w:ascii="Calibri" w:hAnsi="Calibri"/>
          <w:sz w:val="22"/>
          <w:szCs w:val="22"/>
        </w:rPr>
        <w:t>,</w:t>
      </w:r>
    </w:p>
    <w:p w:rsidR="00066D69" w:rsidRPr="002158DE" w:rsidRDefault="00066D69" w:rsidP="00750E05">
      <w:pPr>
        <w:numPr>
          <w:ilvl w:val="0"/>
          <w:numId w:val="9"/>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číslo a datum vystavení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066D69" w:rsidRPr="002158DE" w:rsidRDefault="007C27B6" w:rsidP="00750E05">
      <w:pPr>
        <w:numPr>
          <w:ilvl w:val="0"/>
          <w:numId w:val="9"/>
        </w:numPr>
        <w:tabs>
          <w:tab w:val="clear" w:pos="1429"/>
          <w:tab w:val="num" w:pos="720"/>
          <w:tab w:val="num" w:pos="900"/>
          <w:tab w:val="num" w:pos="1080"/>
        </w:tabs>
        <w:spacing w:before="60"/>
        <w:ind w:left="900"/>
        <w:jc w:val="both"/>
        <w:rPr>
          <w:rFonts w:ascii="Calibri" w:hAnsi="Calibri"/>
          <w:sz w:val="22"/>
          <w:szCs w:val="22"/>
        </w:rPr>
      </w:pPr>
      <w:r w:rsidRPr="002158DE">
        <w:rPr>
          <w:rFonts w:ascii="Calibri" w:hAnsi="Calibri"/>
          <w:sz w:val="22"/>
          <w:szCs w:val="22"/>
        </w:rPr>
        <w:tab/>
      </w:r>
      <w:r w:rsidR="00066D69" w:rsidRPr="002158DE">
        <w:rPr>
          <w:rFonts w:ascii="Calibri" w:hAnsi="Calibri"/>
          <w:sz w:val="22"/>
          <w:szCs w:val="22"/>
        </w:rPr>
        <w:t>předmět plnění a jeho přesnou specifikaci ve slovním vyjádření (nestačí pouze odkaz na číslo uzavřené smlouvy),</w:t>
      </w:r>
    </w:p>
    <w:p w:rsidR="00A15D7E" w:rsidRPr="002158DE" w:rsidRDefault="00066D69" w:rsidP="00750E05">
      <w:pPr>
        <w:widowControl w:val="0"/>
        <w:numPr>
          <w:ilvl w:val="0"/>
          <w:numId w:val="9"/>
        </w:numPr>
        <w:tabs>
          <w:tab w:val="clear" w:pos="1429"/>
          <w:tab w:val="num" w:pos="720"/>
          <w:tab w:val="num" w:pos="900"/>
          <w:tab w:val="num" w:pos="1080"/>
        </w:tabs>
        <w:spacing w:before="60"/>
        <w:ind w:left="896" w:hanging="357"/>
        <w:jc w:val="both"/>
        <w:rPr>
          <w:rFonts w:ascii="Calibri" w:hAnsi="Calibri"/>
          <w:sz w:val="22"/>
          <w:szCs w:val="22"/>
        </w:rPr>
      </w:pPr>
      <w:r w:rsidRPr="002158DE">
        <w:rPr>
          <w:rFonts w:ascii="Calibri" w:hAnsi="Calibri"/>
          <w:sz w:val="22"/>
          <w:szCs w:val="22"/>
        </w:rPr>
        <w:t>označení banky a čísla účtu, na který musí být zaplaceno</w:t>
      </w:r>
      <w:r w:rsidR="00A15D7E" w:rsidRPr="002158DE">
        <w:rPr>
          <w:rFonts w:ascii="Calibri" w:hAnsi="Calibri"/>
          <w:sz w:val="22"/>
          <w:szCs w:val="22"/>
        </w:rPr>
        <w:t xml:space="preserve"> (pokud je číslo účtu odlišné od čísla uvedeného v čl. I odst. 2, je prodávající povinen o této skutečnosti v souladu s čl. II odst. </w:t>
      </w:r>
      <w:smartTag w:uri="urn:schemas-microsoft-com:office:smarttags" w:element="metricconverter">
        <w:smartTagPr>
          <w:attr w:name="ProductID" w:val="2 a"/>
        </w:smartTagPr>
        <w:r w:rsidR="00A15D7E" w:rsidRPr="002158DE">
          <w:rPr>
            <w:rFonts w:ascii="Calibri" w:hAnsi="Calibri"/>
            <w:sz w:val="22"/>
            <w:szCs w:val="22"/>
          </w:rPr>
          <w:t xml:space="preserve">2 </w:t>
        </w:r>
        <w:r w:rsidR="00B96110" w:rsidRPr="002158DE">
          <w:rPr>
            <w:rFonts w:ascii="Calibri" w:hAnsi="Calibri"/>
            <w:sz w:val="22"/>
            <w:szCs w:val="22"/>
          </w:rPr>
          <w:t>a</w:t>
        </w:r>
      </w:smartTag>
      <w:r w:rsidR="00B96110" w:rsidRPr="002158DE">
        <w:rPr>
          <w:rFonts w:ascii="Calibri" w:hAnsi="Calibri"/>
          <w:sz w:val="22"/>
          <w:szCs w:val="22"/>
        </w:rPr>
        <w:t xml:space="preserve"> 3 </w:t>
      </w:r>
      <w:r w:rsidR="00A15D7E" w:rsidRPr="002158DE">
        <w:rPr>
          <w:rFonts w:ascii="Calibri" w:hAnsi="Calibri"/>
          <w:sz w:val="22"/>
          <w:szCs w:val="22"/>
        </w:rPr>
        <w:t>této smlouvy informovat kupujícího),</w:t>
      </w:r>
    </w:p>
    <w:p w:rsidR="00066D69" w:rsidRPr="002158DE" w:rsidRDefault="00066D69" w:rsidP="00750E05">
      <w:pPr>
        <w:numPr>
          <w:ilvl w:val="0"/>
          <w:numId w:val="9"/>
        </w:numPr>
        <w:tabs>
          <w:tab w:val="clear" w:pos="1429"/>
          <w:tab w:val="num" w:pos="900"/>
          <w:tab w:val="num" w:pos="1080"/>
        </w:tabs>
        <w:spacing w:before="60"/>
        <w:ind w:left="900"/>
        <w:rPr>
          <w:rFonts w:ascii="Calibri" w:hAnsi="Calibri"/>
          <w:sz w:val="22"/>
          <w:szCs w:val="22"/>
        </w:rPr>
      </w:pPr>
      <w:r w:rsidRPr="002158DE">
        <w:rPr>
          <w:rFonts w:ascii="Calibri" w:hAnsi="Calibri"/>
          <w:sz w:val="22"/>
          <w:szCs w:val="22"/>
        </w:rPr>
        <w:t>číslo dodacího listu a datum jeho podpisu. Dodací list bude přílohou faktu</w:t>
      </w:r>
      <w:smartTag w:uri="urn:schemas-microsoft-com:office:smarttags" w:element="PersonName">
        <w:r w:rsidRPr="002158DE">
          <w:rPr>
            <w:rFonts w:ascii="Calibri" w:hAnsi="Calibri"/>
            <w:sz w:val="22"/>
            <w:szCs w:val="22"/>
          </w:rPr>
          <w:t>ry</w:t>
        </w:r>
      </w:smartTag>
      <w:r w:rsidR="00C52FDF" w:rsidRPr="002158DE">
        <w:rPr>
          <w:rFonts w:ascii="Calibri" w:hAnsi="Calibri"/>
          <w:sz w:val="22"/>
          <w:szCs w:val="22"/>
        </w:rPr>
        <w:t>,</w:t>
      </w:r>
    </w:p>
    <w:p w:rsidR="00066D69" w:rsidRPr="002158DE" w:rsidRDefault="00066D69" w:rsidP="00750E05">
      <w:pPr>
        <w:numPr>
          <w:ilvl w:val="0"/>
          <w:numId w:val="9"/>
        </w:numPr>
        <w:tabs>
          <w:tab w:val="clear" w:pos="1429"/>
          <w:tab w:val="num" w:pos="900"/>
          <w:tab w:val="num" w:pos="1080"/>
        </w:tabs>
        <w:spacing w:before="60"/>
        <w:ind w:left="900"/>
        <w:jc w:val="both"/>
        <w:rPr>
          <w:rFonts w:ascii="Calibri" w:hAnsi="Calibri"/>
          <w:sz w:val="22"/>
          <w:szCs w:val="22"/>
        </w:rPr>
      </w:pPr>
      <w:r w:rsidRPr="002158DE">
        <w:rPr>
          <w:rFonts w:ascii="Calibri" w:hAnsi="Calibri"/>
          <w:sz w:val="22"/>
          <w:szCs w:val="22"/>
        </w:rPr>
        <w:t>lhůtu splatnosti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w:t>
      </w:r>
    </w:p>
    <w:p w:rsidR="00885EC0" w:rsidRPr="002158DE" w:rsidRDefault="00066D69" w:rsidP="00CC2300">
      <w:pPr>
        <w:numPr>
          <w:ilvl w:val="0"/>
          <w:numId w:val="9"/>
        </w:numPr>
        <w:tabs>
          <w:tab w:val="clear" w:pos="1429"/>
          <w:tab w:val="num" w:pos="900"/>
          <w:tab w:val="num" w:pos="1080"/>
        </w:tabs>
        <w:spacing w:before="60"/>
        <w:ind w:left="896" w:hanging="357"/>
        <w:jc w:val="both"/>
        <w:rPr>
          <w:rFonts w:ascii="Calibri" w:hAnsi="Calibri"/>
          <w:i/>
          <w:sz w:val="22"/>
          <w:szCs w:val="22"/>
        </w:rPr>
      </w:pPr>
      <w:r w:rsidRPr="002158DE">
        <w:rPr>
          <w:rFonts w:ascii="Calibri" w:hAnsi="Calibri"/>
          <w:sz w:val="22"/>
          <w:szCs w:val="22"/>
        </w:rPr>
        <w:t>jméno a vlastnoruční podpis osoby, která fakturu vystavila, včetně kontaktního telefonu</w:t>
      </w:r>
      <w:r w:rsidR="00C52FDF" w:rsidRPr="002158DE">
        <w:rPr>
          <w:rFonts w:ascii="Calibri" w:hAnsi="Calibri"/>
          <w:sz w:val="22"/>
          <w:szCs w:val="22"/>
        </w:rPr>
        <w:t>.</w:t>
      </w:r>
    </w:p>
    <w:p w:rsidR="00066D69" w:rsidRPr="002158DE" w:rsidRDefault="00066D69" w:rsidP="00750E05">
      <w:pPr>
        <w:pStyle w:val="Zkladntext"/>
        <w:numPr>
          <w:ilvl w:val="0"/>
          <w:numId w:val="8"/>
        </w:numPr>
        <w:tabs>
          <w:tab w:val="clear" w:pos="1418"/>
          <w:tab w:val="left" w:pos="0"/>
        </w:tabs>
        <w:rPr>
          <w:rFonts w:ascii="Calibri" w:hAnsi="Calibri"/>
          <w:sz w:val="22"/>
          <w:szCs w:val="22"/>
        </w:rPr>
      </w:pPr>
      <w:r w:rsidRPr="002158DE">
        <w:rPr>
          <w:rFonts w:ascii="Calibri" w:hAnsi="Calibri"/>
          <w:sz w:val="22"/>
          <w:szCs w:val="22"/>
        </w:rPr>
        <w:t>Lhůta splatnosti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činí </w:t>
      </w:r>
      <w:r w:rsidR="00443B2C">
        <w:rPr>
          <w:rFonts w:ascii="Calibri" w:hAnsi="Calibri"/>
          <w:sz w:val="22"/>
          <w:szCs w:val="22"/>
          <w:lang w:val="cs-CZ"/>
        </w:rPr>
        <w:t>21</w:t>
      </w:r>
      <w:r w:rsidR="00B23026" w:rsidRPr="002158DE">
        <w:rPr>
          <w:rFonts w:ascii="Calibri" w:hAnsi="Calibri"/>
          <w:sz w:val="22"/>
          <w:szCs w:val="22"/>
        </w:rPr>
        <w:t xml:space="preserve"> </w:t>
      </w:r>
      <w:r w:rsidRPr="002158DE">
        <w:rPr>
          <w:rFonts w:ascii="Calibri" w:hAnsi="Calibri"/>
          <w:sz w:val="22"/>
          <w:szCs w:val="22"/>
        </w:rPr>
        <w:t>kalendářních dnů ode dne jejího doručení kupujícímu</w:t>
      </w:r>
      <w:r w:rsidR="00750E05" w:rsidRPr="002158DE">
        <w:rPr>
          <w:rFonts w:ascii="Calibri" w:hAnsi="Calibri"/>
          <w:sz w:val="22"/>
          <w:szCs w:val="22"/>
        </w:rPr>
        <w:t>.</w:t>
      </w:r>
      <w:r w:rsidRPr="002158DE">
        <w:rPr>
          <w:rFonts w:ascii="Calibri" w:hAnsi="Calibri"/>
          <w:sz w:val="22"/>
          <w:szCs w:val="22"/>
        </w:rPr>
        <w:t xml:space="preserve"> </w:t>
      </w:r>
      <w:r w:rsidR="00160D28" w:rsidRPr="002158DE">
        <w:rPr>
          <w:rFonts w:ascii="Calibri" w:hAnsi="Calibri"/>
          <w:sz w:val="22"/>
          <w:szCs w:val="22"/>
        </w:rPr>
        <w:t>Doručení faktu</w:t>
      </w:r>
      <w:smartTag w:uri="urn:schemas-microsoft-com:office:smarttags" w:element="PersonName">
        <w:r w:rsidR="00160D28" w:rsidRPr="002158DE">
          <w:rPr>
            <w:rFonts w:ascii="Calibri" w:hAnsi="Calibri"/>
            <w:sz w:val="22"/>
            <w:szCs w:val="22"/>
          </w:rPr>
          <w:t>ry</w:t>
        </w:r>
      </w:smartTag>
      <w:r w:rsidR="00160D28" w:rsidRPr="002158DE">
        <w:rPr>
          <w:rFonts w:ascii="Calibri" w:hAnsi="Calibri"/>
          <w:sz w:val="22"/>
          <w:szCs w:val="22"/>
        </w:rPr>
        <w:t xml:space="preserve"> se provede osobně oproti podpisu zmocněné osoby kupujícího nebo doručenkou prostřednictvím provozovatele poštovních služeb. </w:t>
      </w:r>
      <w:r w:rsidRPr="002158DE">
        <w:rPr>
          <w:rFonts w:ascii="Calibri" w:hAnsi="Calibri"/>
          <w:sz w:val="22"/>
          <w:szCs w:val="22"/>
        </w:rPr>
        <w:t xml:space="preserve"> </w:t>
      </w:r>
    </w:p>
    <w:p w:rsidR="00066D69" w:rsidRPr="002158DE" w:rsidRDefault="00066D69" w:rsidP="00750E05">
      <w:pPr>
        <w:pStyle w:val="Zkladntext"/>
        <w:numPr>
          <w:ilvl w:val="0"/>
          <w:numId w:val="8"/>
        </w:numPr>
        <w:tabs>
          <w:tab w:val="clear" w:pos="1418"/>
          <w:tab w:val="left" w:pos="0"/>
        </w:tabs>
        <w:rPr>
          <w:rFonts w:ascii="Calibri" w:hAnsi="Calibri"/>
          <w:sz w:val="22"/>
          <w:szCs w:val="22"/>
        </w:rPr>
      </w:pPr>
      <w:r w:rsidRPr="002158DE">
        <w:rPr>
          <w:rFonts w:ascii="Calibri" w:hAnsi="Calibri"/>
          <w:sz w:val="22"/>
          <w:szCs w:val="22"/>
        </w:rPr>
        <w:t>Povinnost zaplatit kupní cenu je splněna dnem odepsání příslušné částky z účtu kupujícího.</w:t>
      </w:r>
    </w:p>
    <w:p w:rsidR="00066D69" w:rsidRPr="002158DE" w:rsidRDefault="00066D69" w:rsidP="00750E05">
      <w:pPr>
        <w:pStyle w:val="Zkladntext"/>
        <w:numPr>
          <w:ilvl w:val="0"/>
          <w:numId w:val="8"/>
        </w:numPr>
        <w:tabs>
          <w:tab w:val="clear" w:pos="1418"/>
          <w:tab w:val="left" w:pos="0"/>
        </w:tabs>
        <w:rPr>
          <w:rFonts w:ascii="Calibri" w:hAnsi="Calibri"/>
          <w:sz w:val="22"/>
          <w:szCs w:val="22"/>
        </w:rPr>
      </w:pPr>
      <w:r w:rsidRPr="002158DE">
        <w:rPr>
          <w:rFonts w:ascii="Calibri" w:hAnsi="Calibr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Vrácením vadné faktury prodávajícímu přestává běžet původní lhůta splatnosti. Nová lhůta splatnosti běží ode dne doručení nové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kupujícímu.</w:t>
      </w:r>
    </w:p>
    <w:p w:rsidR="00206335" w:rsidRPr="002158DE" w:rsidRDefault="00206335" w:rsidP="00750E05">
      <w:pPr>
        <w:pStyle w:val="Zkladntext"/>
        <w:numPr>
          <w:ilvl w:val="0"/>
          <w:numId w:val="8"/>
        </w:numPr>
        <w:tabs>
          <w:tab w:val="clear" w:pos="1418"/>
          <w:tab w:val="left" w:pos="0"/>
        </w:tabs>
        <w:spacing w:before="60" w:after="60"/>
        <w:rPr>
          <w:rFonts w:ascii="Calibri" w:hAnsi="Calibri"/>
          <w:sz w:val="22"/>
          <w:szCs w:val="22"/>
        </w:rPr>
      </w:pPr>
      <w:r w:rsidRPr="002158DE">
        <w:rPr>
          <w:rFonts w:ascii="Calibri" w:hAnsi="Calibri"/>
          <w:sz w:val="22"/>
          <w:szCs w:val="22"/>
        </w:rPr>
        <w:t xml:space="preserve">Kupující uplatní institut zvláštního způsobu zajištění daně dle § 109a zákona o DPH </w:t>
      </w:r>
      <w:r w:rsidR="00E83706" w:rsidRPr="002158DE">
        <w:rPr>
          <w:rFonts w:ascii="Calibri" w:hAnsi="Calibri"/>
          <w:sz w:val="22"/>
          <w:szCs w:val="22"/>
        </w:rPr>
        <w:br/>
      </w:r>
      <w:r w:rsidRPr="002158DE">
        <w:rPr>
          <w:rFonts w:ascii="Calibri" w:hAnsi="Calibri"/>
          <w:sz w:val="22"/>
          <w:szCs w:val="22"/>
        </w:rPr>
        <w:t>a hodnotu plnění odpovídající dani z přidané hodnoty uvedené na faktuře uhradí v termínu splatnosti této faktu</w:t>
      </w:r>
      <w:smartTag w:uri="urn:schemas-microsoft-com:office:smarttags" w:element="PersonName">
        <w:r w:rsidRPr="002158DE">
          <w:rPr>
            <w:rFonts w:ascii="Calibri" w:hAnsi="Calibri"/>
            <w:sz w:val="22"/>
            <w:szCs w:val="22"/>
          </w:rPr>
          <w:t>ry</w:t>
        </w:r>
      </w:smartTag>
      <w:r w:rsidRPr="002158DE">
        <w:rPr>
          <w:rFonts w:ascii="Calibri" w:hAnsi="Calibri"/>
          <w:sz w:val="22"/>
          <w:szCs w:val="22"/>
        </w:rPr>
        <w:t xml:space="preserve"> stanoveném dle smlouvy přímo na osobní depozitní účet prodávajícího vedený u místně příslušného správce daně v případě, že  </w:t>
      </w:r>
    </w:p>
    <w:p w:rsidR="00206335" w:rsidRPr="002158DE" w:rsidRDefault="00206335" w:rsidP="00CC2300">
      <w:pPr>
        <w:numPr>
          <w:ilvl w:val="0"/>
          <w:numId w:val="25"/>
        </w:numPr>
        <w:tabs>
          <w:tab w:val="clear" w:pos="360"/>
          <w:tab w:val="num" w:pos="720"/>
        </w:tabs>
        <w:spacing w:after="60"/>
        <w:ind w:left="720"/>
        <w:jc w:val="both"/>
        <w:rPr>
          <w:rFonts w:ascii="Calibri" w:hAnsi="Calibri"/>
          <w:sz w:val="22"/>
          <w:szCs w:val="22"/>
        </w:rPr>
      </w:pPr>
      <w:r w:rsidRPr="002158DE">
        <w:rPr>
          <w:rFonts w:ascii="Calibri" w:hAnsi="Calibri"/>
          <w:sz w:val="22"/>
          <w:szCs w:val="22"/>
        </w:rPr>
        <w:t>prodávající bude ke dni uskutečnění zdanitelného plnění zveřejněn v aplikaci „Registr plátců DPH“ jako nespolehlivý plátce, nebo</w:t>
      </w:r>
    </w:p>
    <w:p w:rsidR="002E23FB" w:rsidRPr="002158DE" w:rsidRDefault="00206335" w:rsidP="00CC2300">
      <w:pPr>
        <w:numPr>
          <w:ilvl w:val="0"/>
          <w:numId w:val="25"/>
        </w:numPr>
        <w:tabs>
          <w:tab w:val="clear" w:pos="360"/>
          <w:tab w:val="num" w:pos="720"/>
        </w:tabs>
        <w:spacing w:after="60"/>
        <w:ind w:left="720"/>
        <w:jc w:val="both"/>
        <w:rPr>
          <w:rFonts w:ascii="Calibri" w:hAnsi="Calibri"/>
          <w:sz w:val="22"/>
          <w:szCs w:val="22"/>
        </w:rPr>
      </w:pPr>
      <w:r w:rsidRPr="002158DE">
        <w:rPr>
          <w:rFonts w:ascii="Calibri" w:hAnsi="Calibri"/>
          <w:sz w:val="22"/>
          <w:szCs w:val="22"/>
        </w:rPr>
        <w:t>prodávající bude ke dni uskutečnění zdanitelného plnění v insolvenčním řízení</w:t>
      </w:r>
      <w:r w:rsidR="002E23FB" w:rsidRPr="002158DE">
        <w:rPr>
          <w:rFonts w:ascii="Calibri" w:hAnsi="Calibri"/>
          <w:sz w:val="22"/>
          <w:szCs w:val="22"/>
        </w:rPr>
        <w:t>, nebo</w:t>
      </w:r>
    </w:p>
    <w:p w:rsidR="00206335" w:rsidRPr="002158DE" w:rsidRDefault="002E23FB" w:rsidP="00CC2300">
      <w:pPr>
        <w:numPr>
          <w:ilvl w:val="0"/>
          <w:numId w:val="25"/>
        </w:numPr>
        <w:tabs>
          <w:tab w:val="clear" w:pos="360"/>
          <w:tab w:val="num" w:pos="720"/>
        </w:tabs>
        <w:spacing w:after="60"/>
        <w:ind w:left="720"/>
        <w:jc w:val="both"/>
        <w:rPr>
          <w:rFonts w:ascii="Calibri" w:hAnsi="Calibri"/>
          <w:sz w:val="22"/>
          <w:szCs w:val="22"/>
        </w:rPr>
      </w:pPr>
      <w:r w:rsidRPr="002158DE">
        <w:rPr>
          <w:rFonts w:ascii="Calibri" w:hAnsi="Calibri"/>
          <w:sz w:val="22"/>
          <w:szCs w:val="22"/>
        </w:rPr>
        <w:t>bankovní účet prodá</w:t>
      </w:r>
      <w:r w:rsidR="00D425CA" w:rsidRPr="002158DE">
        <w:rPr>
          <w:rFonts w:ascii="Calibri" w:hAnsi="Calibri"/>
          <w:sz w:val="22"/>
          <w:szCs w:val="22"/>
        </w:rPr>
        <w:t>vajícího určený k úhradě plnění uvedený na faktuře</w:t>
      </w:r>
      <w:r w:rsidRPr="002158DE">
        <w:rPr>
          <w:rFonts w:ascii="Calibri" w:hAnsi="Calibri"/>
          <w:sz w:val="22"/>
          <w:szCs w:val="22"/>
        </w:rPr>
        <w:t xml:space="preserve"> nebude správcem daně zveřejněn v aplikaci „Registr plátců DPH“</w:t>
      </w:r>
      <w:r w:rsidR="00206335" w:rsidRPr="002158DE">
        <w:rPr>
          <w:rFonts w:ascii="Calibri" w:hAnsi="Calibri"/>
          <w:sz w:val="22"/>
          <w:szCs w:val="22"/>
        </w:rPr>
        <w:t xml:space="preserve">. </w:t>
      </w:r>
    </w:p>
    <w:p w:rsidR="00206335" w:rsidRPr="002158DE" w:rsidRDefault="00206335" w:rsidP="00A50351">
      <w:pPr>
        <w:spacing w:before="120"/>
        <w:ind w:left="357"/>
        <w:jc w:val="both"/>
        <w:rPr>
          <w:rFonts w:ascii="Calibri" w:hAnsi="Calibri"/>
          <w:sz w:val="22"/>
          <w:szCs w:val="22"/>
        </w:rPr>
      </w:pPr>
      <w:r w:rsidRPr="002158DE">
        <w:rPr>
          <w:rFonts w:ascii="Calibri" w:hAnsi="Calibri"/>
          <w:sz w:val="22"/>
          <w:szCs w:val="22"/>
        </w:rPr>
        <w:t>Kupující nenese odpovědnost za případné penále a jiné postihy vyměřené či stanovené správcem daně prodávajícímu v souvislosti s potenciálně pozdní úhradou DPH, tj. po datu splatnosti této daně.</w:t>
      </w:r>
    </w:p>
    <w:p w:rsidR="002158DE" w:rsidRDefault="002158DE" w:rsidP="0007299C">
      <w:pPr>
        <w:pStyle w:val="Nadpis2"/>
        <w:tabs>
          <w:tab w:val="left" w:pos="0"/>
          <w:tab w:val="left" w:pos="360"/>
        </w:tabs>
        <w:ind w:left="362" w:hanging="181"/>
        <w:jc w:val="center"/>
        <w:rPr>
          <w:rFonts w:ascii="Calibri" w:hAnsi="Calibri"/>
          <w:sz w:val="22"/>
          <w:szCs w:val="22"/>
        </w:rPr>
      </w:pPr>
    </w:p>
    <w:p w:rsidR="00066D69" w:rsidRPr="002158DE" w:rsidRDefault="00066D69" w:rsidP="0007299C">
      <w:pPr>
        <w:pStyle w:val="Nadpis2"/>
        <w:tabs>
          <w:tab w:val="left" w:pos="0"/>
          <w:tab w:val="left" w:pos="360"/>
        </w:tabs>
        <w:ind w:left="362" w:hanging="181"/>
        <w:jc w:val="center"/>
        <w:rPr>
          <w:rFonts w:ascii="Calibri" w:hAnsi="Calibri"/>
          <w:sz w:val="22"/>
          <w:szCs w:val="22"/>
        </w:rPr>
      </w:pPr>
      <w:r w:rsidRPr="002158DE">
        <w:rPr>
          <w:rFonts w:ascii="Calibri" w:hAnsi="Calibri"/>
          <w:sz w:val="22"/>
          <w:szCs w:val="22"/>
        </w:rPr>
        <w:t>X.</w:t>
      </w:r>
    </w:p>
    <w:p w:rsidR="00D46DC9" w:rsidRPr="002158DE" w:rsidRDefault="00021CD5" w:rsidP="00D46DC9">
      <w:pPr>
        <w:pStyle w:val="Nadpis2"/>
        <w:tabs>
          <w:tab w:val="left" w:pos="0"/>
          <w:tab w:val="left" w:pos="360"/>
        </w:tabs>
        <w:spacing w:before="0" w:after="240"/>
        <w:ind w:left="362" w:hanging="181"/>
        <w:jc w:val="center"/>
        <w:rPr>
          <w:rFonts w:ascii="Calibri" w:hAnsi="Calibri"/>
          <w:caps w:val="0"/>
          <w:sz w:val="22"/>
          <w:szCs w:val="22"/>
        </w:rPr>
      </w:pPr>
      <w:r w:rsidRPr="002158DE">
        <w:rPr>
          <w:rFonts w:ascii="Calibri" w:hAnsi="Calibri"/>
          <w:caps w:val="0"/>
          <w:sz w:val="22"/>
          <w:szCs w:val="22"/>
        </w:rPr>
        <w:t>Záruka za jakost</w:t>
      </w:r>
      <w:r w:rsidR="004B505D" w:rsidRPr="002158DE">
        <w:rPr>
          <w:rFonts w:ascii="Calibri" w:hAnsi="Calibri"/>
          <w:caps w:val="0"/>
          <w:sz w:val="22"/>
          <w:szCs w:val="22"/>
        </w:rPr>
        <w:t xml:space="preserve">, </w:t>
      </w:r>
      <w:r w:rsidR="00D46DC9" w:rsidRPr="002158DE">
        <w:rPr>
          <w:rFonts w:ascii="Calibri" w:hAnsi="Calibri"/>
          <w:caps w:val="0"/>
          <w:sz w:val="22"/>
          <w:szCs w:val="22"/>
        </w:rPr>
        <w:t>práva z vadného plnění</w:t>
      </w:r>
    </w:p>
    <w:p w:rsidR="006F2DAE" w:rsidRPr="002158DE" w:rsidRDefault="006F2DAE" w:rsidP="006F2DAE">
      <w:pPr>
        <w:rPr>
          <w:rFonts w:ascii="Calibri" w:hAnsi="Calibri"/>
          <w:b/>
          <w:sz w:val="22"/>
          <w:szCs w:val="22"/>
        </w:rPr>
      </w:pPr>
      <w:r w:rsidRPr="002158DE">
        <w:rPr>
          <w:rFonts w:ascii="Calibri" w:hAnsi="Calibri"/>
          <w:b/>
          <w:sz w:val="22"/>
          <w:szCs w:val="22"/>
        </w:rPr>
        <w:t>Záruka za jakost</w:t>
      </w:r>
    </w:p>
    <w:p w:rsidR="00066D69" w:rsidRPr="002158DE" w:rsidRDefault="00066D69" w:rsidP="0007760B">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Prodávající kupujícímu na zboží poskytuje záruku za jakost </w:t>
      </w:r>
      <w:r w:rsidR="004B505D" w:rsidRPr="002158DE">
        <w:rPr>
          <w:rFonts w:ascii="Calibri" w:hAnsi="Calibri"/>
          <w:sz w:val="22"/>
          <w:szCs w:val="22"/>
        </w:rPr>
        <w:t xml:space="preserve">(dále jen „záruka“) </w:t>
      </w:r>
      <w:r w:rsidR="00747BEA" w:rsidRPr="002158DE">
        <w:rPr>
          <w:rFonts w:ascii="Calibri" w:hAnsi="Calibri"/>
          <w:sz w:val="22"/>
          <w:szCs w:val="22"/>
        </w:rPr>
        <w:t>ve smyslu § </w:t>
      </w:r>
      <w:smartTag w:uri="urn:schemas-microsoft-com:office:smarttags" w:element="metricconverter">
        <w:smartTagPr>
          <w:attr w:name="ProductID" w:val="2113 a"/>
        </w:smartTagPr>
        <w:r w:rsidR="001E5ADC" w:rsidRPr="002158DE">
          <w:rPr>
            <w:rFonts w:ascii="Calibri" w:hAnsi="Calibri"/>
            <w:sz w:val="22"/>
            <w:szCs w:val="22"/>
          </w:rPr>
          <w:t xml:space="preserve">2113 </w:t>
        </w:r>
        <w:r w:rsidRPr="002158DE">
          <w:rPr>
            <w:rFonts w:ascii="Calibri" w:hAnsi="Calibri"/>
            <w:sz w:val="22"/>
            <w:szCs w:val="22"/>
          </w:rPr>
          <w:t>a</w:t>
        </w:r>
      </w:smartTag>
      <w:r w:rsidR="00DD7E87">
        <w:rPr>
          <w:rFonts w:ascii="Calibri" w:hAnsi="Calibri"/>
          <w:sz w:val="22"/>
          <w:szCs w:val="22"/>
        </w:rPr>
        <w:t> </w:t>
      </w:r>
      <w:r w:rsidRPr="002158DE">
        <w:rPr>
          <w:rFonts w:ascii="Calibri" w:hAnsi="Calibri"/>
          <w:sz w:val="22"/>
          <w:szCs w:val="22"/>
        </w:rPr>
        <w:t xml:space="preserve">násl. </w:t>
      </w:r>
      <w:r w:rsidR="001E5ADC" w:rsidRPr="002158DE">
        <w:rPr>
          <w:rFonts w:ascii="Calibri" w:hAnsi="Calibri"/>
          <w:sz w:val="22"/>
          <w:szCs w:val="22"/>
        </w:rPr>
        <w:t xml:space="preserve">občanského </w:t>
      </w:r>
      <w:r w:rsidR="00160D28" w:rsidRPr="002158DE">
        <w:rPr>
          <w:rFonts w:ascii="Calibri" w:hAnsi="Calibri"/>
          <w:sz w:val="22"/>
          <w:szCs w:val="22"/>
        </w:rPr>
        <w:t>zákoníku</w:t>
      </w:r>
      <w:r w:rsidR="00C236CB" w:rsidRPr="002158DE">
        <w:rPr>
          <w:rFonts w:ascii="Calibri" w:hAnsi="Calibri"/>
          <w:sz w:val="22"/>
          <w:szCs w:val="22"/>
        </w:rPr>
        <w:t xml:space="preserve">, a to </w:t>
      </w:r>
      <w:r w:rsidR="00656F0A" w:rsidRPr="002158DE">
        <w:rPr>
          <w:rFonts w:ascii="Calibri" w:hAnsi="Calibri"/>
          <w:sz w:val="22"/>
          <w:szCs w:val="22"/>
        </w:rPr>
        <w:t xml:space="preserve">v délce </w:t>
      </w:r>
      <w:r w:rsidR="00443B2C">
        <w:rPr>
          <w:rFonts w:ascii="Calibri" w:hAnsi="Calibri"/>
          <w:sz w:val="22"/>
          <w:szCs w:val="22"/>
        </w:rPr>
        <w:t>uvedené v příloze č. 1</w:t>
      </w:r>
      <w:r w:rsidR="006976FB" w:rsidRPr="002158DE">
        <w:rPr>
          <w:rFonts w:ascii="Calibri" w:hAnsi="Calibri"/>
          <w:sz w:val="22"/>
          <w:szCs w:val="22"/>
        </w:rPr>
        <w:t xml:space="preserve"> (dále též „záruční doba“)</w:t>
      </w:r>
      <w:r w:rsidRPr="002158DE">
        <w:rPr>
          <w:rFonts w:ascii="Calibri" w:hAnsi="Calibri"/>
          <w:sz w:val="22"/>
          <w:szCs w:val="22"/>
        </w:rPr>
        <w:t xml:space="preserve">. </w:t>
      </w:r>
    </w:p>
    <w:p w:rsidR="00066D69" w:rsidRPr="002158DE" w:rsidRDefault="00066D69" w:rsidP="0007760B">
      <w:pPr>
        <w:numPr>
          <w:ilvl w:val="0"/>
          <w:numId w:val="6"/>
        </w:numPr>
        <w:tabs>
          <w:tab w:val="clear" w:pos="720"/>
          <w:tab w:val="num" w:pos="360"/>
        </w:tabs>
        <w:spacing w:before="120" w:after="120"/>
        <w:ind w:left="357" w:hanging="357"/>
        <w:jc w:val="both"/>
        <w:rPr>
          <w:rFonts w:ascii="Calibri" w:hAnsi="Calibri"/>
          <w:sz w:val="22"/>
          <w:szCs w:val="22"/>
        </w:rPr>
      </w:pPr>
      <w:r w:rsidRPr="002158DE">
        <w:rPr>
          <w:rFonts w:ascii="Calibri" w:hAnsi="Calibri"/>
          <w:sz w:val="22"/>
          <w:szCs w:val="22"/>
        </w:rPr>
        <w:t xml:space="preserve">Záruční doba začíná běžet dnem převzetí zboží kupujícím. Záruční doba se staví po dobu, po kterou nemůže kupující zboží řádně užívat pro vady, za které nese odpovědnost prodávající. </w:t>
      </w:r>
    </w:p>
    <w:p w:rsidR="0023024F" w:rsidRPr="002158DE" w:rsidRDefault="0023024F" w:rsidP="0007760B">
      <w:pPr>
        <w:numPr>
          <w:ilvl w:val="0"/>
          <w:numId w:val="6"/>
        </w:numPr>
        <w:tabs>
          <w:tab w:val="clear" w:pos="720"/>
          <w:tab w:val="num" w:pos="360"/>
        </w:tabs>
        <w:spacing w:before="120" w:after="120"/>
        <w:ind w:left="357" w:hanging="357"/>
        <w:jc w:val="both"/>
        <w:rPr>
          <w:rFonts w:ascii="Calibri" w:hAnsi="Calibri"/>
          <w:sz w:val="22"/>
          <w:szCs w:val="22"/>
        </w:rPr>
      </w:pPr>
      <w:r w:rsidRPr="002158DE">
        <w:rPr>
          <w:rFonts w:ascii="Calibri" w:hAnsi="Calibri"/>
          <w:sz w:val="22"/>
          <w:szCs w:val="22"/>
        </w:rPr>
        <w:t xml:space="preserve">Pro </w:t>
      </w:r>
      <w:r w:rsidR="0073772C" w:rsidRPr="002158DE">
        <w:rPr>
          <w:rFonts w:ascii="Calibri" w:hAnsi="Calibri"/>
          <w:sz w:val="22"/>
          <w:szCs w:val="22"/>
        </w:rPr>
        <w:t xml:space="preserve">nahlašování a </w:t>
      </w:r>
      <w:r w:rsidRPr="002158DE">
        <w:rPr>
          <w:rFonts w:ascii="Calibri" w:hAnsi="Calibri"/>
          <w:sz w:val="22"/>
          <w:szCs w:val="22"/>
        </w:rPr>
        <w:t xml:space="preserve">odstraňování vad v rámci záruky platí podmínky uvedené v odst. </w:t>
      </w:r>
      <w:r w:rsidR="00B51644" w:rsidRPr="002158DE">
        <w:rPr>
          <w:rFonts w:ascii="Calibri" w:hAnsi="Calibri"/>
          <w:sz w:val="22"/>
          <w:szCs w:val="22"/>
        </w:rPr>
        <w:t xml:space="preserve">5 </w:t>
      </w:r>
      <w:r w:rsidR="00747BEA" w:rsidRPr="002158DE">
        <w:rPr>
          <w:rFonts w:ascii="Calibri" w:hAnsi="Calibri"/>
          <w:sz w:val="22"/>
          <w:szCs w:val="22"/>
        </w:rPr>
        <w:t>a </w:t>
      </w:r>
      <w:r w:rsidRPr="002158DE">
        <w:rPr>
          <w:rFonts w:ascii="Calibri" w:hAnsi="Calibri"/>
          <w:sz w:val="22"/>
          <w:szCs w:val="22"/>
        </w:rPr>
        <w:t>násl. tohoto článku</w:t>
      </w:r>
      <w:r w:rsidR="009343A6" w:rsidRPr="002158DE">
        <w:rPr>
          <w:rFonts w:ascii="Calibri" w:hAnsi="Calibri"/>
          <w:sz w:val="22"/>
          <w:szCs w:val="22"/>
        </w:rPr>
        <w:t xml:space="preserve"> smlouvy</w:t>
      </w:r>
      <w:r w:rsidRPr="002158DE">
        <w:rPr>
          <w:rFonts w:ascii="Calibri" w:hAnsi="Calibri"/>
          <w:sz w:val="22"/>
          <w:szCs w:val="22"/>
        </w:rPr>
        <w:t xml:space="preserve">. </w:t>
      </w:r>
    </w:p>
    <w:p w:rsidR="006976FB" w:rsidRPr="002158DE" w:rsidRDefault="006976FB" w:rsidP="0007760B">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Prodávající prohlašuje, že </w:t>
      </w:r>
      <w:r w:rsidR="0023024F" w:rsidRPr="002158DE">
        <w:rPr>
          <w:rFonts w:ascii="Calibri" w:hAnsi="Calibri"/>
          <w:sz w:val="22"/>
          <w:szCs w:val="22"/>
        </w:rPr>
        <w:t>záruka</w:t>
      </w:r>
      <w:r w:rsidRPr="002158DE">
        <w:rPr>
          <w:rFonts w:ascii="Calibri" w:hAnsi="Calibri"/>
          <w:sz w:val="22"/>
          <w:szCs w:val="22"/>
        </w:rPr>
        <w:t xml:space="preserve"> se vztahuj</w:t>
      </w:r>
      <w:r w:rsidR="0023024F" w:rsidRPr="002158DE">
        <w:rPr>
          <w:rFonts w:ascii="Calibri" w:hAnsi="Calibri"/>
          <w:sz w:val="22"/>
          <w:szCs w:val="22"/>
        </w:rPr>
        <w:t>e</w:t>
      </w:r>
      <w:r w:rsidRPr="002158DE">
        <w:rPr>
          <w:rFonts w:ascii="Calibri" w:hAnsi="Calibri"/>
          <w:sz w:val="22"/>
          <w:szCs w:val="22"/>
        </w:rPr>
        <w:t xml:space="preserve"> na každého dalšího vlastníka zboží dodaného dle této smlouvy, a to v plném rozsahu až do skončení záruční doby.</w:t>
      </w:r>
    </w:p>
    <w:p w:rsidR="006F2DAE" w:rsidRPr="002158DE" w:rsidRDefault="006F2DAE" w:rsidP="006F2DAE">
      <w:pPr>
        <w:rPr>
          <w:rFonts w:ascii="Calibri" w:hAnsi="Calibri"/>
          <w:sz w:val="22"/>
          <w:szCs w:val="22"/>
        </w:rPr>
      </w:pPr>
    </w:p>
    <w:p w:rsidR="006F2DAE" w:rsidRPr="002158DE" w:rsidRDefault="00D46DC9" w:rsidP="006F2DAE">
      <w:pPr>
        <w:rPr>
          <w:rFonts w:ascii="Calibri" w:hAnsi="Calibri"/>
          <w:b/>
          <w:sz w:val="22"/>
          <w:szCs w:val="22"/>
        </w:rPr>
      </w:pPr>
      <w:r w:rsidRPr="002158DE">
        <w:rPr>
          <w:rFonts w:ascii="Calibri" w:hAnsi="Calibri"/>
          <w:b/>
          <w:sz w:val="22"/>
          <w:szCs w:val="22"/>
        </w:rPr>
        <w:t>Práva z vadného plnění</w:t>
      </w:r>
    </w:p>
    <w:p w:rsidR="002839BB" w:rsidRPr="002158DE" w:rsidRDefault="0081341A"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Kupující má právo z vadného plnění z vad, které má zboží při převzetí kupujícím</w:t>
      </w:r>
      <w:r w:rsidR="00041540" w:rsidRPr="002158DE">
        <w:rPr>
          <w:rFonts w:ascii="Calibri" w:hAnsi="Calibri"/>
          <w:sz w:val="22"/>
          <w:szCs w:val="22"/>
        </w:rPr>
        <w:t xml:space="preserve">, </w:t>
      </w:r>
      <w:r w:rsidR="00ED6F2A" w:rsidRPr="002158DE">
        <w:rPr>
          <w:rFonts w:ascii="Calibri" w:hAnsi="Calibri"/>
          <w:sz w:val="22"/>
          <w:szCs w:val="22"/>
        </w:rPr>
        <w:t xml:space="preserve">byť se </w:t>
      </w:r>
      <w:r w:rsidR="007B3EDA" w:rsidRPr="002158DE">
        <w:rPr>
          <w:rFonts w:ascii="Calibri" w:hAnsi="Calibri"/>
          <w:sz w:val="22"/>
          <w:szCs w:val="22"/>
        </w:rPr>
        <w:t xml:space="preserve">vada projeví až </w:t>
      </w:r>
      <w:r w:rsidR="00ED6F2A" w:rsidRPr="002158DE">
        <w:rPr>
          <w:rFonts w:ascii="Calibri" w:hAnsi="Calibri"/>
          <w:sz w:val="22"/>
          <w:szCs w:val="22"/>
        </w:rPr>
        <w:t>později</w:t>
      </w:r>
      <w:r w:rsidR="007415BD" w:rsidRPr="002158DE">
        <w:rPr>
          <w:rFonts w:ascii="Calibri" w:hAnsi="Calibri"/>
          <w:sz w:val="22"/>
          <w:szCs w:val="22"/>
        </w:rPr>
        <w:t>. Kupující má právo z vadného plnění</w:t>
      </w:r>
      <w:r w:rsidR="00041540" w:rsidRPr="002158DE">
        <w:rPr>
          <w:rFonts w:ascii="Calibri" w:hAnsi="Calibri"/>
          <w:sz w:val="22"/>
          <w:szCs w:val="22"/>
        </w:rPr>
        <w:t xml:space="preserve"> také </w:t>
      </w:r>
      <w:r w:rsidR="007415BD" w:rsidRPr="002158DE">
        <w:rPr>
          <w:rFonts w:ascii="Calibri" w:hAnsi="Calibri"/>
          <w:sz w:val="22"/>
          <w:szCs w:val="22"/>
        </w:rPr>
        <w:t xml:space="preserve">z vad vzniklých </w:t>
      </w:r>
      <w:r w:rsidR="00041540" w:rsidRPr="002158DE">
        <w:rPr>
          <w:rFonts w:ascii="Calibri" w:hAnsi="Calibri"/>
          <w:sz w:val="22"/>
          <w:szCs w:val="22"/>
        </w:rPr>
        <w:br/>
      </w:r>
      <w:r w:rsidR="007415BD" w:rsidRPr="002158DE">
        <w:rPr>
          <w:rFonts w:ascii="Calibri" w:hAnsi="Calibri"/>
          <w:sz w:val="22"/>
          <w:szCs w:val="22"/>
        </w:rPr>
        <w:t>po převzetí zboží kupujícím</w:t>
      </w:r>
      <w:r w:rsidR="00ED6F2A" w:rsidRPr="002158DE">
        <w:rPr>
          <w:rFonts w:ascii="Calibri" w:hAnsi="Calibri"/>
          <w:sz w:val="22"/>
          <w:szCs w:val="22"/>
        </w:rPr>
        <w:t xml:space="preserve">, pokud je prodávající způsobil porušením své povinnosti. </w:t>
      </w:r>
      <w:r w:rsidRPr="002158DE">
        <w:rPr>
          <w:rFonts w:ascii="Calibri" w:hAnsi="Calibri"/>
          <w:sz w:val="22"/>
          <w:szCs w:val="22"/>
        </w:rPr>
        <w:t xml:space="preserve"> </w:t>
      </w:r>
      <w:r w:rsidR="007E16EB" w:rsidRPr="002158DE">
        <w:rPr>
          <w:rFonts w:ascii="Calibri" w:hAnsi="Calibri"/>
          <w:sz w:val="22"/>
          <w:szCs w:val="22"/>
        </w:rPr>
        <w:t>Projeví-li se vada v průběhu 6 měsíců od převzetí zboží kupujícím, má se zato, že dodaná věc byla vadná již při převzetí.</w:t>
      </w:r>
    </w:p>
    <w:p w:rsidR="00BB0330" w:rsidRPr="002158DE" w:rsidRDefault="00BB0330"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Kupující má právo na odstranění vady dodáním nové věci nebo opravou; je-li vadné plnění podstatným porušením smlouvy, také právo od smlouvy odstoupit. Právo volby plnění má kupující. </w:t>
      </w:r>
    </w:p>
    <w:p w:rsidR="002839BB" w:rsidRPr="002158DE" w:rsidRDefault="002839BB"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Vady zboží dle odst. 5 </w:t>
      </w:r>
      <w:r w:rsidR="00C32ACF" w:rsidRPr="002158DE">
        <w:rPr>
          <w:rFonts w:ascii="Calibri" w:hAnsi="Calibri"/>
          <w:sz w:val="22"/>
          <w:szCs w:val="22"/>
        </w:rPr>
        <w:t xml:space="preserve">tohoto článku </w:t>
      </w:r>
      <w:r w:rsidRPr="002158DE">
        <w:rPr>
          <w:rFonts w:ascii="Calibri" w:hAnsi="Calibri"/>
          <w:sz w:val="22"/>
          <w:szCs w:val="22"/>
        </w:rPr>
        <w:t xml:space="preserve">a vady, které se projeví po záruční dobu, budou prodávajícím odstraněny bezplatně. </w:t>
      </w:r>
    </w:p>
    <w:p w:rsidR="00066D69" w:rsidRPr="002158DE" w:rsidRDefault="00066D69"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Veškeré vady zboží je kupující povinen uplatnit u prodávajícího bez zbytečného odkladu poté, kdy vadu zjistil, a to formou písemného ozná</w:t>
      </w:r>
      <w:r w:rsidR="002537FD" w:rsidRPr="002158DE">
        <w:rPr>
          <w:rFonts w:ascii="Calibri" w:hAnsi="Calibri"/>
          <w:sz w:val="22"/>
          <w:szCs w:val="22"/>
        </w:rPr>
        <w:t>mení</w:t>
      </w:r>
      <w:r w:rsidRPr="002158DE">
        <w:rPr>
          <w:rFonts w:ascii="Calibri" w:hAnsi="Calibri"/>
          <w:sz w:val="22"/>
          <w:szCs w:val="22"/>
        </w:rPr>
        <w:t>, obsahujícím specifikaci zjištěné vady. Kupující bude vady zboží oznamovat na</w:t>
      </w:r>
      <w:r w:rsidR="00AC7780" w:rsidRPr="002158DE">
        <w:rPr>
          <w:rFonts w:ascii="Calibri" w:hAnsi="Calibri"/>
          <w:sz w:val="22"/>
          <w:szCs w:val="22"/>
        </w:rPr>
        <w:t xml:space="preserve"> </w:t>
      </w:r>
      <w:r w:rsidR="00AC7780" w:rsidRPr="002158DE">
        <w:rPr>
          <w:rFonts w:ascii="Calibri" w:hAnsi="Calibri"/>
          <w:i/>
          <w:sz w:val="22"/>
          <w:szCs w:val="22"/>
          <w:highlight w:val="yellow"/>
        </w:rPr>
        <w:t>(údaje doplní uchazeč)</w:t>
      </w:r>
      <w:r w:rsidRPr="002158DE">
        <w:rPr>
          <w:rFonts w:ascii="Calibri" w:hAnsi="Calibri"/>
          <w:sz w:val="22"/>
          <w:szCs w:val="22"/>
        </w:rPr>
        <w:t>:</w:t>
      </w:r>
    </w:p>
    <w:p w:rsidR="00C236CB" w:rsidRPr="002158DE" w:rsidRDefault="00C236CB" w:rsidP="00C236CB">
      <w:pPr>
        <w:pStyle w:val="Zkladntextodsazen2"/>
        <w:numPr>
          <w:ilvl w:val="1"/>
          <w:numId w:val="6"/>
        </w:numPr>
        <w:tabs>
          <w:tab w:val="clear" w:pos="1477"/>
          <w:tab w:val="left" w:pos="0"/>
          <w:tab w:val="num" w:pos="900"/>
          <w:tab w:val="num" w:pos="1260"/>
        </w:tabs>
        <w:spacing w:after="60"/>
        <w:ind w:left="1260" w:hanging="357"/>
        <w:rPr>
          <w:rFonts w:ascii="Calibri" w:hAnsi="Calibri"/>
          <w:sz w:val="22"/>
          <w:szCs w:val="22"/>
        </w:rPr>
      </w:pPr>
      <w:r w:rsidRPr="002158DE">
        <w:rPr>
          <w:rFonts w:ascii="Calibri" w:hAnsi="Calibri"/>
          <w:sz w:val="22"/>
          <w:szCs w:val="22"/>
        </w:rPr>
        <w:t>e-mail</w:t>
      </w:r>
      <w:r w:rsidR="00747BEA" w:rsidRPr="002158DE">
        <w:rPr>
          <w:rFonts w:ascii="Calibri" w:hAnsi="Calibri"/>
          <w:sz w:val="22"/>
          <w:szCs w:val="22"/>
        </w:rPr>
        <w:t>:</w:t>
      </w:r>
      <w:r w:rsidRPr="002158DE">
        <w:rPr>
          <w:rFonts w:ascii="Calibri" w:hAnsi="Calibri"/>
          <w:sz w:val="22"/>
          <w:szCs w:val="22"/>
        </w:rPr>
        <w:t>………………………………</w:t>
      </w:r>
      <w:r w:rsidR="000F0567" w:rsidRPr="002158DE">
        <w:rPr>
          <w:rFonts w:ascii="Calibri" w:hAnsi="Calibri"/>
          <w:sz w:val="22"/>
          <w:szCs w:val="22"/>
        </w:rPr>
        <w:t>...</w:t>
      </w:r>
    </w:p>
    <w:p w:rsidR="00C236CB" w:rsidRPr="002158DE" w:rsidRDefault="00C236CB" w:rsidP="00C236CB">
      <w:pPr>
        <w:pStyle w:val="Zkladntextodsazen2"/>
        <w:numPr>
          <w:ilvl w:val="1"/>
          <w:numId w:val="6"/>
        </w:numPr>
        <w:tabs>
          <w:tab w:val="clear" w:pos="1477"/>
          <w:tab w:val="left" w:pos="0"/>
          <w:tab w:val="num" w:pos="900"/>
          <w:tab w:val="num" w:pos="1260"/>
        </w:tabs>
        <w:spacing w:after="60"/>
        <w:ind w:left="1260" w:hanging="357"/>
        <w:rPr>
          <w:rFonts w:ascii="Calibri" w:hAnsi="Calibri"/>
          <w:sz w:val="22"/>
          <w:szCs w:val="22"/>
        </w:rPr>
      </w:pPr>
      <w:proofErr w:type="spellStart"/>
      <w:r w:rsidRPr="002158DE">
        <w:rPr>
          <w:rFonts w:ascii="Calibri" w:hAnsi="Calibri"/>
          <w:sz w:val="22"/>
          <w:szCs w:val="22"/>
        </w:rPr>
        <w:t>HotLine</w:t>
      </w:r>
      <w:proofErr w:type="spellEnd"/>
      <w:r w:rsidRPr="002158DE">
        <w:rPr>
          <w:rFonts w:ascii="Calibri" w:hAnsi="Calibri"/>
          <w:sz w:val="22"/>
          <w:szCs w:val="22"/>
        </w:rPr>
        <w:t>:……………………………..</w:t>
      </w:r>
    </w:p>
    <w:p w:rsidR="00066D69" w:rsidRPr="002158DE" w:rsidRDefault="00066D69" w:rsidP="0007760B">
      <w:pPr>
        <w:pStyle w:val="Zkladntextodsazen2"/>
        <w:numPr>
          <w:ilvl w:val="1"/>
          <w:numId w:val="6"/>
        </w:numPr>
        <w:tabs>
          <w:tab w:val="clear" w:pos="1477"/>
          <w:tab w:val="left" w:pos="0"/>
          <w:tab w:val="num" w:pos="900"/>
          <w:tab w:val="num" w:pos="1260"/>
        </w:tabs>
        <w:ind w:left="1260" w:hanging="360"/>
        <w:rPr>
          <w:rFonts w:ascii="Calibri" w:hAnsi="Calibri"/>
          <w:sz w:val="22"/>
          <w:szCs w:val="22"/>
        </w:rPr>
      </w:pPr>
      <w:r w:rsidRPr="002158DE">
        <w:rPr>
          <w:rFonts w:ascii="Calibri" w:hAnsi="Calibri"/>
          <w:sz w:val="22"/>
          <w:szCs w:val="22"/>
        </w:rPr>
        <w:t>adresu: ………………………………</w:t>
      </w:r>
    </w:p>
    <w:p w:rsidR="00C236CB" w:rsidRPr="002158DE" w:rsidRDefault="00C236CB" w:rsidP="002537FD">
      <w:pPr>
        <w:pStyle w:val="Zkladntextodsazen2"/>
        <w:tabs>
          <w:tab w:val="left" w:pos="1701"/>
        </w:tabs>
        <w:spacing w:before="120"/>
        <w:ind w:left="426" w:firstLine="0"/>
        <w:rPr>
          <w:rFonts w:ascii="Calibri" w:hAnsi="Calibri"/>
          <w:sz w:val="22"/>
          <w:szCs w:val="22"/>
        </w:rPr>
      </w:pPr>
      <w:r w:rsidRPr="002158DE">
        <w:rPr>
          <w:rFonts w:ascii="Calibri" w:hAnsi="Calibri"/>
          <w:sz w:val="22"/>
          <w:szCs w:val="22"/>
        </w:rPr>
        <w:t xml:space="preserve">Veškeré změny uvedených kontaktů je nutné nahlásit do dvou pracovních dnů </w:t>
      </w:r>
      <w:r w:rsidR="00C02B17">
        <w:rPr>
          <w:rFonts w:ascii="Calibri" w:hAnsi="Calibri"/>
          <w:sz w:val="22"/>
          <w:szCs w:val="22"/>
        </w:rPr>
        <w:t>kupujícímu.</w:t>
      </w:r>
    </w:p>
    <w:p w:rsidR="000F0567" w:rsidRPr="002F7FC8" w:rsidRDefault="000F0567"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Záruční servis bude probíhat u kupujícího</w:t>
      </w:r>
      <w:r w:rsidR="00F52688" w:rsidRPr="002158DE">
        <w:rPr>
          <w:rFonts w:ascii="Calibri" w:hAnsi="Calibri"/>
          <w:sz w:val="22"/>
          <w:szCs w:val="22"/>
        </w:rPr>
        <w:t xml:space="preserve"> </w:t>
      </w:r>
      <w:r w:rsidRPr="002158DE">
        <w:rPr>
          <w:rFonts w:ascii="Calibri" w:hAnsi="Calibri"/>
          <w:sz w:val="22"/>
          <w:szCs w:val="22"/>
        </w:rPr>
        <w:t xml:space="preserve">s nástupem na opravu do </w:t>
      </w:r>
      <w:r w:rsidR="007C27B6" w:rsidRPr="002158DE">
        <w:rPr>
          <w:rFonts w:ascii="Calibri" w:hAnsi="Calibri"/>
          <w:sz w:val="22"/>
          <w:szCs w:val="22"/>
        </w:rPr>
        <w:t>48</w:t>
      </w:r>
      <w:r w:rsidR="002158DE">
        <w:rPr>
          <w:rFonts w:ascii="Calibri" w:hAnsi="Calibri"/>
          <w:sz w:val="22"/>
          <w:szCs w:val="22"/>
        </w:rPr>
        <w:t xml:space="preserve"> hodin od nahlášení vady a </w:t>
      </w:r>
      <w:r w:rsidRPr="002158DE">
        <w:rPr>
          <w:rFonts w:ascii="Calibri" w:hAnsi="Calibri"/>
          <w:sz w:val="22"/>
          <w:szCs w:val="22"/>
        </w:rPr>
        <w:t xml:space="preserve">oprava (odstranění vady) bude provedena do </w:t>
      </w:r>
      <w:r w:rsidR="007C27B6" w:rsidRPr="002158DE">
        <w:rPr>
          <w:rFonts w:ascii="Calibri" w:hAnsi="Calibri"/>
          <w:sz w:val="22"/>
          <w:szCs w:val="22"/>
        </w:rPr>
        <w:t>72</w:t>
      </w:r>
      <w:r w:rsidRPr="002158DE">
        <w:rPr>
          <w:rFonts w:ascii="Calibri" w:hAnsi="Calibri"/>
          <w:sz w:val="22"/>
          <w:szCs w:val="22"/>
        </w:rPr>
        <w:t xml:space="preserve"> hodin od nahlášení vady. Do těchto lhůt se nezapočítávají dny pracovního klidu. </w:t>
      </w:r>
      <w:r w:rsidR="00443B2C" w:rsidRPr="002F7FC8">
        <w:rPr>
          <w:rFonts w:ascii="Calibri" w:hAnsi="Calibri"/>
          <w:sz w:val="22"/>
          <w:szCs w:val="22"/>
        </w:rPr>
        <w:t>V případě, kdy opravu nebude možné ukončit do této doby, je prodávající povinen poskytnout kupujícímu zdarma náhradní zařízení (zboží) se stejnými či vyššími parametry a to až do doby ukončení opravy a předání opraveného zboží kupujícímu.</w:t>
      </w:r>
    </w:p>
    <w:p w:rsidR="000F0567" w:rsidRPr="002158DE" w:rsidRDefault="000F0567"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Poskytne-li prodávající kupujícímu na dobu nezbytnou pro provedení opravy bezplatně jiné vhodné zařízení (zboží), je povinen do 30 dnů ode dne nahlášení vady vadné zboží buď opravit, nebo vyměnit za bezvadné zboží stejných či vyšších parametrů (včetně bezplatné konfigurace dle potřeb kupujícího). </w:t>
      </w:r>
    </w:p>
    <w:p w:rsidR="007914E4" w:rsidRPr="002158DE" w:rsidRDefault="0046039E"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r w:rsidR="007914E4" w:rsidRPr="002158DE">
        <w:rPr>
          <w:rFonts w:ascii="Calibri" w:hAnsi="Calibri"/>
          <w:sz w:val="22"/>
          <w:szCs w:val="22"/>
        </w:rPr>
        <w:t xml:space="preserve">. </w:t>
      </w:r>
    </w:p>
    <w:p w:rsidR="0007760B" w:rsidRPr="002158DE" w:rsidRDefault="0007760B" w:rsidP="00BB0330">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 xml:space="preserve">Kupující poskytne pro plnění záručního servisu tuto nutnou součinnost: </w:t>
      </w:r>
    </w:p>
    <w:p w:rsidR="0007760B" w:rsidRPr="002158DE" w:rsidRDefault="0007760B" w:rsidP="00BB0330">
      <w:pPr>
        <w:numPr>
          <w:ilvl w:val="2"/>
          <w:numId w:val="41"/>
        </w:numPr>
        <w:tabs>
          <w:tab w:val="clear" w:pos="2160"/>
          <w:tab w:val="left" w:pos="851"/>
        </w:tabs>
        <w:suppressAutoHyphens/>
        <w:ind w:left="1418" w:hanging="567"/>
        <w:jc w:val="both"/>
        <w:rPr>
          <w:rFonts w:ascii="Calibri" w:hAnsi="Calibri"/>
          <w:sz w:val="22"/>
          <w:szCs w:val="22"/>
        </w:rPr>
      </w:pPr>
      <w:r w:rsidRPr="002158DE">
        <w:rPr>
          <w:rFonts w:ascii="Calibri" w:hAnsi="Calibri"/>
          <w:sz w:val="22"/>
          <w:szCs w:val="22"/>
        </w:rPr>
        <w:t xml:space="preserve">zajistí dostupnost uživatele, resp. kontaktní osoby uvedené při nahlášení vady na uvedeném telefonním čísle (např. pro stanovení nástupu technika na opravu), </w:t>
      </w:r>
    </w:p>
    <w:p w:rsidR="0007760B" w:rsidRPr="002158DE" w:rsidRDefault="0007760B" w:rsidP="00BB0330">
      <w:pPr>
        <w:numPr>
          <w:ilvl w:val="2"/>
          <w:numId w:val="41"/>
        </w:numPr>
        <w:tabs>
          <w:tab w:val="clear" w:pos="2160"/>
          <w:tab w:val="left" w:pos="851"/>
        </w:tabs>
        <w:suppressAutoHyphens/>
        <w:ind w:hanging="1309"/>
        <w:jc w:val="both"/>
        <w:rPr>
          <w:rFonts w:ascii="Calibri" w:hAnsi="Calibri"/>
          <w:sz w:val="22"/>
          <w:szCs w:val="22"/>
        </w:rPr>
      </w:pPr>
      <w:r w:rsidRPr="002158DE">
        <w:rPr>
          <w:rFonts w:ascii="Calibri" w:hAnsi="Calibri"/>
          <w:sz w:val="22"/>
          <w:szCs w:val="22"/>
        </w:rPr>
        <w:t xml:space="preserve">umožní provedení opravy v nejkratším možném čase, </w:t>
      </w:r>
    </w:p>
    <w:p w:rsidR="0007760B" w:rsidRPr="002158DE" w:rsidRDefault="0007760B" w:rsidP="00BB0330">
      <w:pPr>
        <w:numPr>
          <w:ilvl w:val="2"/>
          <w:numId w:val="41"/>
        </w:numPr>
        <w:tabs>
          <w:tab w:val="clear" w:pos="2160"/>
          <w:tab w:val="left" w:pos="851"/>
        </w:tabs>
        <w:suppressAutoHyphens/>
        <w:ind w:hanging="1309"/>
        <w:jc w:val="both"/>
        <w:rPr>
          <w:rFonts w:ascii="Calibri" w:hAnsi="Calibri"/>
          <w:sz w:val="22"/>
          <w:szCs w:val="22"/>
        </w:rPr>
      </w:pPr>
      <w:r w:rsidRPr="002158DE">
        <w:rPr>
          <w:rFonts w:ascii="Calibri" w:hAnsi="Calibri"/>
          <w:sz w:val="22"/>
          <w:szCs w:val="22"/>
        </w:rPr>
        <w:t>zajistí přítomnost pověřené osoby při servisním zásahu.</w:t>
      </w:r>
    </w:p>
    <w:p w:rsidR="00066D69" w:rsidRPr="002158DE" w:rsidRDefault="00A83AE6" w:rsidP="00F84371">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lastRenderedPageBreak/>
        <w:t>V</w:t>
      </w:r>
      <w:r w:rsidR="004B69E4" w:rsidRPr="002158DE">
        <w:rPr>
          <w:rFonts w:ascii="Calibri" w:hAnsi="Calibri"/>
          <w:sz w:val="22"/>
          <w:szCs w:val="22"/>
        </w:rPr>
        <w:t xml:space="preserve"> případě výměny vadného zboží</w:t>
      </w:r>
      <w:r w:rsidR="00066D69" w:rsidRPr="002158DE">
        <w:rPr>
          <w:rFonts w:ascii="Calibri" w:hAnsi="Calibri"/>
          <w:sz w:val="22"/>
          <w:szCs w:val="22"/>
        </w:rPr>
        <w:t xml:space="preserve"> začíná na vyměněné zboží běžet nová záruční doba v délce </w:t>
      </w:r>
      <w:r w:rsidRPr="002158DE">
        <w:rPr>
          <w:rFonts w:ascii="Calibri" w:hAnsi="Calibri"/>
          <w:sz w:val="22"/>
          <w:szCs w:val="22"/>
        </w:rPr>
        <w:t>dle odst. 1 tohoto článku</w:t>
      </w:r>
      <w:r w:rsidR="00066D69" w:rsidRPr="002158DE">
        <w:rPr>
          <w:rFonts w:ascii="Calibri" w:hAnsi="Calibri"/>
          <w:sz w:val="22"/>
          <w:szCs w:val="22"/>
        </w:rPr>
        <w:t>.</w:t>
      </w:r>
    </w:p>
    <w:p w:rsidR="00066D69" w:rsidRPr="002158DE" w:rsidRDefault="00066D69" w:rsidP="00F84371">
      <w:pPr>
        <w:numPr>
          <w:ilvl w:val="0"/>
          <w:numId w:val="6"/>
        </w:numPr>
        <w:tabs>
          <w:tab w:val="clear" w:pos="720"/>
          <w:tab w:val="num" w:pos="360"/>
        </w:tabs>
        <w:spacing w:before="120"/>
        <w:ind w:left="360" w:hanging="360"/>
        <w:jc w:val="both"/>
        <w:rPr>
          <w:rFonts w:ascii="Calibri" w:hAnsi="Calibri"/>
          <w:sz w:val="22"/>
          <w:szCs w:val="22"/>
        </w:rPr>
      </w:pPr>
      <w:r w:rsidRPr="002158DE">
        <w:rPr>
          <w:rFonts w:ascii="Calibri" w:hAnsi="Calibri"/>
          <w:sz w:val="22"/>
          <w:szCs w:val="22"/>
        </w:rPr>
        <w:t>Prodávající je povinen uhradit kupujícímu škodu, která mu vznikla vadným plněním, a to v plné výši. Prodávající rovněž kupujícímu uhradí náklady vzniklé při uplatňo</w:t>
      </w:r>
      <w:r w:rsidR="00F84371" w:rsidRPr="002158DE">
        <w:rPr>
          <w:rFonts w:ascii="Calibri" w:hAnsi="Calibri"/>
          <w:sz w:val="22"/>
          <w:szCs w:val="22"/>
        </w:rPr>
        <w:t xml:space="preserve">vání práv </w:t>
      </w:r>
      <w:r w:rsidR="00747BEA" w:rsidRPr="002158DE">
        <w:rPr>
          <w:rFonts w:ascii="Calibri" w:hAnsi="Calibri"/>
          <w:sz w:val="22"/>
          <w:szCs w:val="22"/>
        </w:rPr>
        <w:t>z </w:t>
      </w:r>
      <w:r w:rsidRPr="002158DE">
        <w:rPr>
          <w:rFonts w:ascii="Calibri" w:hAnsi="Calibri"/>
          <w:sz w:val="22"/>
          <w:szCs w:val="22"/>
        </w:rPr>
        <w:t>vad</w:t>
      </w:r>
      <w:r w:rsidR="00FC4FDC" w:rsidRPr="002158DE">
        <w:rPr>
          <w:rFonts w:ascii="Calibri" w:hAnsi="Calibri"/>
          <w:sz w:val="22"/>
          <w:szCs w:val="22"/>
        </w:rPr>
        <w:t>ného plnění</w:t>
      </w:r>
      <w:r w:rsidRPr="002158DE">
        <w:rPr>
          <w:rFonts w:ascii="Calibri" w:hAnsi="Calibri"/>
          <w:sz w:val="22"/>
          <w:szCs w:val="22"/>
        </w:rPr>
        <w:t>.</w:t>
      </w:r>
    </w:p>
    <w:p w:rsidR="00066D69" w:rsidRPr="002158DE" w:rsidRDefault="00066D69">
      <w:pPr>
        <w:pStyle w:val="Import0"/>
        <w:spacing w:before="240" w:after="120"/>
        <w:rPr>
          <w:rFonts w:ascii="Calibri" w:hAnsi="Calibri"/>
          <w:sz w:val="22"/>
          <w:szCs w:val="22"/>
        </w:rPr>
      </w:pPr>
    </w:p>
    <w:p w:rsidR="00066D69" w:rsidRPr="002158DE" w:rsidRDefault="00066D69">
      <w:pPr>
        <w:tabs>
          <w:tab w:val="left" w:pos="0"/>
          <w:tab w:val="left" w:pos="360"/>
        </w:tabs>
        <w:ind w:left="360" w:hanging="180"/>
        <w:jc w:val="center"/>
        <w:rPr>
          <w:rFonts w:ascii="Calibri" w:hAnsi="Calibri"/>
          <w:b/>
          <w:sz w:val="22"/>
          <w:szCs w:val="22"/>
        </w:rPr>
      </w:pPr>
      <w:r w:rsidRPr="002158DE">
        <w:rPr>
          <w:rFonts w:ascii="Calibri" w:hAnsi="Calibri"/>
          <w:b/>
          <w:sz w:val="22"/>
          <w:szCs w:val="22"/>
        </w:rPr>
        <w:t>X</w:t>
      </w:r>
      <w:r w:rsidR="005B16CA" w:rsidRPr="002158DE">
        <w:rPr>
          <w:rFonts w:ascii="Calibri" w:hAnsi="Calibri"/>
          <w:b/>
          <w:sz w:val="22"/>
          <w:szCs w:val="22"/>
        </w:rPr>
        <w:t>I</w:t>
      </w:r>
      <w:r w:rsidRPr="002158DE">
        <w:rPr>
          <w:rFonts w:ascii="Calibri" w:hAnsi="Calibri"/>
          <w:b/>
          <w:sz w:val="22"/>
          <w:szCs w:val="22"/>
        </w:rPr>
        <w:t>.</w:t>
      </w:r>
    </w:p>
    <w:p w:rsidR="00066D69" w:rsidRPr="002158DE" w:rsidRDefault="0007299C" w:rsidP="0007299C">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Sankce</w:t>
      </w:r>
    </w:p>
    <w:p w:rsidR="00066D69" w:rsidRPr="002158DE" w:rsidRDefault="0018468B" w:rsidP="008B48CD">
      <w:pPr>
        <w:pStyle w:val="Import16"/>
        <w:numPr>
          <w:ilvl w:val="0"/>
          <w:numId w:val="7"/>
        </w:numPr>
        <w:tabs>
          <w:tab w:val="clear" w:pos="864"/>
        </w:tabs>
        <w:spacing w:after="120"/>
        <w:jc w:val="both"/>
        <w:rPr>
          <w:rFonts w:ascii="Calibri" w:hAnsi="Calibri" w:cs="Times New Roman"/>
          <w:sz w:val="22"/>
          <w:szCs w:val="22"/>
        </w:rPr>
      </w:pPr>
      <w:r w:rsidRPr="002158DE">
        <w:rPr>
          <w:rFonts w:ascii="Calibri" w:hAnsi="Calibri" w:cs="Times New Roman"/>
          <w:sz w:val="22"/>
          <w:szCs w:val="22"/>
        </w:rPr>
        <w:t>Neodevzdá</w:t>
      </w:r>
      <w:r w:rsidR="00066D69" w:rsidRPr="002158DE">
        <w:rPr>
          <w:rFonts w:ascii="Calibri" w:hAnsi="Calibri" w:cs="Times New Roman"/>
          <w:sz w:val="22"/>
          <w:szCs w:val="22"/>
        </w:rPr>
        <w:t xml:space="preserve">-li prodávající kupujícímu zboží ve lhůtě uvedené v čl. V </w:t>
      </w:r>
      <w:r w:rsidR="005B16CA" w:rsidRPr="002158DE">
        <w:rPr>
          <w:rFonts w:ascii="Calibri" w:hAnsi="Calibri" w:cs="Times New Roman"/>
          <w:sz w:val="22"/>
          <w:szCs w:val="22"/>
        </w:rPr>
        <w:t xml:space="preserve">odst. </w:t>
      </w:r>
      <w:r w:rsidR="00C9591A" w:rsidRPr="002158DE">
        <w:rPr>
          <w:rFonts w:ascii="Calibri" w:hAnsi="Calibri" w:cs="Times New Roman"/>
          <w:sz w:val="22"/>
          <w:szCs w:val="22"/>
        </w:rPr>
        <w:t>2</w:t>
      </w:r>
      <w:r w:rsidR="005B16CA" w:rsidRPr="002158DE">
        <w:rPr>
          <w:rFonts w:ascii="Calibri" w:hAnsi="Calibri" w:cs="Times New Roman"/>
          <w:sz w:val="22"/>
          <w:szCs w:val="22"/>
        </w:rPr>
        <w:t xml:space="preserve"> </w:t>
      </w:r>
      <w:r w:rsidR="00066D69" w:rsidRPr="002158DE">
        <w:rPr>
          <w:rFonts w:ascii="Calibri" w:hAnsi="Calibri" w:cs="Times New Roman"/>
          <w:sz w:val="22"/>
          <w:szCs w:val="22"/>
        </w:rPr>
        <w:t>této smlouvy, je povinen zaplatit kupujícímu smluvní pokutu ve výši</w:t>
      </w:r>
      <w:r w:rsidR="00F84371" w:rsidRPr="002158DE">
        <w:rPr>
          <w:rFonts w:ascii="Calibri" w:hAnsi="Calibri" w:cs="Times New Roman"/>
          <w:sz w:val="22"/>
          <w:szCs w:val="22"/>
        </w:rPr>
        <w:t xml:space="preserve"> 0,2 </w:t>
      </w:r>
      <w:r w:rsidR="00066D69" w:rsidRPr="002158DE">
        <w:rPr>
          <w:rFonts w:ascii="Calibri" w:hAnsi="Calibri" w:cs="Times New Roman"/>
          <w:iCs/>
          <w:sz w:val="22"/>
          <w:szCs w:val="22"/>
        </w:rPr>
        <w:t xml:space="preserve">% z kupní ceny </w:t>
      </w:r>
      <w:r w:rsidR="002B0CD7" w:rsidRPr="002158DE">
        <w:rPr>
          <w:rFonts w:ascii="Calibri" w:hAnsi="Calibri" w:cs="Times New Roman"/>
          <w:iCs/>
          <w:sz w:val="22"/>
          <w:szCs w:val="22"/>
        </w:rPr>
        <w:t>bez </w:t>
      </w:r>
      <w:r w:rsidR="00066D69" w:rsidRPr="002158DE">
        <w:rPr>
          <w:rFonts w:ascii="Calibri" w:hAnsi="Calibri" w:cs="Times New Roman"/>
          <w:iCs/>
          <w:sz w:val="22"/>
          <w:szCs w:val="22"/>
        </w:rPr>
        <w:t>DPH uvedené v čl.</w:t>
      </w:r>
      <w:r w:rsidR="00C9591A" w:rsidRPr="002158DE">
        <w:rPr>
          <w:rFonts w:ascii="Calibri" w:hAnsi="Calibri" w:cs="Times New Roman"/>
          <w:iCs/>
          <w:sz w:val="22"/>
          <w:szCs w:val="22"/>
        </w:rPr>
        <w:t xml:space="preserve"> </w:t>
      </w:r>
      <w:r w:rsidR="00066D69" w:rsidRPr="002158DE">
        <w:rPr>
          <w:rFonts w:ascii="Calibri" w:hAnsi="Calibri" w:cs="Times New Roman"/>
          <w:iCs/>
          <w:sz w:val="22"/>
          <w:szCs w:val="22"/>
        </w:rPr>
        <w:t>I</w:t>
      </w:r>
      <w:r w:rsidR="00C9591A" w:rsidRPr="002158DE">
        <w:rPr>
          <w:rFonts w:ascii="Calibri" w:hAnsi="Calibri" w:cs="Times New Roman"/>
          <w:iCs/>
          <w:sz w:val="22"/>
          <w:szCs w:val="22"/>
        </w:rPr>
        <w:t>V</w:t>
      </w:r>
      <w:r w:rsidR="00066D69" w:rsidRPr="002158DE">
        <w:rPr>
          <w:rFonts w:ascii="Calibri" w:hAnsi="Calibri" w:cs="Times New Roman"/>
          <w:iCs/>
          <w:sz w:val="22"/>
          <w:szCs w:val="22"/>
        </w:rPr>
        <w:t xml:space="preserve"> odst. 1 této smlouvy</w:t>
      </w:r>
      <w:r w:rsidR="00066D69" w:rsidRPr="002158DE">
        <w:rPr>
          <w:rFonts w:ascii="Calibri" w:hAnsi="Calibri" w:cs="Times New Roman"/>
          <w:sz w:val="22"/>
          <w:szCs w:val="22"/>
        </w:rPr>
        <w:t xml:space="preserve">, a to za každý započatý den prodlení. </w:t>
      </w:r>
    </w:p>
    <w:p w:rsidR="00066D69" w:rsidRPr="002158DE" w:rsidRDefault="00066D69" w:rsidP="008B48CD">
      <w:pPr>
        <w:pStyle w:val="Import16"/>
        <w:numPr>
          <w:ilvl w:val="0"/>
          <w:numId w:val="7"/>
        </w:numPr>
        <w:tabs>
          <w:tab w:val="clear" w:pos="864"/>
        </w:tabs>
        <w:spacing w:after="120"/>
        <w:jc w:val="both"/>
        <w:rPr>
          <w:rFonts w:ascii="Calibri" w:hAnsi="Calibri" w:cs="Times New Roman"/>
          <w:sz w:val="22"/>
          <w:szCs w:val="22"/>
        </w:rPr>
      </w:pPr>
      <w:r w:rsidRPr="002158DE">
        <w:rPr>
          <w:rFonts w:ascii="Calibri" w:hAnsi="Calibri" w:cs="Times New Roman"/>
          <w:sz w:val="22"/>
          <w:szCs w:val="22"/>
        </w:rPr>
        <w:t xml:space="preserve">Pokud prodávající neodstraní vadu zboží ve lhůtě uvedené v čl. X odst. </w:t>
      </w:r>
      <w:r w:rsidR="00F84371" w:rsidRPr="002158DE">
        <w:rPr>
          <w:rFonts w:ascii="Calibri" w:hAnsi="Calibri" w:cs="Times New Roman"/>
          <w:sz w:val="22"/>
          <w:szCs w:val="22"/>
        </w:rPr>
        <w:t>9</w:t>
      </w:r>
      <w:r w:rsidRPr="002158DE">
        <w:rPr>
          <w:rFonts w:ascii="Calibri" w:hAnsi="Calibri" w:cs="Times New Roman"/>
          <w:sz w:val="22"/>
          <w:szCs w:val="22"/>
        </w:rPr>
        <w:t xml:space="preserve"> </w:t>
      </w:r>
      <w:r w:rsidR="00913C5D" w:rsidRPr="002158DE">
        <w:rPr>
          <w:rFonts w:ascii="Calibri" w:hAnsi="Calibri" w:cs="Times New Roman"/>
          <w:sz w:val="22"/>
          <w:szCs w:val="22"/>
        </w:rPr>
        <w:t xml:space="preserve">této </w:t>
      </w:r>
      <w:r w:rsidRPr="002158DE">
        <w:rPr>
          <w:rFonts w:ascii="Calibri" w:hAnsi="Calibri" w:cs="Times New Roman"/>
          <w:sz w:val="22"/>
          <w:szCs w:val="22"/>
        </w:rPr>
        <w:t xml:space="preserve">smlouvy </w:t>
      </w:r>
      <w:r w:rsidRPr="002158DE">
        <w:rPr>
          <w:rFonts w:ascii="Calibri" w:hAnsi="Calibri" w:cs="Times New Roman"/>
          <w:iCs/>
          <w:sz w:val="22"/>
          <w:szCs w:val="22"/>
        </w:rPr>
        <w:t>a</w:t>
      </w:r>
      <w:r w:rsidR="00747BEA" w:rsidRPr="002158DE">
        <w:rPr>
          <w:rFonts w:ascii="Calibri" w:hAnsi="Calibri" w:cs="Times New Roman"/>
          <w:iCs/>
          <w:color w:val="FF00FF"/>
          <w:sz w:val="22"/>
          <w:szCs w:val="22"/>
        </w:rPr>
        <w:t> </w:t>
      </w:r>
      <w:r w:rsidRPr="002158DE">
        <w:rPr>
          <w:rFonts w:ascii="Calibri" w:hAnsi="Calibri" w:cs="Times New Roman"/>
          <w:iCs/>
          <w:sz w:val="22"/>
          <w:szCs w:val="22"/>
        </w:rPr>
        <w:t>zároveň v této lhůtě kupujícímu za vadné zboží neposkytne zd</w:t>
      </w:r>
      <w:r w:rsidR="008B48CD" w:rsidRPr="002158DE">
        <w:rPr>
          <w:rFonts w:ascii="Calibri" w:hAnsi="Calibri" w:cs="Times New Roman"/>
          <w:iCs/>
          <w:sz w:val="22"/>
          <w:szCs w:val="22"/>
        </w:rPr>
        <w:t xml:space="preserve">arma náhradní zboží </w:t>
      </w:r>
      <w:r w:rsidR="00747BEA" w:rsidRPr="002158DE">
        <w:rPr>
          <w:rFonts w:ascii="Calibri" w:hAnsi="Calibri" w:cs="Times New Roman"/>
          <w:iCs/>
          <w:sz w:val="22"/>
          <w:szCs w:val="22"/>
        </w:rPr>
        <w:t>o </w:t>
      </w:r>
      <w:r w:rsidRPr="002158DE">
        <w:rPr>
          <w:rFonts w:ascii="Calibri" w:hAnsi="Calibri" w:cs="Times New Roman"/>
          <w:iCs/>
          <w:sz w:val="22"/>
          <w:szCs w:val="22"/>
        </w:rPr>
        <w:t>stejných nebo vyšších technických parametrech</w:t>
      </w:r>
      <w:r w:rsidR="008B48CD" w:rsidRPr="002158DE">
        <w:rPr>
          <w:rFonts w:ascii="Calibri" w:hAnsi="Calibri" w:cs="Times New Roman"/>
          <w:sz w:val="22"/>
          <w:szCs w:val="22"/>
        </w:rPr>
        <w:t>,</w:t>
      </w:r>
      <w:r w:rsidRPr="002158DE">
        <w:rPr>
          <w:rFonts w:ascii="Calibri" w:hAnsi="Calibri" w:cs="Times New Roman"/>
          <w:sz w:val="22"/>
          <w:szCs w:val="22"/>
        </w:rPr>
        <w:t xml:space="preserve"> je povinen zaplatit kupujícímu smluvní pokutu ve</w:t>
      </w:r>
      <w:r w:rsidR="00F84371" w:rsidRPr="002158DE">
        <w:rPr>
          <w:rFonts w:ascii="Calibri" w:hAnsi="Calibri" w:cs="Times New Roman"/>
          <w:sz w:val="22"/>
          <w:szCs w:val="22"/>
        </w:rPr>
        <w:t xml:space="preserve"> výši 500,- Kč</w:t>
      </w:r>
      <w:r w:rsidRPr="002158DE">
        <w:rPr>
          <w:rFonts w:ascii="Calibri" w:hAnsi="Calibri" w:cs="Times New Roman"/>
          <w:iCs/>
          <w:sz w:val="22"/>
          <w:szCs w:val="22"/>
        </w:rPr>
        <w:t xml:space="preserve">, a to za každý započatý den prodlení </w:t>
      </w:r>
      <w:r w:rsidR="00C8707E" w:rsidRPr="002158DE">
        <w:rPr>
          <w:rFonts w:ascii="Calibri" w:hAnsi="Calibri" w:cs="Times New Roman"/>
          <w:iCs/>
          <w:sz w:val="22"/>
          <w:szCs w:val="22"/>
        </w:rPr>
        <w:t xml:space="preserve">a jednotlivou vadu </w:t>
      </w:r>
      <w:r w:rsidRPr="002158DE">
        <w:rPr>
          <w:rFonts w:ascii="Calibri" w:hAnsi="Calibri" w:cs="Times New Roman"/>
          <w:iCs/>
          <w:sz w:val="22"/>
          <w:szCs w:val="22"/>
        </w:rPr>
        <w:t>až do odstranění vady</w:t>
      </w:r>
      <w:r w:rsidR="002A7324" w:rsidRPr="002158DE">
        <w:rPr>
          <w:rFonts w:ascii="Calibri" w:hAnsi="Calibri" w:cs="Times New Roman"/>
          <w:iCs/>
          <w:sz w:val="22"/>
          <w:szCs w:val="22"/>
        </w:rPr>
        <w:t>,</w:t>
      </w:r>
      <w:r w:rsidRPr="002158DE">
        <w:rPr>
          <w:rFonts w:ascii="Calibri" w:hAnsi="Calibri" w:cs="Times New Roman"/>
          <w:iCs/>
          <w:sz w:val="22"/>
          <w:szCs w:val="22"/>
        </w:rPr>
        <w:t xml:space="preserve"> nebo </w:t>
      </w:r>
      <w:r w:rsidR="00323E78" w:rsidRPr="002158DE">
        <w:rPr>
          <w:rFonts w:ascii="Calibri" w:hAnsi="Calibri" w:cs="Times New Roman"/>
          <w:iCs/>
          <w:sz w:val="22"/>
          <w:szCs w:val="22"/>
        </w:rPr>
        <w:t xml:space="preserve">do </w:t>
      </w:r>
      <w:r w:rsidR="008B48CD" w:rsidRPr="002158DE">
        <w:rPr>
          <w:rFonts w:ascii="Calibri" w:hAnsi="Calibri" w:cs="Times New Roman"/>
          <w:iCs/>
          <w:sz w:val="22"/>
          <w:szCs w:val="22"/>
        </w:rPr>
        <w:t>poskytnutí náhradního zboží</w:t>
      </w:r>
      <w:r w:rsidRPr="002158DE">
        <w:rPr>
          <w:rFonts w:ascii="Calibri" w:hAnsi="Calibri" w:cs="Times New Roman"/>
          <w:iCs/>
          <w:sz w:val="22"/>
          <w:szCs w:val="22"/>
        </w:rPr>
        <w:t xml:space="preserve"> o stejných nebo vyšších technických parametrech</w:t>
      </w:r>
      <w:r w:rsidR="008B48CD" w:rsidRPr="002158DE">
        <w:rPr>
          <w:rFonts w:ascii="Calibri" w:hAnsi="Calibri" w:cs="Times New Roman"/>
          <w:sz w:val="22"/>
          <w:szCs w:val="22"/>
        </w:rPr>
        <w:t>.</w:t>
      </w:r>
    </w:p>
    <w:p w:rsidR="003337D2" w:rsidRPr="002158DE" w:rsidRDefault="003337D2" w:rsidP="008B48CD">
      <w:pPr>
        <w:pStyle w:val="OdstavecSmlouvy"/>
        <w:numPr>
          <w:ilvl w:val="0"/>
          <w:numId w:val="7"/>
        </w:numPr>
        <w:rPr>
          <w:rFonts w:ascii="Calibri" w:hAnsi="Calibri"/>
          <w:sz w:val="22"/>
          <w:szCs w:val="22"/>
        </w:rPr>
      </w:pPr>
      <w:r w:rsidRPr="002158DE">
        <w:rPr>
          <w:rFonts w:ascii="Calibri" w:hAnsi="Calibri"/>
          <w:sz w:val="22"/>
          <w:szCs w:val="22"/>
        </w:rPr>
        <w:t xml:space="preserve">Pro případ prodlení se zaplacením </w:t>
      </w:r>
      <w:r w:rsidR="00827B5F" w:rsidRPr="002158DE">
        <w:rPr>
          <w:rFonts w:ascii="Calibri" w:hAnsi="Calibri"/>
          <w:sz w:val="22"/>
          <w:szCs w:val="22"/>
        </w:rPr>
        <w:t xml:space="preserve">kupní </w:t>
      </w:r>
      <w:r w:rsidRPr="002158DE">
        <w:rPr>
          <w:rFonts w:ascii="Calibri" w:hAnsi="Calibri"/>
          <w:sz w:val="22"/>
          <w:szCs w:val="22"/>
        </w:rPr>
        <w:t>ceny sjednávají smluvní strany úrok z prodlení ve výši stanovené občanskoprávními předpisy.</w:t>
      </w:r>
    </w:p>
    <w:p w:rsidR="00D20CA5" w:rsidRPr="002158DE" w:rsidRDefault="00D20CA5" w:rsidP="008B48CD">
      <w:pPr>
        <w:pStyle w:val="Import16"/>
        <w:numPr>
          <w:ilvl w:val="0"/>
          <w:numId w:val="7"/>
        </w:numPr>
        <w:tabs>
          <w:tab w:val="clear" w:pos="864"/>
        </w:tabs>
        <w:spacing w:after="120"/>
        <w:jc w:val="both"/>
        <w:rPr>
          <w:rFonts w:ascii="Calibri" w:hAnsi="Calibri" w:cs="Times New Roman"/>
          <w:sz w:val="22"/>
          <w:szCs w:val="22"/>
        </w:rPr>
      </w:pPr>
      <w:r w:rsidRPr="002158DE">
        <w:rPr>
          <w:rFonts w:ascii="Calibri" w:hAnsi="Calibri" w:cs="Times New Roman"/>
          <w:sz w:val="22"/>
          <w:szCs w:val="22"/>
        </w:rPr>
        <w:t>Smluvní pokuty se nezapočítávají na náhradu případně vzniklé škody, kterou lze vymáhat samostatně vedle smluvní pokuty, a to v plné výši.</w:t>
      </w:r>
    </w:p>
    <w:p w:rsidR="001C0F62" w:rsidRPr="002158DE" w:rsidRDefault="001C0F62">
      <w:pPr>
        <w:tabs>
          <w:tab w:val="left" w:pos="0"/>
          <w:tab w:val="left" w:pos="360"/>
        </w:tabs>
        <w:spacing w:before="240" w:after="120"/>
        <w:ind w:left="362" w:hanging="181"/>
        <w:jc w:val="center"/>
        <w:rPr>
          <w:rFonts w:ascii="Calibri" w:hAnsi="Calibri"/>
          <w:b/>
          <w:sz w:val="22"/>
          <w:szCs w:val="22"/>
        </w:rPr>
      </w:pPr>
    </w:p>
    <w:p w:rsidR="00722F0A" w:rsidRPr="002158DE" w:rsidRDefault="00722F0A" w:rsidP="00861CA8">
      <w:pPr>
        <w:keepNext/>
        <w:tabs>
          <w:tab w:val="left" w:pos="0"/>
          <w:tab w:val="left" w:pos="360"/>
        </w:tabs>
        <w:ind w:left="362" w:hanging="181"/>
        <w:jc w:val="center"/>
        <w:rPr>
          <w:rFonts w:ascii="Calibri" w:hAnsi="Calibri"/>
          <w:b/>
          <w:sz w:val="22"/>
          <w:szCs w:val="22"/>
        </w:rPr>
      </w:pPr>
      <w:r w:rsidRPr="002158DE">
        <w:rPr>
          <w:rFonts w:ascii="Calibri" w:hAnsi="Calibri"/>
          <w:b/>
          <w:sz w:val="22"/>
          <w:szCs w:val="22"/>
        </w:rPr>
        <w:t>XII.</w:t>
      </w:r>
    </w:p>
    <w:p w:rsidR="00066D69" w:rsidRPr="002158DE" w:rsidRDefault="0007299C" w:rsidP="0007299C">
      <w:pPr>
        <w:pStyle w:val="Nadpis3"/>
        <w:tabs>
          <w:tab w:val="left" w:pos="0"/>
          <w:tab w:val="left" w:pos="360"/>
        </w:tabs>
        <w:spacing w:before="0" w:after="240"/>
        <w:ind w:left="362" w:hanging="181"/>
        <w:jc w:val="center"/>
        <w:rPr>
          <w:rFonts w:ascii="Calibri" w:hAnsi="Calibri"/>
          <w:caps w:val="0"/>
          <w:sz w:val="22"/>
          <w:szCs w:val="22"/>
        </w:rPr>
      </w:pPr>
      <w:r w:rsidRPr="002158DE">
        <w:rPr>
          <w:rFonts w:ascii="Calibri" w:hAnsi="Calibri"/>
          <w:caps w:val="0"/>
          <w:sz w:val="22"/>
          <w:szCs w:val="22"/>
        </w:rPr>
        <w:t>Zánik smlouvy</w:t>
      </w:r>
    </w:p>
    <w:p w:rsidR="00066D69" w:rsidRPr="002158DE" w:rsidRDefault="00066D69" w:rsidP="00443B2C">
      <w:pPr>
        <w:numPr>
          <w:ilvl w:val="3"/>
          <w:numId w:val="38"/>
        </w:numPr>
        <w:tabs>
          <w:tab w:val="left" w:pos="0"/>
        </w:tabs>
        <w:spacing w:before="120" w:after="120"/>
        <w:ind w:left="284" w:hanging="284"/>
        <w:jc w:val="both"/>
        <w:rPr>
          <w:rFonts w:ascii="Calibri" w:hAnsi="Calibri"/>
          <w:sz w:val="22"/>
          <w:szCs w:val="22"/>
        </w:rPr>
      </w:pPr>
      <w:r w:rsidRPr="002158DE">
        <w:rPr>
          <w:rFonts w:ascii="Calibri" w:hAnsi="Calibri"/>
          <w:sz w:val="22"/>
          <w:szCs w:val="22"/>
        </w:rPr>
        <w:t>Tato smlouva zaniká:</w:t>
      </w:r>
    </w:p>
    <w:p w:rsidR="00066D69" w:rsidRPr="002158DE" w:rsidRDefault="00066D69" w:rsidP="008B48CD">
      <w:pPr>
        <w:pStyle w:val="Import3"/>
        <w:numPr>
          <w:ilvl w:val="0"/>
          <w:numId w:val="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896" w:hanging="536"/>
        <w:jc w:val="both"/>
        <w:rPr>
          <w:rFonts w:ascii="Calibri" w:hAnsi="Calibri" w:cs="Times New Roman"/>
          <w:sz w:val="22"/>
          <w:szCs w:val="22"/>
        </w:rPr>
      </w:pPr>
      <w:r w:rsidRPr="002158DE">
        <w:rPr>
          <w:rFonts w:ascii="Calibri" w:hAnsi="Calibri" w:cs="Times New Roman"/>
          <w:sz w:val="22"/>
          <w:szCs w:val="22"/>
        </w:rPr>
        <w:t>písemnou dohodou smluvních stran,</w:t>
      </w:r>
    </w:p>
    <w:p w:rsidR="00066D69" w:rsidRPr="002158DE" w:rsidRDefault="00066D69" w:rsidP="008B48CD">
      <w:pPr>
        <w:pStyle w:val="Import5"/>
        <w:numPr>
          <w:ilvl w:val="0"/>
          <w:numId w:val="3"/>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60"/>
        <w:ind w:left="720" w:hanging="356"/>
        <w:jc w:val="both"/>
        <w:rPr>
          <w:rFonts w:ascii="Calibri" w:hAnsi="Calibri" w:cs="Times New Roman"/>
          <w:sz w:val="22"/>
          <w:szCs w:val="22"/>
        </w:rPr>
      </w:pPr>
      <w:r w:rsidRPr="002158DE">
        <w:rPr>
          <w:rFonts w:ascii="Calibri" w:hAnsi="Calibri" w:cs="Times New Roman"/>
          <w:sz w:val="22"/>
          <w:szCs w:val="22"/>
        </w:rPr>
        <w:t>jednostranným odstoupením od smlouvy pro její podstatné porušení druhou smluvní stranou, s tím, že podstatným porušením smlouvy se rozumí zejména</w:t>
      </w:r>
    </w:p>
    <w:p w:rsidR="00066D69" w:rsidRPr="002158DE" w:rsidRDefault="00CC683A" w:rsidP="008B48CD">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260" w:hanging="540"/>
        <w:jc w:val="both"/>
        <w:rPr>
          <w:rFonts w:ascii="Calibri" w:hAnsi="Calibri" w:cs="Times New Roman"/>
          <w:sz w:val="22"/>
          <w:szCs w:val="22"/>
        </w:rPr>
      </w:pPr>
      <w:r w:rsidRPr="002158DE">
        <w:rPr>
          <w:rFonts w:ascii="Calibri" w:hAnsi="Calibri" w:cs="Times New Roman"/>
          <w:sz w:val="22"/>
          <w:szCs w:val="22"/>
        </w:rPr>
        <w:t xml:space="preserve">neodevzdání </w:t>
      </w:r>
      <w:r w:rsidR="00066D69" w:rsidRPr="002158DE">
        <w:rPr>
          <w:rFonts w:ascii="Calibri" w:hAnsi="Calibri" w:cs="Times New Roman"/>
          <w:sz w:val="22"/>
          <w:szCs w:val="22"/>
        </w:rPr>
        <w:t xml:space="preserve">zboží </w:t>
      </w:r>
      <w:r w:rsidR="00F327C3" w:rsidRPr="002158DE">
        <w:rPr>
          <w:rFonts w:ascii="Calibri" w:hAnsi="Calibri" w:cs="Times New Roman"/>
          <w:sz w:val="22"/>
          <w:szCs w:val="22"/>
        </w:rPr>
        <w:t>kupujícímu</w:t>
      </w:r>
      <w:r w:rsidRPr="002158DE">
        <w:rPr>
          <w:rFonts w:ascii="Calibri" w:hAnsi="Calibri" w:cs="Times New Roman"/>
          <w:sz w:val="22"/>
          <w:szCs w:val="22"/>
        </w:rPr>
        <w:t xml:space="preserve"> </w:t>
      </w:r>
      <w:r w:rsidR="00066D69" w:rsidRPr="002158DE">
        <w:rPr>
          <w:rFonts w:ascii="Calibri" w:hAnsi="Calibri" w:cs="Times New Roman"/>
          <w:sz w:val="22"/>
          <w:szCs w:val="22"/>
        </w:rPr>
        <w:t>v</w:t>
      </w:r>
      <w:r w:rsidR="00A67DB2" w:rsidRPr="002158DE">
        <w:rPr>
          <w:rFonts w:ascii="Calibri" w:hAnsi="Calibri" w:cs="Times New Roman"/>
          <w:sz w:val="22"/>
          <w:szCs w:val="22"/>
        </w:rPr>
        <w:t>e stanovené</w:t>
      </w:r>
      <w:r w:rsidR="00066D69" w:rsidRPr="002158DE">
        <w:rPr>
          <w:rFonts w:ascii="Calibri" w:hAnsi="Calibri" w:cs="Times New Roman"/>
          <w:sz w:val="22"/>
          <w:szCs w:val="22"/>
        </w:rPr>
        <w:t xml:space="preserve"> době plnění, </w:t>
      </w:r>
    </w:p>
    <w:p w:rsidR="00066D69" w:rsidRPr="002158DE" w:rsidRDefault="00066D69" w:rsidP="008B48CD">
      <w:pPr>
        <w:pStyle w:val="Import5"/>
        <w:numPr>
          <w:ilvl w:val="0"/>
          <w:numId w:val="5"/>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2158DE">
        <w:rPr>
          <w:rFonts w:ascii="Calibri" w:hAnsi="Calibri" w:cs="Times New Roman"/>
          <w:sz w:val="22"/>
          <w:szCs w:val="22"/>
        </w:rPr>
        <w:t xml:space="preserve">pokud má zboží vady, které je činí neupotřebitelným nebo nemá vlastnosti, které si kupující vymínil nebo o kterých ho prodávající ujistil, </w:t>
      </w:r>
    </w:p>
    <w:p w:rsidR="00066D69" w:rsidRPr="002158DE" w:rsidRDefault="00066D69" w:rsidP="008B48CD">
      <w:pPr>
        <w:pStyle w:val="Import3"/>
        <w:numPr>
          <w:ilvl w:val="0"/>
          <w:numId w:val="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left" w:pos="1985"/>
        </w:tabs>
        <w:spacing w:after="60"/>
        <w:ind w:left="1260" w:hanging="540"/>
        <w:jc w:val="both"/>
        <w:rPr>
          <w:rFonts w:ascii="Calibri" w:hAnsi="Calibri" w:cs="Times New Roman"/>
          <w:sz w:val="22"/>
          <w:szCs w:val="22"/>
        </w:rPr>
      </w:pPr>
      <w:r w:rsidRPr="002158DE">
        <w:rPr>
          <w:rFonts w:ascii="Calibri" w:hAnsi="Calibri" w:cs="Times New Roman"/>
          <w:sz w:val="22"/>
          <w:szCs w:val="22"/>
        </w:rPr>
        <w:t>nedodržení smluvních ujednání o záruce za jakost,</w:t>
      </w:r>
    </w:p>
    <w:p w:rsidR="00066D69" w:rsidRPr="002158DE" w:rsidRDefault="00066D69" w:rsidP="008B48CD">
      <w:pPr>
        <w:pStyle w:val="Import5"/>
        <w:numPr>
          <w:ilvl w:val="0"/>
          <w:numId w:val="4"/>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 w:val="num" w:pos="1985"/>
        </w:tabs>
        <w:spacing w:after="60"/>
        <w:ind w:left="1080" w:hanging="360"/>
        <w:jc w:val="both"/>
        <w:rPr>
          <w:rFonts w:ascii="Calibri" w:hAnsi="Calibri" w:cs="Times New Roman"/>
          <w:sz w:val="22"/>
          <w:szCs w:val="22"/>
        </w:rPr>
      </w:pPr>
      <w:r w:rsidRPr="002158DE">
        <w:rPr>
          <w:rFonts w:ascii="Calibri" w:hAnsi="Calibri" w:cs="Times New Roman"/>
          <w:sz w:val="22"/>
          <w:szCs w:val="22"/>
        </w:rPr>
        <w:t>neuhrazení kupní ceny kupujícím po druhé výzvě prodávajícího k uhrazení dlužné částky, přičemž druhá výzva ne</w:t>
      </w:r>
      <w:r w:rsidR="002158DE">
        <w:rPr>
          <w:rFonts w:ascii="Calibri" w:hAnsi="Calibri" w:cs="Times New Roman"/>
          <w:sz w:val="22"/>
          <w:szCs w:val="22"/>
        </w:rPr>
        <w:t xml:space="preserve">smí následovat dříve než 30 dnů </w:t>
      </w:r>
      <w:r w:rsidRPr="002158DE">
        <w:rPr>
          <w:rFonts w:ascii="Calibri" w:hAnsi="Calibri" w:cs="Times New Roman"/>
          <w:sz w:val="22"/>
          <w:szCs w:val="22"/>
        </w:rPr>
        <w:t>po doručení první výzvy.</w:t>
      </w:r>
    </w:p>
    <w:p w:rsidR="00B2739B" w:rsidRPr="002158DE" w:rsidRDefault="00B2739B" w:rsidP="00443B2C">
      <w:pPr>
        <w:numPr>
          <w:ilvl w:val="3"/>
          <w:numId w:val="38"/>
        </w:numPr>
        <w:tabs>
          <w:tab w:val="left" w:pos="0"/>
        </w:tabs>
        <w:spacing w:before="120" w:after="120"/>
        <w:ind w:left="426" w:hanging="426"/>
        <w:jc w:val="both"/>
        <w:rPr>
          <w:rFonts w:ascii="Calibri" w:hAnsi="Calibri"/>
          <w:sz w:val="22"/>
          <w:szCs w:val="22"/>
        </w:rPr>
      </w:pPr>
      <w:r w:rsidRPr="002158DE">
        <w:rPr>
          <w:rFonts w:ascii="Calibri" w:hAnsi="Calibri"/>
          <w:sz w:val="22"/>
          <w:szCs w:val="22"/>
        </w:rPr>
        <w:t>Kupující je dále oprávněn od této smlouvy odstoupit v těchto případech:</w:t>
      </w:r>
    </w:p>
    <w:p w:rsidR="00B2739B" w:rsidRPr="002158DE" w:rsidRDefault="00B2739B" w:rsidP="008B48CD">
      <w:pPr>
        <w:numPr>
          <w:ilvl w:val="0"/>
          <w:numId w:val="24"/>
        </w:numPr>
        <w:tabs>
          <w:tab w:val="clear" w:pos="1545"/>
          <w:tab w:val="num" w:pos="720"/>
        </w:tabs>
        <w:spacing w:line="276" w:lineRule="auto"/>
        <w:ind w:left="720" w:hanging="360"/>
        <w:jc w:val="both"/>
        <w:rPr>
          <w:rFonts w:ascii="Calibri" w:hAnsi="Calibri"/>
          <w:color w:val="000000"/>
          <w:sz w:val="22"/>
          <w:szCs w:val="22"/>
        </w:rPr>
      </w:pPr>
      <w:r w:rsidRPr="002158DE">
        <w:rPr>
          <w:rFonts w:ascii="Calibri" w:hAnsi="Calibri"/>
          <w:color w:val="000000"/>
          <w:sz w:val="22"/>
          <w:szCs w:val="22"/>
        </w:rPr>
        <w:t xml:space="preserve">bylo-li příslušným soudem rozhodnuto o tom, že </w:t>
      </w:r>
      <w:r w:rsidR="00C82A02" w:rsidRPr="002158DE">
        <w:rPr>
          <w:rFonts w:ascii="Calibri" w:hAnsi="Calibri"/>
          <w:color w:val="000000"/>
          <w:sz w:val="22"/>
          <w:szCs w:val="22"/>
        </w:rPr>
        <w:t>prodávající</w:t>
      </w:r>
      <w:r w:rsidRPr="002158DE">
        <w:rPr>
          <w:rFonts w:ascii="Calibri" w:hAnsi="Calibri"/>
          <w:color w:val="000000"/>
          <w:sz w:val="22"/>
          <w:szCs w:val="22"/>
        </w:rPr>
        <w:t xml:space="preserve"> </w:t>
      </w:r>
      <w:r w:rsidR="002158DE">
        <w:rPr>
          <w:rFonts w:ascii="Calibri" w:hAnsi="Calibri"/>
          <w:color w:val="000000"/>
          <w:sz w:val="22"/>
          <w:szCs w:val="22"/>
        </w:rPr>
        <w:t>je v úpadku ve smyslu zákona č. </w:t>
      </w:r>
      <w:r w:rsidRPr="002158DE">
        <w:rPr>
          <w:rFonts w:ascii="Calibri" w:hAnsi="Calibri"/>
          <w:color w:val="000000"/>
          <w:sz w:val="22"/>
          <w:szCs w:val="22"/>
        </w:rPr>
        <w:t>182/2006 Sb., o úpadku a způsobech j</w:t>
      </w:r>
      <w:r w:rsidR="002158DE">
        <w:rPr>
          <w:rFonts w:ascii="Calibri" w:hAnsi="Calibri"/>
          <w:color w:val="000000"/>
          <w:sz w:val="22"/>
          <w:szCs w:val="22"/>
        </w:rPr>
        <w:t xml:space="preserve">eho řešení (insolvenční zákon), </w:t>
      </w:r>
      <w:r w:rsidRPr="002158DE">
        <w:rPr>
          <w:rFonts w:ascii="Calibri" w:hAnsi="Calibri"/>
          <w:color w:val="000000"/>
          <w:sz w:val="22"/>
          <w:szCs w:val="22"/>
        </w:rPr>
        <w:t xml:space="preserve">ve znění pozdějších předpisů (a to bez ohledu na právní moc tohoto rozhodnutí); </w:t>
      </w:r>
    </w:p>
    <w:p w:rsidR="00B2739B" w:rsidRPr="002158DE" w:rsidRDefault="00B2739B" w:rsidP="008B48CD">
      <w:pPr>
        <w:numPr>
          <w:ilvl w:val="0"/>
          <w:numId w:val="24"/>
        </w:numPr>
        <w:tabs>
          <w:tab w:val="clear" w:pos="1545"/>
          <w:tab w:val="num" w:pos="720"/>
        </w:tabs>
        <w:spacing w:line="276" w:lineRule="auto"/>
        <w:ind w:left="720" w:hanging="360"/>
        <w:jc w:val="both"/>
        <w:rPr>
          <w:rFonts w:ascii="Calibri" w:hAnsi="Calibri"/>
          <w:color w:val="000000"/>
          <w:sz w:val="22"/>
          <w:szCs w:val="22"/>
        </w:rPr>
      </w:pPr>
      <w:r w:rsidRPr="002158DE">
        <w:rPr>
          <w:rFonts w:ascii="Calibri" w:hAnsi="Calibri"/>
          <w:color w:val="000000"/>
          <w:sz w:val="22"/>
          <w:szCs w:val="22"/>
        </w:rPr>
        <w:t xml:space="preserve">podá-li </w:t>
      </w:r>
      <w:r w:rsidR="00C82A02" w:rsidRPr="002158DE">
        <w:rPr>
          <w:rFonts w:ascii="Calibri" w:hAnsi="Calibri"/>
          <w:color w:val="000000"/>
          <w:sz w:val="22"/>
          <w:szCs w:val="22"/>
        </w:rPr>
        <w:t>prodávající</w:t>
      </w:r>
      <w:r w:rsidRPr="002158DE">
        <w:rPr>
          <w:rFonts w:ascii="Calibri" w:hAnsi="Calibri"/>
          <w:color w:val="000000"/>
          <w:sz w:val="22"/>
          <w:szCs w:val="22"/>
        </w:rPr>
        <w:t xml:space="preserve"> sám na sebe insolvenční návrh.</w:t>
      </w:r>
    </w:p>
    <w:p w:rsidR="00B2739B" w:rsidRPr="002158DE" w:rsidRDefault="00B2739B" w:rsidP="008B48CD">
      <w:pPr>
        <w:numPr>
          <w:ilvl w:val="3"/>
          <w:numId w:val="38"/>
        </w:numPr>
        <w:tabs>
          <w:tab w:val="left" w:pos="0"/>
        </w:tabs>
        <w:spacing w:before="120" w:after="120"/>
        <w:ind w:left="360"/>
        <w:jc w:val="both"/>
        <w:rPr>
          <w:rFonts w:ascii="Calibri" w:hAnsi="Calibri"/>
          <w:color w:val="000000"/>
          <w:sz w:val="22"/>
          <w:szCs w:val="22"/>
        </w:rPr>
      </w:pPr>
      <w:r w:rsidRPr="002158DE">
        <w:rPr>
          <w:rFonts w:ascii="Calibri" w:hAnsi="Calibri"/>
          <w:sz w:val="22"/>
          <w:szCs w:val="22"/>
        </w:rPr>
        <w:t>Odstoupením</w:t>
      </w:r>
      <w:r w:rsidRPr="002158DE">
        <w:rPr>
          <w:rFonts w:ascii="Calibri" w:hAnsi="Calibri"/>
          <w:color w:val="000000"/>
          <w:sz w:val="22"/>
          <w:szCs w:val="22"/>
        </w:rPr>
        <w:t xml:space="preserve"> od smlouvy není dotčeno právo oprávněné smluvní strany na zaplacení smluvní pokuty ani na náhradu škody vzniklé porušením smlouvy.</w:t>
      </w:r>
    </w:p>
    <w:p w:rsidR="00B2739B" w:rsidRPr="002158DE" w:rsidRDefault="00B2739B" w:rsidP="008B48CD">
      <w:pPr>
        <w:numPr>
          <w:ilvl w:val="3"/>
          <w:numId w:val="38"/>
        </w:numPr>
        <w:tabs>
          <w:tab w:val="left" w:pos="0"/>
        </w:tabs>
        <w:spacing w:before="120" w:after="120"/>
        <w:ind w:left="360"/>
        <w:jc w:val="both"/>
        <w:rPr>
          <w:rFonts w:ascii="Calibri" w:hAnsi="Calibri"/>
          <w:sz w:val="22"/>
          <w:szCs w:val="22"/>
        </w:rPr>
      </w:pPr>
      <w:r w:rsidRPr="002158DE">
        <w:rPr>
          <w:rFonts w:ascii="Calibri" w:hAnsi="Calibri"/>
          <w:sz w:val="22"/>
          <w:szCs w:val="22"/>
        </w:rPr>
        <w:t>Pro účely této smlouvy se pod pojmem „bez zbytečného odkladu“ rozumí „nejpozději do 14-ti dnů“.</w:t>
      </w:r>
    </w:p>
    <w:p w:rsidR="002158DE" w:rsidRDefault="002158DE" w:rsidP="00BD1B1C">
      <w:pPr>
        <w:keepNext/>
        <w:tabs>
          <w:tab w:val="left" w:pos="0"/>
          <w:tab w:val="left" w:pos="360"/>
        </w:tabs>
        <w:ind w:left="362" w:hanging="181"/>
        <w:jc w:val="center"/>
        <w:rPr>
          <w:rFonts w:ascii="Calibri" w:hAnsi="Calibri"/>
          <w:b/>
          <w:sz w:val="22"/>
          <w:szCs w:val="22"/>
        </w:rPr>
      </w:pPr>
    </w:p>
    <w:p w:rsidR="00066D69" w:rsidRPr="002158DE" w:rsidRDefault="00066D69" w:rsidP="00BD1B1C">
      <w:pPr>
        <w:keepNext/>
        <w:tabs>
          <w:tab w:val="left" w:pos="0"/>
          <w:tab w:val="left" w:pos="360"/>
        </w:tabs>
        <w:ind w:left="362" w:hanging="181"/>
        <w:jc w:val="center"/>
        <w:rPr>
          <w:rFonts w:ascii="Calibri" w:hAnsi="Calibri"/>
          <w:b/>
          <w:sz w:val="22"/>
          <w:szCs w:val="22"/>
        </w:rPr>
      </w:pPr>
      <w:r w:rsidRPr="002158DE">
        <w:rPr>
          <w:rFonts w:ascii="Calibri" w:hAnsi="Calibri"/>
          <w:b/>
          <w:sz w:val="22"/>
          <w:szCs w:val="22"/>
        </w:rPr>
        <w:t>X</w:t>
      </w:r>
      <w:r w:rsidR="00722F0A" w:rsidRPr="002158DE">
        <w:rPr>
          <w:rFonts w:ascii="Calibri" w:hAnsi="Calibri"/>
          <w:b/>
          <w:sz w:val="22"/>
          <w:szCs w:val="22"/>
        </w:rPr>
        <w:t>I</w:t>
      </w:r>
      <w:r w:rsidR="00747BEA" w:rsidRPr="002158DE">
        <w:rPr>
          <w:rFonts w:ascii="Calibri" w:hAnsi="Calibri"/>
          <w:b/>
          <w:sz w:val="22"/>
          <w:szCs w:val="22"/>
        </w:rPr>
        <w:t>II</w:t>
      </w:r>
      <w:r w:rsidRPr="002158DE">
        <w:rPr>
          <w:rFonts w:ascii="Calibri" w:hAnsi="Calibri"/>
          <w:b/>
          <w:sz w:val="22"/>
          <w:szCs w:val="22"/>
        </w:rPr>
        <w:t>.</w:t>
      </w:r>
    </w:p>
    <w:p w:rsidR="00066D69" w:rsidRPr="002158DE" w:rsidRDefault="0007299C" w:rsidP="0007299C">
      <w:pPr>
        <w:pStyle w:val="Nadpis1"/>
        <w:tabs>
          <w:tab w:val="clear" w:pos="567"/>
          <w:tab w:val="left" w:pos="0"/>
          <w:tab w:val="left" w:pos="360"/>
        </w:tabs>
        <w:spacing w:before="0" w:after="240"/>
        <w:ind w:left="362" w:hanging="181"/>
        <w:rPr>
          <w:rFonts w:ascii="Calibri" w:hAnsi="Calibri"/>
          <w:caps w:val="0"/>
          <w:sz w:val="22"/>
          <w:szCs w:val="22"/>
        </w:rPr>
      </w:pPr>
      <w:r w:rsidRPr="002158DE">
        <w:rPr>
          <w:rFonts w:ascii="Calibri" w:hAnsi="Calibri"/>
          <w:caps w:val="0"/>
          <w:sz w:val="22"/>
          <w:szCs w:val="22"/>
        </w:rPr>
        <w:t>Z</w:t>
      </w:r>
      <w:r w:rsidR="00066D69" w:rsidRPr="002158DE">
        <w:rPr>
          <w:rFonts w:ascii="Calibri" w:hAnsi="Calibri"/>
          <w:caps w:val="0"/>
          <w:sz w:val="22"/>
          <w:szCs w:val="22"/>
        </w:rPr>
        <w:t xml:space="preserve">ávěrečná </w:t>
      </w:r>
      <w:r w:rsidRPr="002158DE">
        <w:rPr>
          <w:rFonts w:ascii="Calibri" w:hAnsi="Calibri"/>
          <w:caps w:val="0"/>
          <w:sz w:val="22"/>
          <w:szCs w:val="22"/>
        </w:rPr>
        <w:t>ustanovení</w:t>
      </w:r>
    </w:p>
    <w:p w:rsidR="00066D69" w:rsidRPr="002158DE" w:rsidRDefault="00066D69" w:rsidP="008B48CD">
      <w:pPr>
        <w:numPr>
          <w:ilvl w:val="0"/>
          <w:numId w:val="12"/>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Tato smlouva nabývá platnosti dnem podpisu oběma smluvními stranami a účinnosti dnem, kdy vyjádření souhlasu s obsahem návrhu smlouvy dojde druhé smluvní straně.</w:t>
      </w:r>
    </w:p>
    <w:p w:rsidR="00066D69" w:rsidRPr="002158DE" w:rsidRDefault="00066D69" w:rsidP="008B48CD">
      <w:pPr>
        <w:numPr>
          <w:ilvl w:val="0"/>
          <w:numId w:val="12"/>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Doplňování nebo změnu této smlouvy lze provádět jen se souhlasem obou smluvních stran, a to pouze formou písemných, postupně číslovaných a takto označených dodatků.</w:t>
      </w:r>
    </w:p>
    <w:p w:rsidR="00066D69" w:rsidRPr="002158DE" w:rsidRDefault="00066D69" w:rsidP="008B48CD">
      <w:pPr>
        <w:numPr>
          <w:ilvl w:val="0"/>
          <w:numId w:val="12"/>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 xml:space="preserve">Smluvní strany prohlašují, že osoby podepisující tuto smlouvu jsou k tomuto </w:t>
      </w:r>
      <w:r w:rsidR="003B26FA" w:rsidRPr="002158DE">
        <w:rPr>
          <w:rFonts w:ascii="Calibri" w:hAnsi="Calibri"/>
          <w:sz w:val="22"/>
          <w:szCs w:val="22"/>
        </w:rPr>
        <w:t xml:space="preserve">právnímu jednání </w:t>
      </w:r>
      <w:r w:rsidRPr="002158DE">
        <w:rPr>
          <w:rFonts w:ascii="Calibri" w:hAnsi="Calibri"/>
          <w:sz w:val="22"/>
          <w:szCs w:val="22"/>
        </w:rPr>
        <w:t>oprávněny.</w:t>
      </w:r>
    </w:p>
    <w:p w:rsidR="00066D69" w:rsidRPr="002158DE" w:rsidRDefault="00066D69" w:rsidP="008B48CD">
      <w:pPr>
        <w:numPr>
          <w:ilvl w:val="0"/>
          <w:numId w:val="12"/>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 xml:space="preserve">Prodávající nemůže bez souhlasu kupujícího postoupit svá práva a povinnosti plynoucí </w:t>
      </w:r>
      <w:r w:rsidR="00A67DB2" w:rsidRPr="002158DE">
        <w:rPr>
          <w:rFonts w:ascii="Calibri" w:hAnsi="Calibri"/>
          <w:sz w:val="22"/>
          <w:szCs w:val="22"/>
        </w:rPr>
        <w:br/>
      </w:r>
      <w:r w:rsidRPr="002158DE">
        <w:rPr>
          <w:rFonts w:ascii="Calibri" w:hAnsi="Calibri"/>
          <w:sz w:val="22"/>
          <w:szCs w:val="22"/>
        </w:rPr>
        <w:t>ze smlouvy třetí straně.</w:t>
      </w:r>
    </w:p>
    <w:p w:rsidR="00066D69" w:rsidRPr="002158DE" w:rsidRDefault="00066D69" w:rsidP="008B48CD">
      <w:pPr>
        <w:numPr>
          <w:ilvl w:val="0"/>
          <w:numId w:val="12"/>
        </w:numPr>
        <w:tabs>
          <w:tab w:val="clear" w:pos="720"/>
          <w:tab w:val="num" w:pos="360"/>
          <w:tab w:val="left" w:pos="426"/>
        </w:tabs>
        <w:spacing w:before="120"/>
        <w:ind w:left="360"/>
        <w:jc w:val="both"/>
        <w:rPr>
          <w:rFonts w:ascii="Calibri" w:hAnsi="Calibri"/>
          <w:sz w:val="22"/>
          <w:szCs w:val="22"/>
        </w:rPr>
      </w:pPr>
      <w:r w:rsidRPr="002158DE">
        <w:rPr>
          <w:rFonts w:ascii="Calibri" w:hAnsi="Calibri"/>
          <w:sz w:val="22"/>
          <w:szCs w:val="22"/>
        </w:rPr>
        <w:t xml:space="preserve">Smlouva je vyhotovena ve </w:t>
      </w:r>
      <w:r w:rsidR="002158DE" w:rsidRPr="002158DE">
        <w:rPr>
          <w:rFonts w:ascii="Calibri" w:hAnsi="Calibri"/>
          <w:sz w:val="22"/>
          <w:szCs w:val="22"/>
        </w:rPr>
        <w:t>dvou</w:t>
      </w:r>
      <w:r w:rsidR="00437729" w:rsidRPr="002158DE">
        <w:rPr>
          <w:rFonts w:ascii="Calibri" w:hAnsi="Calibri"/>
          <w:sz w:val="22"/>
          <w:szCs w:val="22"/>
        </w:rPr>
        <w:t xml:space="preserve"> </w:t>
      </w:r>
      <w:r w:rsidRPr="002158DE">
        <w:rPr>
          <w:rFonts w:ascii="Calibri" w:hAnsi="Calibri"/>
          <w:sz w:val="22"/>
          <w:szCs w:val="22"/>
        </w:rPr>
        <w:t xml:space="preserve">stejnopisech s platností originálu, podepsaných oprávněnými zástupci smluvních stran, přičemž </w:t>
      </w:r>
      <w:r w:rsidR="002158DE" w:rsidRPr="002158DE">
        <w:rPr>
          <w:rFonts w:ascii="Calibri" w:hAnsi="Calibri"/>
          <w:sz w:val="22"/>
          <w:szCs w:val="22"/>
        </w:rPr>
        <w:t>každá ze smluvních stran</w:t>
      </w:r>
      <w:r w:rsidRPr="002158DE">
        <w:rPr>
          <w:rFonts w:ascii="Calibri" w:hAnsi="Calibri"/>
          <w:sz w:val="22"/>
          <w:szCs w:val="22"/>
        </w:rPr>
        <w:t xml:space="preserve"> obdrží </w:t>
      </w:r>
      <w:r w:rsidR="002158DE" w:rsidRPr="002158DE">
        <w:rPr>
          <w:rFonts w:ascii="Calibri" w:hAnsi="Calibri"/>
          <w:sz w:val="22"/>
          <w:szCs w:val="22"/>
        </w:rPr>
        <w:t>po</w:t>
      </w:r>
      <w:r w:rsidRPr="002158DE">
        <w:rPr>
          <w:rFonts w:ascii="Calibri" w:hAnsi="Calibri"/>
          <w:sz w:val="22"/>
          <w:szCs w:val="22"/>
        </w:rPr>
        <w:t xml:space="preserve"> </w:t>
      </w:r>
      <w:r w:rsidR="008B48CD" w:rsidRPr="002158DE">
        <w:rPr>
          <w:rFonts w:ascii="Calibri" w:hAnsi="Calibri"/>
          <w:sz w:val="22"/>
          <w:szCs w:val="22"/>
        </w:rPr>
        <w:t>jedno</w:t>
      </w:r>
      <w:r w:rsidR="002158DE" w:rsidRPr="002158DE">
        <w:rPr>
          <w:rFonts w:ascii="Calibri" w:hAnsi="Calibri"/>
          <w:sz w:val="22"/>
          <w:szCs w:val="22"/>
        </w:rPr>
        <w:t>m</w:t>
      </w:r>
      <w:r w:rsidRPr="002158DE">
        <w:rPr>
          <w:rFonts w:ascii="Calibri" w:hAnsi="Calibri"/>
          <w:sz w:val="22"/>
          <w:szCs w:val="22"/>
        </w:rPr>
        <w:t xml:space="preserve"> vyhotovení.</w:t>
      </w:r>
    </w:p>
    <w:p w:rsidR="00066D69" w:rsidRPr="002158DE" w:rsidRDefault="00066D69" w:rsidP="008B48CD">
      <w:pPr>
        <w:numPr>
          <w:ilvl w:val="0"/>
          <w:numId w:val="12"/>
        </w:numPr>
        <w:tabs>
          <w:tab w:val="left" w:pos="426"/>
        </w:tabs>
        <w:spacing w:before="120" w:after="60"/>
        <w:ind w:left="357" w:hanging="357"/>
        <w:jc w:val="both"/>
        <w:rPr>
          <w:rFonts w:ascii="Calibri" w:hAnsi="Calibri"/>
          <w:sz w:val="22"/>
          <w:szCs w:val="22"/>
        </w:rPr>
      </w:pPr>
      <w:r w:rsidRPr="002158DE">
        <w:rPr>
          <w:rFonts w:ascii="Calibri" w:hAnsi="Calibri"/>
          <w:sz w:val="22"/>
          <w:szCs w:val="22"/>
        </w:rPr>
        <w:t>Nedílnou součástí této smlouvy jsou následující přílohy:</w:t>
      </w:r>
    </w:p>
    <w:p w:rsidR="00066D69" w:rsidRPr="002158DE" w:rsidRDefault="007F08BC" w:rsidP="007F08BC">
      <w:pPr>
        <w:tabs>
          <w:tab w:val="left" w:pos="360"/>
        </w:tabs>
        <w:ind w:left="426"/>
        <w:jc w:val="both"/>
        <w:rPr>
          <w:rFonts w:ascii="Calibri" w:hAnsi="Calibri"/>
          <w:sz w:val="22"/>
          <w:szCs w:val="22"/>
        </w:rPr>
      </w:pPr>
      <w:r w:rsidRPr="002158DE">
        <w:rPr>
          <w:rFonts w:ascii="Calibri" w:hAnsi="Calibri"/>
          <w:sz w:val="22"/>
          <w:szCs w:val="22"/>
        </w:rPr>
        <w:t>Příloha č. 1</w:t>
      </w:r>
      <w:r w:rsidR="008B48CD" w:rsidRPr="002158DE">
        <w:rPr>
          <w:rFonts w:ascii="Calibri" w:hAnsi="Calibri"/>
          <w:sz w:val="22"/>
          <w:szCs w:val="22"/>
        </w:rPr>
        <w:t xml:space="preserve"> Specifikace </w:t>
      </w:r>
      <w:r w:rsidR="00747BEA" w:rsidRPr="002158DE">
        <w:rPr>
          <w:rFonts w:ascii="Calibri" w:hAnsi="Calibri"/>
          <w:sz w:val="22"/>
          <w:szCs w:val="22"/>
        </w:rPr>
        <w:t xml:space="preserve">předmětu plnění </w:t>
      </w:r>
      <w:r w:rsidR="00747BEA" w:rsidRPr="002158DE">
        <w:rPr>
          <w:rFonts w:ascii="Calibri" w:hAnsi="Calibri"/>
          <w:i/>
          <w:sz w:val="22"/>
          <w:szCs w:val="22"/>
          <w:highlight w:val="yellow"/>
        </w:rPr>
        <w:t>(vytvoří uchazeč, vč. podrobné specifikace a délky záruky)</w:t>
      </w:r>
    </w:p>
    <w:p w:rsidR="00066D69" w:rsidRPr="002158DE" w:rsidRDefault="00066D69">
      <w:pPr>
        <w:tabs>
          <w:tab w:val="left" w:pos="567"/>
          <w:tab w:val="left" w:pos="1701"/>
        </w:tabs>
        <w:rPr>
          <w:rFonts w:ascii="Calibri" w:hAnsi="Calibri"/>
          <w:sz w:val="22"/>
          <w:szCs w:val="22"/>
        </w:rPr>
      </w:pPr>
    </w:p>
    <w:p w:rsidR="00066D69" w:rsidRPr="002158DE" w:rsidRDefault="00066D69">
      <w:pPr>
        <w:tabs>
          <w:tab w:val="left" w:pos="567"/>
          <w:tab w:val="left" w:pos="1701"/>
        </w:tabs>
        <w:rPr>
          <w:rFonts w:ascii="Calibri" w:hAnsi="Calibri"/>
          <w:sz w:val="22"/>
          <w:szCs w:val="22"/>
        </w:rPr>
      </w:pPr>
    </w:p>
    <w:p w:rsidR="007F2F9B" w:rsidRPr="002158DE" w:rsidRDefault="007F2F9B" w:rsidP="007F2F9B">
      <w:pPr>
        <w:tabs>
          <w:tab w:val="left" w:pos="567"/>
          <w:tab w:val="left" w:pos="1701"/>
        </w:tabs>
        <w:rPr>
          <w:rFonts w:ascii="Calibri" w:hAnsi="Calibri"/>
          <w:sz w:val="22"/>
          <w:szCs w:val="22"/>
        </w:rPr>
      </w:pPr>
      <w:r w:rsidRPr="002158DE">
        <w:rPr>
          <w:rFonts w:ascii="Calibri" w:hAnsi="Calibri"/>
          <w:sz w:val="22"/>
          <w:szCs w:val="22"/>
        </w:rPr>
        <w:t>V</w:t>
      </w:r>
      <w:r w:rsidR="00663B10">
        <w:rPr>
          <w:rFonts w:ascii="Calibri" w:hAnsi="Calibri"/>
          <w:sz w:val="22"/>
          <w:szCs w:val="22"/>
        </w:rPr>
        <w:t> Suchdole nad Odrou</w:t>
      </w:r>
      <w:r w:rsidR="00747BEA" w:rsidRPr="002158DE">
        <w:rPr>
          <w:rFonts w:ascii="Calibri" w:hAnsi="Calibri"/>
          <w:sz w:val="22"/>
          <w:szCs w:val="22"/>
        </w:rPr>
        <w:t xml:space="preserve"> dne</w:t>
      </w:r>
      <w:r w:rsidRPr="002158DE">
        <w:rPr>
          <w:rFonts w:ascii="Calibri" w:hAnsi="Calibri"/>
          <w:sz w:val="22"/>
          <w:szCs w:val="22"/>
        </w:rPr>
        <w:t xml:space="preserve">: </w:t>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r>
      <w:r w:rsidRPr="002158DE">
        <w:rPr>
          <w:rFonts w:ascii="Calibri" w:hAnsi="Calibri"/>
          <w:sz w:val="22"/>
          <w:szCs w:val="22"/>
        </w:rPr>
        <w:tab/>
        <w:t xml:space="preserve">     </w:t>
      </w:r>
      <w:r w:rsidRPr="002158DE">
        <w:rPr>
          <w:rFonts w:ascii="Calibri" w:hAnsi="Calibri"/>
          <w:sz w:val="22"/>
          <w:szCs w:val="22"/>
        </w:rPr>
        <w:tab/>
        <w:t>V …</w:t>
      </w:r>
      <w:r w:rsidR="00663B10">
        <w:rPr>
          <w:rFonts w:ascii="Calibri" w:hAnsi="Calibri"/>
          <w:sz w:val="22"/>
          <w:szCs w:val="22"/>
        </w:rPr>
        <w:t>...</w:t>
      </w:r>
      <w:r w:rsidRPr="002158DE">
        <w:rPr>
          <w:rFonts w:ascii="Calibri" w:hAnsi="Calibri"/>
          <w:sz w:val="22"/>
          <w:szCs w:val="22"/>
        </w:rPr>
        <w:t>……</w:t>
      </w:r>
      <w:r w:rsidR="00747BEA" w:rsidRPr="002158DE">
        <w:rPr>
          <w:rFonts w:ascii="Calibri" w:hAnsi="Calibri"/>
          <w:sz w:val="22"/>
          <w:szCs w:val="22"/>
        </w:rPr>
        <w:t>……..</w:t>
      </w:r>
      <w:r w:rsidRPr="002158DE">
        <w:rPr>
          <w:rFonts w:ascii="Calibri" w:hAnsi="Calibri"/>
          <w:sz w:val="22"/>
          <w:szCs w:val="22"/>
        </w:rPr>
        <w:t xml:space="preserve">…….dne : </w:t>
      </w:r>
    </w:p>
    <w:p w:rsidR="007F2F9B" w:rsidRPr="002158DE" w:rsidRDefault="007F2F9B" w:rsidP="007F2F9B">
      <w:pPr>
        <w:pStyle w:val="Automatickopravy"/>
        <w:tabs>
          <w:tab w:val="left" w:pos="567"/>
          <w:tab w:val="left" w:pos="1701"/>
        </w:tabs>
        <w:rPr>
          <w:rFonts w:ascii="Calibri" w:hAnsi="Calibri"/>
          <w:sz w:val="22"/>
          <w:szCs w:val="22"/>
        </w:rPr>
      </w:pPr>
    </w:p>
    <w:p w:rsidR="007F2F9B" w:rsidRPr="002158DE" w:rsidRDefault="007F2F9B" w:rsidP="007F2F9B">
      <w:pPr>
        <w:tabs>
          <w:tab w:val="left" w:pos="567"/>
          <w:tab w:val="left" w:pos="1701"/>
        </w:tabs>
        <w:rPr>
          <w:rFonts w:ascii="Calibri" w:hAnsi="Calibri"/>
          <w:sz w:val="22"/>
          <w:szCs w:val="22"/>
        </w:rPr>
      </w:pPr>
    </w:p>
    <w:p w:rsidR="007F2F9B" w:rsidRPr="002158DE" w:rsidRDefault="007F2F9B" w:rsidP="007F2F9B">
      <w:pPr>
        <w:tabs>
          <w:tab w:val="left" w:pos="567"/>
          <w:tab w:val="left" w:pos="1701"/>
        </w:tabs>
        <w:rPr>
          <w:rFonts w:ascii="Calibri" w:hAnsi="Calibri"/>
          <w:sz w:val="22"/>
          <w:szCs w:val="22"/>
        </w:rPr>
      </w:pPr>
    </w:p>
    <w:p w:rsidR="007F2F9B" w:rsidRPr="002158DE" w:rsidRDefault="007F2F9B" w:rsidP="007F2F9B">
      <w:pPr>
        <w:tabs>
          <w:tab w:val="left" w:pos="567"/>
          <w:tab w:val="left" w:pos="1701"/>
        </w:tabs>
        <w:rPr>
          <w:rFonts w:ascii="Calibri" w:hAnsi="Calibri"/>
          <w:sz w:val="22"/>
          <w:szCs w:val="22"/>
        </w:rPr>
      </w:pPr>
    </w:p>
    <w:p w:rsidR="007F2F9B" w:rsidRPr="002158DE" w:rsidRDefault="007F2F9B" w:rsidP="007F2F9B">
      <w:pPr>
        <w:tabs>
          <w:tab w:val="left" w:pos="567"/>
          <w:tab w:val="left" w:pos="1701"/>
        </w:tabs>
        <w:rPr>
          <w:rFonts w:ascii="Calibri" w:hAnsi="Calibri"/>
          <w:sz w:val="22"/>
          <w:szCs w:val="22"/>
        </w:rPr>
      </w:pPr>
    </w:p>
    <w:p w:rsidR="007F2F9B" w:rsidRPr="002158DE" w:rsidRDefault="007F2F9B" w:rsidP="007F2F9B">
      <w:pPr>
        <w:tabs>
          <w:tab w:val="left" w:pos="567"/>
          <w:tab w:val="left" w:pos="1701"/>
        </w:tabs>
        <w:rPr>
          <w:rFonts w:ascii="Calibri" w:hAnsi="Calibri"/>
          <w:sz w:val="22"/>
          <w:szCs w:val="22"/>
        </w:rPr>
      </w:pPr>
    </w:p>
    <w:p w:rsidR="007F2F9B" w:rsidRPr="002158DE" w:rsidRDefault="007F2F9B" w:rsidP="007F2F9B">
      <w:pPr>
        <w:tabs>
          <w:tab w:val="left" w:pos="567"/>
          <w:tab w:val="left" w:pos="1701"/>
        </w:tabs>
        <w:rPr>
          <w:rFonts w:ascii="Calibri" w:hAnsi="Calibri"/>
          <w:sz w:val="22"/>
          <w:szCs w:val="22"/>
        </w:rPr>
      </w:pPr>
      <w:proofErr w:type="gramStart"/>
      <w:r w:rsidRPr="002158DE">
        <w:rPr>
          <w:rFonts w:ascii="Calibri" w:hAnsi="Calibri"/>
          <w:sz w:val="22"/>
          <w:szCs w:val="22"/>
        </w:rPr>
        <w:t xml:space="preserve">____________________________                          </w:t>
      </w:r>
      <w:r w:rsidR="003A6450">
        <w:rPr>
          <w:rFonts w:ascii="Calibri" w:hAnsi="Calibri"/>
          <w:sz w:val="22"/>
          <w:szCs w:val="22"/>
        </w:rPr>
        <w:t xml:space="preserve">           </w:t>
      </w:r>
      <w:bookmarkStart w:id="0" w:name="_GoBack"/>
      <w:bookmarkEnd w:id="0"/>
      <w:r w:rsidRPr="002158DE">
        <w:rPr>
          <w:rFonts w:ascii="Calibri" w:hAnsi="Calibri"/>
          <w:sz w:val="22"/>
          <w:szCs w:val="22"/>
        </w:rPr>
        <w:t xml:space="preserve">  _________________________________</w:t>
      </w:r>
      <w:proofErr w:type="gramEnd"/>
    </w:p>
    <w:p w:rsidR="007F2F9B" w:rsidRPr="002158DE" w:rsidRDefault="007F2F9B" w:rsidP="007F2F9B">
      <w:pPr>
        <w:pStyle w:val="Automatickopravy"/>
        <w:tabs>
          <w:tab w:val="center" w:pos="1701"/>
          <w:tab w:val="center" w:pos="6946"/>
        </w:tabs>
        <w:rPr>
          <w:rFonts w:ascii="Calibri" w:hAnsi="Calibri"/>
          <w:sz w:val="22"/>
          <w:szCs w:val="22"/>
        </w:rPr>
      </w:pPr>
      <w:r w:rsidRPr="002158DE">
        <w:rPr>
          <w:rFonts w:ascii="Calibri" w:hAnsi="Calibri"/>
          <w:sz w:val="22"/>
          <w:szCs w:val="22"/>
        </w:rPr>
        <w:tab/>
        <w:t>za kupujícího</w:t>
      </w:r>
      <w:r w:rsidRPr="002158DE">
        <w:rPr>
          <w:rFonts w:ascii="Calibri" w:hAnsi="Calibri"/>
          <w:sz w:val="22"/>
          <w:szCs w:val="22"/>
        </w:rPr>
        <w:tab/>
        <w:t>za prodávajícího</w:t>
      </w:r>
    </w:p>
    <w:p w:rsidR="007F2F9B" w:rsidRPr="002158DE" w:rsidRDefault="008E3098" w:rsidP="007F2F9B">
      <w:pPr>
        <w:pStyle w:val="Automatickopravy"/>
        <w:tabs>
          <w:tab w:val="center" w:pos="1701"/>
          <w:tab w:val="center" w:pos="6946"/>
        </w:tabs>
        <w:rPr>
          <w:rFonts w:ascii="Calibri" w:hAnsi="Calibri"/>
          <w:sz w:val="22"/>
          <w:szCs w:val="22"/>
        </w:rPr>
      </w:pPr>
      <w:r w:rsidRPr="002158DE">
        <w:rPr>
          <w:rFonts w:ascii="Calibri" w:hAnsi="Calibri"/>
          <w:sz w:val="22"/>
          <w:szCs w:val="22"/>
        </w:rPr>
        <w:tab/>
      </w:r>
      <w:r w:rsidR="00663B10">
        <w:rPr>
          <w:rFonts w:ascii="Calibri" w:hAnsi="Calibri"/>
          <w:sz w:val="22"/>
          <w:szCs w:val="22"/>
        </w:rPr>
        <w:t>Mgr. Tomáš Vindiš</w:t>
      </w:r>
      <w:r w:rsidR="007F2F9B" w:rsidRPr="002158DE">
        <w:rPr>
          <w:rFonts w:ascii="Calibri" w:hAnsi="Calibri"/>
          <w:sz w:val="22"/>
          <w:szCs w:val="22"/>
        </w:rPr>
        <w:tab/>
        <w:t xml:space="preserve">     </w:t>
      </w:r>
    </w:p>
    <w:p w:rsidR="00A75E38" w:rsidRPr="002158DE" w:rsidRDefault="007F2F9B" w:rsidP="002158DE">
      <w:pPr>
        <w:pStyle w:val="Automatickopravy"/>
        <w:tabs>
          <w:tab w:val="center" w:pos="1701"/>
          <w:tab w:val="center" w:pos="6946"/>
        </w:tabs>
        <w:rPr>
          <w:rFonts w:ascii="Calibri" w:hAnsi="Calibri"/>
          <w:sz w:val="22"/>
          <w:szCs w:val="22"/>
        </w:rPr>
      </w:pPr>
      <w:r w:rsidRPr="002158DE">
        <w:rPr>
          <w:rFonts w:ascii="Calibri" w:hAnsi="Calibri"/>
          <w:sz w:val="22"/>
          <w:szCs w:val="22"/>
        </w:rPr>
        <w:tab/>
      </w:r>
      <w:r w:rsidR="00747BEA" w:rsidRPr="002158DE">
        <w:rPr>
          <w:rFonts w:ascii="Calibri" w:hAnsi="Calibri"/>
          <w:sz w:val="22"/>
          <w:szCs w:val="22"/>
        </w:rPr>
        <w:t xml:space="preserve">ředitel </w:t>
      </w:r>
      <w:r w:rsidRPr="002158DE">
        <w:rPr>
          <w:rFonts w:ascii="Calibri" w:hAnsi="Calibri"/>
          <w:sz w:val="22"/>
          <w:szCs w:val="22"/>
        </w:rPr>
        <w:tab/>
        <w:t xml:space="preserve">    </w:t>
      </w:r>
    </w:p>
    <w:sectPr w:rsidR="00A75E38" w:rsidRPr="002158DE" w:rsidSect="002158DE">
      <w:footerReference w:type="even" r:id="rId8"/>
      <w:footerReference w:type="default" r:id="rId9"/>
      <w:headerReference w:type="first" r:id="rId10"/>
      <w:pgSz w:w="11906" w:h="16838" w:code="9"/>
      <w:pgMar w:top="1135"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D2E" w:rsidRDefault="00AF0D2E">
      <w:r>
        <w:separator/>
      </w:r>
    </w:p>
  </w:endnote>
  <w:endnote w:type="continuationSeparator" w:id="0">
    <w:p w:rsidR="00AF0D2E" w:rsidRDefault="00AF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8A" w:rsidRDefault="00103E8A">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3A6450">
      <w:rPr>
        <w:rStyle w:val="slostrnky"/>
        <w:noProof/>
        <w:sz w:val="20"/>
      </w:rPr>
      <w:t>7</w:t>
    </w:r>
    <w:r>
      <w:rPr>
        <w:rStyle w:val="slostrnky"/>
        <w:sz w:val="20"/>
      </w:rPr>
      <w:fldChar w:fldCharType="end"/>
    </w:r>
  </w:p>
  <w:p w:rsidR="00103E8A" w:rsidRDefault="00103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D2E" w:rsidRDefault="00AF0D2E">
      <w:r>
        <w:separator/>
      </w:r>
    </w:p>
  </w:footnote>
  <w:footnote w:type="continuationSeparator" w:id="0">
    <w:p w:rsidR="00AF0D2E" w:rsidRDefault="00AF0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72" w:rsidRDefault="00827FBA" w:rsidP="00AC0972">
    <w:pPr>
      <w:pStyle w:val="Zhlav"/>
      <w:tabs>
        <w:tab w:val="clear" w:pos="4536"/>
        <w:tab w:val="clear" w:pos="9072"/>
        <w:tab w:val="center" w:pos="5670"/>
        <w:tab w:val="right" w:pos="9356"/>
      </w:tabs>
      <w:ind w:right="990"/>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-81915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15"/>
    <w:lvl w:ilvl="0">
      <w:start w:val="1"/>
      <w:numFmt w:val="decimal"/>
      <w:lvlText w:val="%1."/>
      <w:lvlJc w:val="left"/>
      <w:pPr>
        <w:tabs>
          <w:tab w:val="num" w:pos="360"/>
        </w:tabs>
      </w:pPr>
      <w:rPr>
        <w:rFonts w:cs="Times New Roman"/>
      </w:rPr>
    </w:lvl>
  </w:abstractNum>
  <w:abstractNum w:abstractNumId="1">
    <w:nsid w:val="0000000B"/>
    <w:multiLevelType w:val="multilevel"/>
    <w:tmpl w:val="0000000B"/>
    <w:name w:val="WW8Num36"/>
    <w:lvl w:ilvl="0">
      <w:start w:val="1"/>
      <w:numFmt w:val="decimal"/>
      <w:lvlText w:val="%1."/>
      <w:lvlJc w:val="left"/>
      <w:pPr>
        <w:tabs>
          <w:tab w:val="num" w:pos="720"/>
        </w:tabs>
      </w:pPr>
      <w:rPr>
        <w:rFonts w:cs="Times New Roman"/>
      </w:rPr>
    </w:lvl>
    <w:lvl w:ilvl="1">
      <w:start w:val="1"/>
      <w:numFmt w:val="bullet"/>
      <w:lvlText w:val=""/>
      <w:lvlJc w:val="left"/>
      <w:pPr>
        <w:tabs>
          <w:tab w:val="num" w:pos="1440"/>
        </w:tabs>
      </w:pPr>
      <w:rPr>
        <w:rFonts w:ascii="Wingdings" w:hAnsi="Wingdings"/>
      </w:rPr>
    </w:lvl>
    <w:lvl w:ilvl="2">
      <w:start w:val="1"/>
      <w:numFmt w:val="lowerLetter"/>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2">
    <w:nsid w:val="0000000C"/>
    <w:multiLevelType w:val="singleLevel"/>
    <w:tmpl w:val="0000000C"/>
    <w:name w:val="WW8Num41"/>
    <w:lvl w:ilvl="0">
      <w:start w:val="1"/>
      <w:numFmt w:val="lowerLetter"/>
      <w:lvlText w:val="%1)"/>
      <w:lvlJc w:val="left"/>
      <w:pPr>
        <w:tabs>
          <w:tab w:val="num" w:pos="720"/>
        </w:tabs>
      </w:pPr>
      <w:rPr>
        <w:rFonts w:cs="Times New Roman"/>
      </w:rPr>
    </w:lvl>
  </w:abstractNum>
  <w:abstractNum w:abstractNumId="3">
    <w:nsid w:val="006C5874"/>
    <w:multiLevelType w:val="hybridMultilevel"/>
    <w:tmpl w:val="23781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92553B"/>
    <w:multiLevelType w:val="hybridMultilevel"/>
    <w:tmpl w:val="12A46B28"/>
    <w:lvl w:ilvl="0" w:tplc="0000000C">
      <w:start w:val="1"/>
      <w:numFmt w:val="lowerLetter"/>
      <w:lvlText w:val="%1)"/>
      <w:lvlJc w:val="left"/>
      <w:pPr>
        <w:tabs>
          <w:tab w:val="num" w:pos="720"/>
        </w:tabs>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6">
    <w:nsid w:val="1049698C"/>
    <w:multiLevelType w:val="hybridMultilevel"/>
    <w:tmpl w:val="FB1E3B6E"/>
    <w:lvl w:ilvl="0" w:tplc="57748B7E">
      <w:start w:val="1"/>
      <w:numFmt w:val="bullet"/>
      <w:lvlText w:val="-"/>
      <w:lvlJc w:val="left"/>
      <w:pPr>
        <w:ind w:left="717" w:hanging="360"/>
      </w:pPr>
      <w:rPr>
        <w:rFonts w:ascii="Calibri" w:eastAsia="Times New Roman"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8">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986E85"/>
    <w:multiLevelType w:val="hybridMultilevel"/>
    <w:tmpl w:val="B9F466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125723"/>
    <w:multiLevelType w:val="hybridMultilevel"/>
    <w:tmpl w:val="64B6FB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AC200B5"/>
    <w:multiLevelType w:val="hybridMultilevel"/>
    <w:tmpl w:val="D9BA64A6"/>
    <w:lvl w:ilvl="0" w:tplc="8F985E8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6D7025E"/>
    <w:multiLevelType w:val="multilevel"/>
    <w:tmpl w:val="24727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7DF1460"/>
    <w:multiLevelType w:val="hybridMultilevel"/>
    <w:tmpl w:val="D82817B0"/>
    <w:lvl w:ilvl="0" w:tplc="FFFFFFFF">
      <w:start w:val="1"/>
      <w:numFmt w:val="lowerLetter"/>
      <w:lvlText w:val="%1)"/>
      <w:lvlJc w:val="left"/>
      <w:pPr>
        <w:tabs>
          <w:tab w:val="num" w:pos="1506"/>
        </w:tabs>
        <w:ind w:left="1506"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5">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D527AA0"/>
    <w:multiLevelType w:val="hybridMultilevel"/>
    <w:tmpl w:val="193C7488"/>
    <w:lvl w:ilvl="0" w:tplc="FFFFFFFF">
      <w:start w:val="1"/>
      <w:numFmt w:val="lowerLetter"/>
      <w:lvlText w:val="%1)"/>
      <w:lvlJc w:val="left"/>
      <w:pPr>
        <w:tabs>
          <w:tab w:val="num" w:pos="1429"/>
        </w:tabs>
        <w:ind w:left="1429" w:hanging="360"/>
      </w:pPr>
      <w:rPr>
        <w:rFonts w:hint="default"/>
        <w:b w:val="0"/>
        <w:i w:val="0"/>
        <w:sz w:val="24"/>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214037F"/>
    <w:multiLevelType w:val="hybridMultilevel"/>
    <w:tmpl w:val="A454AE7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57964C4A"/>
    <w:multiLevelType w:val="hybridMultilevel"/>
    <w:tmpl w:val="F5FC6B1A"/>
    <w:lvl w:ilvl="0" w:tplc="0000000C">
      <w:start w:val="1"/>
      <w:numFmt w:val="lowerLetter"/>
      <w:lvlText w:val="%1)"/>
      <w:lvlJc w:val="left"/>
      <w:pPr>
        <w:tabs>
          <w:tab w:val="num" w:pos="1080"/>
        </w:tabs>
      </w:pPr>
      <w:rPr>
        <w:rFonts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5A9E2BCB"/>
    <w:multiLevelType w:val="hybridMultilevel"/>
    <w:tmpl w:val="802444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5">
    <w:nsid w:val="65A52684"/>
    <w:multiLevelType w:val="hybridMultilevel"/>
    <w:tmpl w:val="B706F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B5D1D6E"/>
    <w:multiLevelType w:val="multilevel"/>
    <w:tmpl w:val="7D2C86FA"/>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9">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6B7156D"/>
    <w:multiLevelType w:val="multilevel"/>
    <w:tmpl w:val="6532BECA"/>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6CA7A11"/>
    <w:multiLevelType w:val="hybridMultilevel"/>
    <w:tmpl w:val="81E6B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8732E66"/>
    <w:multiLevelType w:val="hybridMultilevel"/>
    <w:tmpl w:val="A1D053EA"/>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3">
    <w:nsid w:val="7B2A3DE9"/>
    <w:multiLevelType w:val="multilevel"/>
    <w:tmpl w:val="6532BECA"/>
    <w:lvl w:ilvl="0">
      <w:start w:val="1"/>
      <w:numFmt w:val="bullet"/>
      <w:lvlText w:val=""/>
      <w:lvlJc w:val="left"/>
      <w:pPr>
        <w:tabs>
          <w:tab w:val="num" w:pos="720"/>
        </w:tabs>
        <w:ind w:left="720" w:hanging="380"/>
      </w:pPr>
      <w:rPr>
        <w:rFonts w:ascii="Symbol" w:hAnsi="Symbol"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7B584166"/>
    <w:multiLevelType w:val="hybridMultilevel"/>
    <w:tmpl w:val="722A2D1A"/>
    <w:lvl w:ilvl="0" w:tplc="FFFFFFFF">
      <w:start w:val="1"/>
      <w:numFmt w:val="lowerLetter"/>
      <w:lvlText w:val="%1)"/>
      <w:lvlJc w:val="left"/>
      <w:pPr>
        <w:tabs>
          <w:tab w:val="num" w:pos="1506"/>
        </w:tabs>
        <w:ind w:left="1506"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7C690C65"/>
    <w:multiLevelType w:val="hybridMultilevel"/>
    <w:tmpl w:val="46406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F7A2F3E"/>
    <w:multiLevelType w:val="hybridMultilevel"/>
    <w:tmpl w:val="4420FB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20"/>
  </w:num>
  <w:num w:numId="3">
    <w:abstractNumId w:val="13"/>
  </w:num>
  <w:num w:numId="4">
    <w:abstractNumId w:val="34"/>
  </w:num>
  <w:num w:numId="5">
    <w:abstractNumId w:val="5"/>
  </w:num>
  <w:num w:numId="6">
    <w:abstractNumId w:val="15"/>
  </w:num>
  <w:num w:numId="7">
    <w:abstractNumId w:val="25"/>
  </w:num>
  <w:num w:numId="8">
    <w:abstractNumId w:val="12"/>
  </w:num>
  <w:num w:numId="9">
    <w:abstractNumId w:val="26"/>
  </w:num>
  <w:num w:numId="10">
    <w:abstractNumId w:val="7"/>
  </w:num>
  <w:num w:numId="11">
    <w:abstractNumId w:val="19"/>
  </w:num>
  <w:num w:numId="12">
    <w:abstractNumId w:val="21"/>
  </w:num>
  <w:num w:numId="13">
    <w:abstractNumId w:val="9"/>
  </w:num>
  <w:num w:numId="14">
    <w:abstractNumId w:val="28"/>
  </w:num>
  <w:num w:numId="15">
    <w:abstractNumId w:val="46"/>
  </w:num>
  <w:num w:numId="16">
    <w:abstractNumId w:val="17"/>
  </w:num>
  <w:num w:numId="17">
    <w:abstractNumId w:val="33"/>
  </w:num>
  <w:num w:numId="18">
    <w:abstractNumId w:val="38"/>
  </w:num>
  <w:num w:numId="19">
    <w:abstractNumId w:val="29"/>
  </w:num>
  <w:num w:numId="20">
    <w:abstractNumId w:val="8"/>
  </w:num>
  <w:num w:numId="21">
    <w:abstractNumId w:val="37"/>
  </w:num>
  <w:num w:numId="22">
    <w:abstractNumId w:val="14"/>
  </w:num>
  <w:num w:numId="23">
    <w:abstractNumId w:val="24"/>
  </w:num>
  <w:num w:numId="24">
    <w:abstractNumId w:val="16"/>
  </w:num>
  <w:num w:numId="25">
    <w:abstractNumId w:val="18"/>
  </w:num>
  <w:num w:numId="26">
    <w:abstractNumId w:val="27"/>
  </w:num>
  <w:num w:numId="27">
    <w:abstractNumId w:val="0"/>
  </w:num>
  <w:num w:numId="28">
    <w:abstractNumId w:val="2"/>
  </w:num>
  <w:num w:numId="29">
    <w:abstractNumId w:val="35"/>
  </w:num>
  <w:num w:numId="30">
    <w:abstractNumId w:val="31"/>
  </w:num>
  <w:num w:numId="31">
    <w:abstractNumId w:val="4"/>
  </w:num>
  <w:num w:numId="32">
    <w:abstractNumId w:val="32"/>
  </w:num>
  <w:num w:numId="33">
    <w:abstractNumId w:val="3"/>
  </w:num>
  <w:num w:numId="34">
    <w:abstractNumId w:val="44"/>
  </w:num>
  <w:num w:numId="35">
    <w:abstractNumId w:val="23"/>
  </w:num>
  <w:num w:numId="36">
    <w:abstractNumId w:val="30"/>
  </w:num>
  <w:num w:numId="37">
    <w:abstractNumId w:val="1"/>
  </w:num>
  <w:num w:numId="38">
    <w:abstractNumId w:val="11"/>
  </w:num>
  <w:num w:numId="39">
    <w:abstractNumId w:val="40"/>
  </w:num>
  <w:num w:numId="40">
    <w:abstractNumId w:val="47"/>
  </w:num>
  <w:num w:numId="41">
    <w:abstractNumId w:val="36"/>
  </w:num>
  <w:num w:numId="42">
    <w:abstractNumId w:val="45"/>
  </w:num>
  <w:num w:numId="43">
    <w:abstractNumId w:val="22"/>
  </w:num>
  <w:num w:numId="44">
    <w:abstractNumId w:val="43"/>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1"/>
  </w:num>
  <w:num w:numId="48">
    <w:abstractNumId w:val="1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2D6E"/>
    <w:rsid w:val="00003F42"/>
    <w:rsid w:val="00004776"/>
    <w:rsid w:val="0002118A"/>
    <w:rsid w:val="00021CD5"/>
    <w:rsid w:val="00025BF6"/>
    <w:rsid w:val="0002683D"/>
    <w:rsid w:val="00033307"/>
    <w:rsid w:val="00033530"/>
    <w:rsid w:val="000401B6"/>
    <w:rsid w:val="00041540"/>
    <w:rsid w:val="00044347"/>
    <w:rsid w:val="0005163A"/>
    <w:rsid w:val="00053B3F"/>
    <w:rsid w:val="00066D69"/>
    <w:rsid w:val="0007285C"/>
    <w:rsid w:val="0007299C"/>
    <w:rsid w:val="000765C3"/>
    <w:rsid w:val="000770A3"/>
    <w:rsid w:val="0007760B"/>
    <w:rsid w:val="0009040E"/>
    <w:rsid w:val="0009520C"/>
    <w:rsid w:val="000B3603"/>
    <w:rsid w:val="000B4BB7"/>
    <w:rsid w:val="000C2032"/>
    <w:rsid w:val="000C3507"/>
    <w:rsid w:val="000C66C5"/>
    <w:rsid w:val="000E0414"/>
    <w:rsid w:val="000F0567"/>
    <w:rsid w:val="000F34B6"/>
    <w:rsid w:val="00103E8A"/>
    <w:rsid w:val="001151B3"/>
    <w:rsid w:val="00147955"/>
    <w:rsid w:val="00154C5E"/>
    <w:rsid w:val="00160D28"/>
    <w:rsid w:val="001621C2"/>
    <w:rsid w:val="001672C4"/>
    <w:rsid w:val="00167517"/>
    <w:rsid w:val="0018468B"/>
    <w:rsid w:val="00184CEA"/>
    <w:rsid w:val="00194520"/>
    <w:rsid w:val="00195ADC"/>
    <w:rsid w:val="001A4F79"/>
    <w:rsid w:val="001B1373"/>
    <w:rsid w:val="001B23E6"/>
    <w:rsid w:val="001C0F62"/>
    <w:rsid w:val="001C54B1"/>
    <w:rsid w:val="001C71B1"/>
    <w:rsid w:val="001D1DEB"/>
    <w:rsid w:val="001D3EB9"/>
    <w:rsid w:val="001E2DA3"/>
    <w:rsid w:val="001E5ADC"/>
    <w:rsid w:val="00206335"/>
    <w:rsid w:val="002158DE"/>
    <w:rsid w:val="00215BEF"/>
    <w:rsid w:val="00223441"/>
    <w:rsid w:val="00224BD8"/>
    <w:rsid w:val="0023024F"/>
    <w:rsid w:val="00242869"/>
    <w:rsid w:val="002537FD"/>
    <w:rsid w:val="002565C7"/>
    <w:rsid w:val="00256B4D"/>
    <w:rsid w:val="002605DA"/>
    <w:rsid w:val="00267DFB"/>
    <w:rsid w:val="002803A7"/>
    <w:rsid w:val="00281D7A"/>
    <w:rsid w:val="002839BB"/>
    <w:rsid w:val="002A7324"/>
    <w:rsid w:val="002B0CD7"/>
    <w:rsid w:val="002C4E28"/>
    <w:rsid w:val="002E23FB"/>
    <w:rsid w:val="002F44B7"/>
    <w:rsid w:val="002F7FC8"/>
    <w:rsid w:val="00301A6B"/>
    <w:rsid w:val="00302794"/>
    <w:rsid w:val="003033EB"/>
    <w:rsid w:val="00312C61"/>
    <w:rsid w:val="00321EA9"/>
    <w:rsid w:val="00323E78"/>
    <w:rsid w:val="0032573F"/>
    <w:rsid w:val="003337D2"/>
    <w:rsid w:val="0034498A"/>
    <w:rsid w:val="003815B9"/>
    <w:rsid w:val="00390A2D"/>
    <w:rsid w:val="00392D02"/>
    <w:rsid w:val="003A45A9"/>
    <w:rsid w:val="003A6450"/>
    <w:rsid w:val="003B1F10"/>
    <w:rsid w:val="003B26FA"/>
    <w:rsid w:val="003C3AEF"/>
    <w:rsid w:val="003D10A2"/>
    <w:rsid w:val="003D4C8F"/>
    <w:rsid w:val="003D5EC4"/>
    <w:rsid w:val="003F13B7"/>
    <w:rsid w:val="00414C09"/>
    <w:rsid w:val="00417FE6"/>
    <w:rsid w:val="00427FA8"/>
    <w:rsid w:val="00437729"/>
    <w:rsid w:val="00443B2C"/>
    <w:rsid w:val="00452C00"/>
    <w:rsid w:val="004546DC"/>
    <w:rsid w:val="0046039E"/>
    <w:rsid w:val="00462524"/>
    <w:rsid w:val="004628B5"/>
    <w:rsid w:val="00464E8E"/>
    <w:rsid w:val="00466780"/>
    <w:rsid w:val="00487F4D"/>
    <w:rsid w:val="00490DE7"/>
    <w:rsid w:val="00493F08"/>
    <w:rsid w:val="004A094E"/>
    <w:rsid w:val="004A0C6D"/>
    <w:rsid w:val="004A5D34"/>
    <w:rsid w:val="004B05D0"/>
    <w:rsid w:val="004B1C50"/>
    <w:rsid w:val="004B505D"/>
    <w:rsid w:val="004B69E4"/>
    <w:rsid w:val="004C025D"/>
    <w:rsid w:val="004C3CD0"/>
    <w:rsid w:val="004C3D67"/>
    <w:rsid w:val="004D0780"/>
    <w:rsid w:val="004E7BF2"/>
    <w:rsid w:val="00501BB4"/>
    <w:rsid w:val="00502205"/>
    <w:rsid w:val="00514378"/>
    <w:rsid w:val="0051588B"/>
    <w:rsid w:val="00527222"/>
    <w:rsid w:val="0053094A"/>
    <w:rsid w:val="00546D4F"/>
    <w:rsid w:val="005471D6"/>
    <w:rsid w:val="0055279E"/>
    <w:rsid w:val="005540F9"/>
    <w:rsid w:val="005557C1"/>
    <w:rsid w:val="0056234A"/>
    <w:rsid w:val="00566C47"/>
    <w:rsid w:val="00574983"/>
    <w:rsid w:val="00581103"/>
    <w:rsid w:val="0058763B"/>
    <w:rsid w:val="00587A33"/>
    <w:rsid w:val="005A33CC"/>
    <w:rsid w:val="005B0B40"/>
    <w:rsid w:val="005B16CA"/>
    <w:rsid w:val="005C01DF"/>
    <w:rsid w:val="005C5DB0"/>
    <w:rsid w:val="005C7268"/>
    <w:rsid w:val="005D00CE"/>
    <w:rsid w:val="0060203D"/>
    <w:rsid w:val="006130D8"/>
    <w:rsid w:val="00622AE9"/>
    <w:rsid w:val="00644574"/>
    <w:rsid w:val="00644C25"/>
    <w:rsid w:val="00647326"/>
    <w:rsid w:val="006543D2"/>
    <w:rsid w:val="00656F0A"/>
    <w:rsid w:val="00661426"/>
    <w:rsid w:val="00663B10"/>
    <w:rsid w:val="00677F2A"/>
    <w:rsid w:val="006829CB"/>
    <w:rsid w:val="006842FD"/>
    <w:rsid w:val="006976FB"/>
    <w:rsid w:val="006B2470"/>
    <w:rsid w:val="006C2008"/>
    <w:rsid w:val="006C382E"/>
    <w:rsid w:val="006C58FF"/>
    <w:rsid w:val="006E0A9C"/>
    <w:rsid w:val="006E1364"/>
    <w:rsid w:val="006F2DAE"/>
    <w:rsid w:val="007107F4"/>
    <w:rsid w:val="00717161"/>
    <w:rsid w:val="00722F0A"/>
    <w:rsid w:val="007250D9"/>
    <w:rsid w:val="0073772C"/>
    <w:rsid w:val="007415BD"/>
    <w:rsid w:val="00744941"/>
    <w:rsid w:val="00747BEA"/>
    <w:rsid w:val="00750E05"/>
    <w:rsid w:val="00752883"/>
    <w:rsid w:val="00782E7C"/>
    <w:rsid w:val="00785C8A"/>
    <w:rsid w:val="007914E4"/>
    <w:rsid w:val="007928C2"/>
    <w:rsid w:val="007A05EA"/>
    <w:rsid w:val="007B20BE"/>
    <w:rsid w:val="007B3EDA"/>
    <w:rsid w:val="007C0CD1"/>
    <w:rsid w:val="007C19C8"/>
    <w:rsid w:val="007C258D"/>
    <w:rsid w:val="007C27B6"/>
    <w:rsid w:val="007D1FE7"/>
    <w:rsid w:val="007E16EB"/>
    <w:rsid w:val="007E5FC0"/>
    <w:rsid w:val="007E64F1"/>
    <w:rsid w:val="007F08BC"/>
    <w:rsid w:val="007F2F9B"/>
    <w:rsid w:val="007F3EB9"/>
    <w:rsid w:val="00804080"/>
    <w:rsid w:val="00807071"/>
    <w:rsid w:val="00812152"/>
    <w:rsid w:val="0081341A"/>
    <w:rsid w:val="00816225"/>
    <w:rsid w:val="00816D90"/>
    <w:rsid w:val="00827B5F"/>
    <w:rsid w:val="00827FBA"/>
    <w:rsid w:val="0083472F"/>
    <w:rsid w:val="00847C6C"/>
    <w:rsid w:val="00856415"/>
    <w:rsid w:val="00861CA8"/>
    <w:rsid w:val="00865800"/>
    <w:rsid w:val="008778D1"/>
    <w:rsid w:val="008841DA"/>
    <w:rsid w:val="00885EC0"/>
    <w:rsid w:val="00886DC7"/>
    <w:rsid w:val="008A6183"/>
    <w:rsid w:val="008B293F"/>
    <w:rsid w:val="008B421D"/>
    <w:rsid w:val="008B43A1"/>
    <w:rsid w:val="008B48CD"/>
    <w:rsid w:val="008C5452"/>
    <w:rsid w:val="008C7BBC"/>
    <w:rsid w:val="008D27E0"/>
    <w:rsid w:val="008D5BDB"/>
    <w:rsid w:val="008E3098"/>
    <w:rsid w:val="008F715E"/>
    <w:rsid w:val="00913C5D"/>
    <w:rsid w:val="00917D56"/>
    <w:rsid w:val="00922F13"/>
    <w:rsid w:val="0093122B"/>
    <w:rsid w:val="00931340"/>
    <w:rsid w:val="009343A6"/>
    <w:rsid w:val="009366EF"/>
    <w:rsid w:val="0094248D"/>
    <w:rsid w:val="009676DB"/>
    <w:rsid w:val="0097461E"/>
    <w:rsid w:val="009858C0"/>
    <w:rsid w:val="00985C9A"/>
    <w:rsid w:val="00987C14"/>
    <w:rsid w:val="009A0D50"/>
    <w:rsid w:val="009A11FC"/>
    <w:rsid w:val="009A2ACE"/>
    <w:rsid w:val="009B309C"/>
    <w:rsid w:val="009B6546"/>
    <w:rsid w:val="009C68A4"/>
    <w:rsid w:val="009D0555"/>
    <w:rsid w:val="009D5FD1"/>
    <w:rsid w:val="009D7932"/>
    <w:rsid w:val="009D7FEE"/>
    <w:rsid w:val="009E5705"/>
    <w:rsid w:val="00A0210B"/>
    <w:rsid w:val="00A05898"/>
    <w:rsid w:val="00A06AD7"/>
    <w:rsid w:val="00A15D7E"/>
    <w:rsid w:val="00A202A0"/>
    <w:rsid w:val="00A20AF9"/>
    <w:rsid w:val="00A22C93"/>
    <w:rsid w:val="00A30DB9"/>
    <w:rsid w:val="00A328CB"/>
    <w:rsid w:val="00A350FA"/>
    <w:rsid w:val="00A458B5"/>
    <w:rsid w:val="00A47D7B"/>
    <w:rsid w:val="00A50351"/>
    <w:rsid w:val="00A67DB2"/>
    <w:rsid w:val="00A75E38"/>
    <w:rsid w:val="00A83AE6"/>
    <w:rsid w:val="00A86C3B"/>
    <w:rsid w:val="00A92C9A"/>
    <w:rsid w:val="00A945F1"/>
    <w:rsid w:val="00A95090"/>
    <w:rsid w:val="00AA2D57"/>
    <w:rsid w:val="00AB395B"/>
    <w:rsid w:val="00AC0972"/>
    <w:rsid w:val="00AC680F"/>
    <w:rsid w:val="00AC7780"/>
    <w:rsid w:val="00AD28BA"/>
    <w:rsid w:val="00AF0D2E"/>
    <w:rsid w:val="00AF5D57"/>
    <w:rsid w:val="00AF60AC"/>
    <w:rsid w:val="00AF7E72"/>
    <w:rsid w:val="00B00430"/>
    <w:rsid w:val="00B02972"/>
    <w:rsid w:val="00B03466"/>
    <w:rsid w:val="00B123F2"/>
    <w:rsid w:val="00B14532"/>
    <w:rsid w:val="00B21751"/>
    <w:rsid w:val="00B23026"/>
    <w:rsid w:val="00B2739B"/>
    <w:rsid w:val="00B34CFF"/>
    <w:rsid w:val="00B51644"/>
    <w:rsid w:val="00B54AD2"/>
    <w:rsid w:val="00B60673"/>
    <w:rsid w:val="00B63C03"/>
    <w:rsid w:val="00B67172"/>
    <w:rsid w:val="00B7455C"/>
    <w:rsid w:val="00B92C97"/>
    <w:rsid w:val="00B96110"/>
    <w:rsid w:val="00B9701C"/>
    <w:rsid w:val="00BA15B2"/>
    <w:rsid w:val="00BA29D9"/>
    <w:rsid w:val="00BA5A70"/>
    <w:rsid w:val="00BB0330"/>
    <w:rsid w:val="00BB55ED"/>
    <w:rsid w:val="00BC1D98"/>
    <w:rsid w:val="00BD1B1C"/>
    <w:rsid w:val="00BE537E"/>
    <w:rsid w:val="00C02B17"/>
    <w:rsid w:val="00C176D0"/>
    <w:rsid w:val="00C21325"/>
    <w:rsid w:val="00C22800"/>
    <w:rsid w:val="00C236CB"/>
    <w:rsid w:val="00C252C1"/>
    <w:rsid w:val="00C32ACF"/>
    <w:rsid w:val="00C36711"/>
    <w:rsid w:val="00C40248"/>
    <w:rsid w:val="00C529DD"/>
    <w:rsid w:val="00C52FDF"/>
    <w:rsid w:val="00C66823"/>
    <w:rsid w:val="00C716C1"/>
    <w:rsid w:val="00C749A5"/>
    <w:rsid w:val="00C7796D"/>
    <w:rsid w:val="00C82A02"/>
    <w:rsid w:val="00C86460"/>
    <w:rsid w:val="00C8707E"/>
    <w:rsid w:val="00C92812"/>
    <w:rsid w:val="00C9591A"/>
    <w:rsid w:val="00C961F2"/>
    <w:rsid w:val="00CA45C6"/>
    <w:rsid w:val="00CA63A9"/>
    <w:rsid w:val="00CB3282"/>
    <w:rsid w:val="00CC2300"/>
    <w:rsid w:val="00CC683A"/>
    <w:rsid w:val="00CD69BB"/>
    <w:rsid w:val="00CE4D87"/>
    <w:rsid w:val="00D00447"/>
    <w:rsid w:val="00D012E4"/>
    <w:rsid w:val="00D01F15"/>
    <w:rsid w:val="00D03384"/>
    <w:rsid w:val="00D04C0B"/>
    <w:rsid w:val="00D06BD2"/>
    <w:rsid w:val="00D12D6F"/>
    <w:rsid w:val="00D12FD3"/>
    <w:rsid w:val="00D20CA5"/>
    <w:rsid w:val="00D27AA4"/>
    <w:rsid w:val="00D331CC"/>
    <w:rsid w:val="00D425CA"/>
    <w:rsid w:val="00D44BCE"/>
    <w:rsid w:val="00D46DC9"/>
    <w:rsid w:val="00D67973"/>
    <w:rsid w:val="00D832A1"/>
    <w:rsid w:val="00D84B78"/>
    <w:rsid w:val="00D85599"/>
    <w:rsid w:val="00D9266E"/>
    <w:rsid w:val="00D960B0"/>
    <w:rsid w:val="00DA36A2"/>
    <w:rsid w:val="00DB3D19"/>
    <w:rsid w:val="00DB69A9"/>
    <w:rsid w:val="00DD7E87"/>
    <w:rsid w:val="00DE417C"/>
    <w:rsid w:val="00DF2613"/>
    <w:rsid w:val="00E076ED"/>
    <w:rsid w:val="00E07AFC"/>
    <w:rsid w:val="00E15AD4"/>
    <w:rsid w:val="00E227E9"/>
    <w:rsid w:val="00E35A85"/>
    <w:rsid w:val="00E467E4"/>
    <w:rsid w:val="00E5612A"/>
    <w:rsid w:val="00E6286C"/>
    <w:rsid w:val="00E77319"/>
    <w:rsid w:val="00E80E0C"/>
    <w:rsid w:val="00E83706"/>
    <w:rsid w:val="00E85A31"/>
    <w:rsid w:val="00E9544B"/>
    <w:rsid w:val="00E967C5"/>
    <w:rsid w:val="00EA4ABC"/>
    <w:rsid w:val="00EB2440"/>
    <w:rsid w:val="00EB5B24"/>
    <w:rsid w:val="00EC2F17"/>
    <w:rsid w:val="00EC466D"/>
    <w:rsid w:val="00ED4184"/>
    <w:rsid w:val="00ED5F94"/>
    <w:rsid w:val="00ED6F2A"/>
    <w:rsid w:val="00EE2A34"/>
    <w:rsid w:val="00EF4EBC"/>
    <w:rsid w:val="00F11DAD"/>
    <w:rsid w:val="00F2797C"/>
    <w:rsid w:val="00F327C3"/>
    <w:rsid w:val="00F3404A"/>
    <w:rsid w:val="00F361F7"/>
    <w:rsid w:val="00F42641"/>
    <w:rsid w:val="00F52688"/>
    <w:rsid w:val="00F609E4"/>
    <w:rsid w:val="00F84371"/>
    <w:rsid w:val="00F87C24"/>
    <w:rsid w:val="00FA25C7"/>
    <w:rsid w:val="00FC1FE9"/>
    <w:rsid w:val="00FC438F"/>
    <w:rsid w:val="00FC4FDC"/>
    <w:rsid w:val="00FC6010"/>
    <w:rsid w:val="00FC7D92"/>
    <w:rsid w:val="00FD08A7"/>
    <w:rsid w:val="00FD61D4"/>
    <w:rsid w:val="00FE5B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A80CC02C-C849-479F-91AD-34C789A8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link w:val="Nadpis9Char"/>
    <w:uiPriority w:val="99"/>
    <w:qFormat/>
    <w:pPr>
      <w:keepNext/>
      <w:tabs>
        <w:tab w:val="left" w:pos="567"/>
        <w:tab w:val="left" w:pos="1701"/>
      </w:tabs>
      <w:spacing w:after="60"/>
      <w:outlineLvl w:val="8"/>
    </w:pPr>
    <w:rPr>
      <w:b/>
      <w:bCs/>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tabs>
        <w:tab w:val="left" w:pos="1418"/>
      </w:tabs>
      <w:autoSpaceDE w:val="0"/>
      <w:autoSpaceDN w:val="0"/>
      <w:spacing w:before="120"/>
      <w:jc w:val="both"/>
    </w:pPr>
    <w:rPr>
      <w:lang w:val="x-none" w:eastAsia="x-none"/>
    </w:r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a">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paragraph" w:styleId="Textbubliny">
    <w:name w:val="Balloon Text"/>
    <w:basedOn w:val="Normln"/>
    <w:link w:val="TextbublinyChar"/>
    <w:uiPriority w:val="99"/>
    <w:semiHidden/>
    <w:unhideWhenUsed/>
    <w:rsid w:val="006E1364"/>
    <w:rPr>
      <w:rFonts w:ascii="Tahoma" w:hAnsi="Tahoma"/>
      <w:sz w:val="16"/>
      <w:szCs w:val="16"/>
      <w:lang w:val="x-none" w:eastAsia="x-none"/>
    </w:rPr>
  </w:style>
  <w:style w:type="character" w:customStyle="1" w:styleId="TextbublinyChar">
    <w:name w:val="Text bubliny Char"/>
    <w:link w:val="Textbubliny"/>
    <w:uiPriority w:val="99"/>
    <w:semiHidden/>
    <w:rsid w:val="006E1364"/>
    <w:rPr>
      <w:rFonts w:ascii="Tahoma" w:hAnsi="Tahoma" w:cs="Tahoma"/>
      <w:sz w:val="16"/>
      <w:szCs w:val="16"/>
    </w:rPr>
  </w:style>
  <w:style w:type="paragraph" w:customStyle="1" w:styleId="Automatickopravy">
    <w:name w:val="Automatické opravy"/>
    <w:uiPriority w:val="99"/>
    <w:rsid w:val="007F2F9B"/>
    <w:pPr>
      <w:suppressAutoHyphens/>
    </w:pPr>
    <w:rPr>
      <w:sz w:val="24"/>
      <w:szCs w:val="24"/>
      <w:lang w:eastAsia="ar-SA"/>
    </w:rPr>
  </w:style>
  <w:style w:type="character" w:customStyle="1" w:styleId="Nadpis9Char">
    <w:name w:val="Nadpis 9 Char"/>
    <w:link w:val="Nadpis9"/>
    <w:uiPriority w:val="99"/>
    <w:locked/>
    <w:rsid w:val="007F08BC"/>
    <w:rPr>
      <w:b/>
      <w:bCs/>
      <w:i/>
      <w:iCs/>
      <w:sz w:val="24"/>
      <w:szCs w:val="24"/>
    </w:rPr>
  </w:style>
  <w:style w:type="paragraph" w:styleId="Prosttext">
    <w:name w:val="Plain Text"/>
    <w:basedOn w:val="Normln"/>
    <w:link w:val="ProsttextChar"/>
    <w:uiPriority w:val="99"/>
    <w:semiHidden/>
    <w:unhideWhenUsed/>
    <w:rsid w:val="00574983"/>
    <w:rPr>
      <w:rFonts w:ascii="Calibri" w:eastAsia="Calibri" w:hAnsi="Calibri"/>
      <w:sz w:val="22"/>
      <w:szCs w:val="22"/>
      <w:lang w:val="x-none" w:eastAsia="en-US"/>
    </w:rPr>
  </w:style>
  <w:style w:type="character" w:customStyle="1" w:styleId="ProsttextChar">
    <w:name w:val="Prostý text Char"/>
    <w:link w:val="Prosttext"/>
    <w:uiPriority w:val="99"/>
    <w:semiHidden/>
    <w:rsid w:val="00574983"/>
    <w:rPr>
      <w:rFonts w:ascii="Calibri" w:eastAsia="Calibri" w:hAnsi="Calibri" w:cs="Calibri"/>
      <w:sz w:val="22"/>
      <w:szCs w:val="22"/>
      <w:lang w:eastAsia="en-US"/>
    </w:rPr>
  </w:style>
  <w:style w:type="paragraph" w:styleId="Odstavecseseznamem">
    <w:name w:val="List Paragraph"/>
    <w:basedOn w:val="Normln"/>
    <w:uiPriority w:val="34"/>
    <w:qFormat/>
    <w:rsid w:val="00574983"/>
    <w:pPr>
      <w:ind w:left="720"/>
    </w:pPr>
    <w:rPr>
      <w:rFonts w:ascii="Calibri" w:eastAsia="Calibri" w:hAnsi="Calibri" w:cs="Calibri"/>
      <w:sz w:val="22"/>
      <w:szCs w:val="22"/>
      <w:lang w:eastAsia="en-US"/>
    </w:rPr>
  </w:style>
  <w:style w:type="table" w:styleId="Mkatabulky">
    <w:name w:val="Table Grid"/>
    <w:basedOn w:val="Normlntabulka"/>
    <w:uiPriority w:val="59"/>
    <w:rsid w:val="00644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unhideWhenUsed/>
    <w:rsid w:val="00D44BCE"/>
    <w:rPr>
      <w:sz w:val="16"/>
      <w:szCs w:val="16"/>
    </w:rPr>
  </w:style>
  <w:style w:type="paragraph" w:styleId="Textkomente">
    <w:name w:val="annotation text"/>
    <w:basedOn w:val="Normln"/>
    <w:link w:val="TextkomenteChar"/>
    <w:uiPriority w:val="99"/>
    <w:semiHidden/>
    <w:unhideWhenUsed/>
    <w:rsid w:val="00D44BCE"/>
    <w:rPr>
      <w:sz w:val="20"/>
      <w:szCs w:val="20"/>
    </w:rPr>
  </w:style>
  <w:style w:type="character" w:customStyle="1" w:styleId="TextkomenteChar">
    <w:name w:val="Text komentáře Char"/>
    <w:basedOn w:val="Standardnpsmoodstavce"/>
    <w:link w:val="Textkomente"/>
    <w:uiPriority w:val="99"/>
    <w:semiHidden/>
    <w:rsid w:val="00D44BCE"/>
  </w:style>
  <w:style w:type="paragraph" w:styleId="Pedmtkomente">
    <w:name w:val="annotation subject"/>
    <w:basedOn w:val="Textkomente"/>
    <w:next w:val="Textkomente"/>
    <w:link w:val="PedmtkomenteChar"/>
    <w:uiPriority w:val="99"/>
    <w:semiHidden/>
    <w:unhideWhenUsed/>
    <w:rsid w:val="00D44BCE"/>
    <w:rPr>
      <w:b/>
      <w:bCs/>
      <w:lang w:val="x-none" w:eastAsia="x-none"/>
    </w:rPr>
  </w:style>
  <w:style w:type="character" w:customStyle="1" w:styleId="PedmtkomenteChar">
    <w:name w:val="Předmět komentáře Char"/>
    <w:link w:val="Pedmtkomente"/>
    <w:uiPriority w:val="99"/>
    <w:semiHidden/>
    <w:rsid w:val="00D44BCE"/>
    <w:rPr>
      <w:b/>
      <w:bCs/>
    </w:rPr>
  </w:style>
  <w:style w:type="character" w:customStyle="1" w:styleId="ZkladntextChar">
    <w:name w:val="Základní text Char"/>
    <w:link w:val="Zkladntext"/>
    <w:rsid w:val="009A2A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9353">
      <w:bodyDiv w:val="1"/>
      <w:marLeft w:val="0"/>
      <w:marRight w:val="0"/>
      <w:marTop w:val="0"/>
      <w:marBottom w:val="0"/>
      <w:divBdr>
        <w:top w:val="none" w:sz="0" w:space="0" w:color="auto"/>
        <w:left w:val="none" w:sz="0" w:space="0" w:color="auto"/>
        <w:bottom w:val="none" w:sz="0" w:space="0" w:color="auto"/>
        <w:right w:val="none" w:sz="0" w:space="0" w:color="auto"/>
      </w:divBdr>
    </w:div>
    <w:div w:id="559482871">
      <w:bodyDiv w:val="1"/>
      <w:marLeft w:val="0"/>
      <w:marRight w:val="0"/>
      <w:marTop w:val="0"/>
      <w:marBottom w:val="0"/>
      <w:divBdr>
        <w:top w:val="none" w:sz="0" w:space="0" w:color="auto"/>
        <w:left w:val="none" w:sz="0" w:space="0" w:color="auto"/>
        <w:bottom w:val="none" w:sz="0" w:space="0" w:color="auto"/>
        <w:right w:val="none" w:sz="0" w:space="0" w:color="auto"/>
      </w:divBdr>
    </w:div>
    <w:div w:id="748967300">
      <w:bodyDiv w:val="1"/>
      <w:marLeft w:val="0"/>
      <w:marRight w:val="0"/>
      <w:marTop w:val="0"/>
      <w:marBottom w:val="0"/>
      <w:divBdr>
        <w:top w:val="none" w:sz="0" w:space="0" w:color="auto"/>
        <w:left w:val="none" w:sz="0" w:space="0" w:color="auto"/>
        <w:bottom w:val="none" w:sz="0" w:space="0" w:color="auto"/>
        <w:right w:val="none" w:sz="0" w:space="0" w:color="auto"/>
      </w:divBdr>
    </w:div>
    <w:div w:id="1382635864">
      <w:bodyDiv w:val="1"/>
      <w:marLeft w:val="0"/>
      <w:marRight w:val="0"/>
      <w:marTop w:val="0"/>
      <w:marBottom w:val="0"/>
      <w:divBdr>
        <w:top w:val="none" w:sz="0" w:space="0" w:color="auto"/>
        <w:left w:val="none" w:sz="0" w:space="0" w:color="auto"/>
        <w:bottom w:val="none" w:sz="0" w:space="0" w:color="auto"/>
        <w:right w:val="none" w:sz="0" w:space="0" w:color="auto"/>
      </w:divBdr>
    </w:div>
    <w:div w:id="16753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048A0-07A0-4988-A3EC-CA1F3D06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2405</Words>
  <Characters>14193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rybovam</dc:creator>
  <cp:keywords/>
  <cp:lastModifiedBy>Tomáš Vindiš</cp:lastModifiedBy>
  <cp:revision>3</cp:revision>
  <cp:lastPrinted>2014-06-18T08:19:00Z</cp:lastPrinted>
  <dcterms:created xsi:type="dcterms:W3CDTF">2014-11-25T11:21:00Z</dcterms:created>
  <dcterms:modified xsi:type="dcterms:W3CDTF">2014-11-25T11:27:00Z</dcterms:modified>
</cp:coreProperties>
</file>