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60B" w:rsidRPr="00D01127" w:rsidRDefault="0034560B" w:rsidP="0034560B">
      <w:pPr>
        <w:jc w:val="right"/>
        <w:rPr>
          <w:b/>
          <w:smallCaps/>
          <w:color w:val="000000" w:themeColor="text1"/>
          <w:sz w:val="51"/>
          <w:szCs w:val="51"/>
        </w:rPr>
      </w:pPr>
      <w:bookmarkStart w:id="0" w:name="_GoBack"/>
      <w:bookmarkEnd w:id="0"/>
      <w:r w:rsidRPr="00D01127">
        <w:rPr>
          <w:b/>
          <w:smallCaps/>
          <w:color w:val="000000" w:themeColor="text1"/>
          <w:sz w:val="51"/>
          <w:szCs w:val="51"/>
        </w:rPr>
        <w:t>Základní škola a mateřská škola</w:t>
      </w:r>
    </w:p>
    <w:p w:rsidR="0034560B" w:rsidRPr="00D01127" w:rsidRDefault="0034560B" w:rsidP="0034560B">
      <w:pPr>
        <w:spacing w:line="192" w:lineRule="auto"/>
        <w:jc w:val="right"/>
        <w:rPr>
          <w:b/>
          <w:smallCaps/>
          <w:color w:val="000000" w:themeColor="text1"/>
          <w:sz w:val="51"/>
          <w:szCs w:val="51"/>
        </w:rPr>
      </w:pPr>
      <w:r w:rsidRPr="00D01127">
        <w:rPr>
          <w:b/>
          <w:smallCaps/>
          <w:color w:val="000000" w:themeColor="text1"/>
          <w:sz w:val="51"/>
          <w:szCs w:val="51"/>
        </w:rPr>
        <w:t>Suchdol nad Odrou, příspěvková organizace</w:t>
      </w:r>
    </w:p>
    <w:p w:rsidR="0034560B" w:rsidRPr="00D01127" w:rsidRDefault="0034560B" w:rsidP="0034560B">
      <w:pPr>
        <w:jc w:val="right"/>
        <w:rPr>
          <w:color w:val="000000" w:themeColor="text1"/>
          <w:sz w:val="28"/>
          <w:szCs w:val="28"/>
        </w:rPr>
      </w:pPr>
      <w:r w:rsidRPr="00D01127">
        <w:rPr>
          <w:color w:val="000000" w:themeColor="text1"/>
          <w:sz w:val="28"/>
          <w:szCs w:val="28"/>
        </w:rPr>
        <w:t>Komenského 323, 742 01 Suchdol nad Odrou, IČ: 75027712</w:t>
      </w:r>
    </w:p>
    <w:p w:rsidR="0034560B" w:rsidRPr="00D01127" w:rsidRDefault="003A224F" w:rsidP="0034560B">
      <w:pPr>
        <w:jc w:val="right"/>
        <w:rPr>
          <w:color w:val="000000" w:themeColor="text1"/>
          <w:sz w:val="28"/>
          <w:szCs w:val="28"/>
        </w:rPr>
      </w:pPr>
      <w:r w:rsidRPr="00D01127">
        <w:rPr>
          <w:rFonts w:ascii="Calibri" w:hAnsi="Calibri"/>
          <w:noProof/>
          <w:color w:val="000000" w:themeColor="text1"/>
          <w:lang w:eastAsia="cs-CZ"/>
        </w:rPr>
        <w:drawing>
          <wp:anchor distT="0" distB="0" distL="114300" distR="114300" simplePos="0" relativeHeight="251681792" behindDoc="0" locked="0" layoutInCell="1" allowOverlap="1" wp14:anchorId="17C69A2B" wp14:editId="391523FC">
            <wp:simplePos x="0" y="0"/>
            <wp:positionH relativeFrom="margin">
              <wp:align>left</wp:align>
            </wp:positionH>
            <wp:positionV relativeFrom="paragraph">
              <wp:posOffset>107950</wp:posOffset>
            </wp:positionV>
            <wp:extent cx="1114425" cy="1412348"/>
            <wp:effectExtent l="0" t="0" r="0" b="0"/>
            <wp:wrapNone/>
            <wp:docPr id="2" name="obrázek 12" descr="C:\Users\tomas.vindis.KOMENDA\Documents\AAA\6-ped-proces\logo\zasilka-Jerabkova-logo\02_BW_logo-ZSMS_vel.S_o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as.vindis.KOMENDA\Documents\AAA\6-ped-proces\logo\zasilka-Jerabkova-logo\02_BW_logo-ZSMS_vel.S_ob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412348"/>
                    </a:xfrm>
                    <a:prstGeom prst="rect">
                      <a:avLst/>
                    </a:prstGeom>
                    <a:noFill/>
                    <a:ln>
                      <a:noFill/>
                    </a:ln>
                  </pic:spPr>
                </pic:pic>
              </a:graphicData>
            </a:graphic>
            <wp14:sizeRelH relativeFrom="page">
              <wp14:pctWidth>0</wp14:pctWidth>
            </wp14:sizeRelH>
            <wp14:sizeRelV relativeFrom="page">
              <wp14:pctHeight>0</wp14:pctHeight>
            </wp14:sizeRelV>
          </wp:anchor>
        </w:drawing>
      </w:r>
      <w:r w:rsidR="0034560B" w:rsidRPr="00D01127">
        <w:rPr>
          <w:color w:val="000000" w:themeColor="text1"/>
          <w:sz w:val="28"/>
          <w:szCs w:val="28"/>
        </w:rPr>
        <w:t>e-mail: zakladni@skolasuchdol.cz, www.</w:t>
      </w:r>
      <w:r w:rsidR="00FB5896" w:rsidRPr="00D01127">
        <w:rPr>
          <w:color w:val="000000" w:themeColor="text1"/>
          <w:sz w:val="28"/>
          <w:szCs w:val="28"/>
        </w:rPr>
        <w:t>skolasuchdol</w:t>
      </w:r>
      <w:r w:rsidR="0034560B" w:rsidRPr="00D01127">
        <w:rPr>
          <w:color w:val="000000" w:themeColor="text1"/>
          <w:sz w:val="28"/>
          <w:szCs w:val="28"/>
        </w:rPr>
        <w:t xml:space="preserve">.cz </w:t>
      </w:r>
    </w:p>
    <w:p w:rsidR="0034560B" w:rsidRPr="00D01127" w:rsidRDefault="0034560B" w:rsidP="0034560B">
      <w:pPr>
        <w:jc w:val="right"/>
        <w:rPr>
          <w:color w:val="000000" w:themeColor="text1"/>
          <w:sz w:val="28"/>
          <w:szCs w:val="28"/>
        </w:rPr>
      </w:pPr>
      <w:r w:rsidRPr="00D01127">
        <w:rPr>
          <w:color w:val="000000" w:themeColor="text1"/>
          <w:sz w:val="28"/>
          <w:szCs w:val="28"/>
        </w:rPr>
        <w:t xml:space="preserve">tel.: +420 556 736 336 </w:t>
      </w:r>
    </w:p>
    <w:p w:rsidR="0034560B" w:rsidRPr="00D01127" w:rsidRDefault="0034560B">
      <w:pPr>
        <w:rPr>
          <w:color w:val="000000" w:themeColor="text1"/>
        </w:rPr>
      </w:pPr>
    </w:p>
    <w:p w:rsidR="0034560B" w:rsidRPr="00D01127" w:rsidRDefault="0034560B">
      <w:pPr>
        <w:rPr>
          <w:color w:val="000000" w:themeColor="text1"/>
        </w:rPr>
      </w:pPr>
    </w:p>
    <w:p w:rsidR="0034560B" w:rsidRPr="00D01127" w:rsidRDefault="0034560B">
      <w:pPr>
        <w:rPr>
          <w:color w:val="000000" w:themeColor="text1"/>
        </w:rPr>
      </w:pPr>
    </w:p>
    <w:p w:rsidR="00254F0B" w:rsidRPr="00D01127" w:rsidRDefault="004035F6" w:rsidP="00254F0B">
      <w:pPr>
        <w:jc w:val="right"/>
        <w:rPr>
          <w:b/>
          <w:color w:val="000000" w:themeColor="text1"/>
          <w:sz w:val="96"/>
          <w:szCs w:val="96"/>
        </w:rPr>
      </w:pPr>
      <w:r w:rsidRPr="00D01127">
        <w:rPr>
          <w:b/>
          <w:color w:val="000000" w:themeColor="text1"/>
          <w:sz w:val="96"/>
          <w:szCs w:val="96"/>
        </w:rPr>
        <w:t>Výroční zpráva</w:t>
      </w:r>
      <w:r w:rsidR="005C67AF" w:rsidRPr="00D01127">
        <w:rPr>
          <w:b/>
          <w:color w:val="000000" w:themeColor="text1"/>
          <w:sz w:val="96"/>
          <w:szCs w:val="96"/>
        </w:rPr>
        <w:t xml:space="preserve"> </w:t>
      </w:r>
    </w:p>
    <w:p w:rsidR="00BB708F" w:rsidRPr="00D01127" w:rsidRDefault="005C67AF" w:rsidP="00254F0B">
      <w:pPr>
        <w:jc w:val="right"/>
        <w:rPr>
          <w:b/>
          <w:color w:val="000000" w:themeColor="text1"/>
          <w:sz w:val="91"/>
          <w:szCs w:val="91"/>
        </w:rPr>
      </w:pPr>
      <w:r w:rsidRPr="00D01127">
        <w:rPr>
          <w:b/>
          <w:color w:val="000000" w:themeColor="text1"/>
          <w:sz w:val="91"/>
          <w:szCs w:val="91"/>
        </w:rPr>
        <w:t>za školní rok 20</w:t>
      </w:r>
      <w:r w:rsidR="00A53339" w:rsidRPr="00D01127">
        <w:rPr>
          <w:b/>
          <w:color w:val="000000" w:themeColor="text1"/>
          <w:sz w:val="91"/>
          <w:szCs w:val="91"/>
        </w:rPr>
        <w:t>2</w:t>
      </w:r>
      <w:r w:rsidR="00FE0827" w:rsidRPr="00D01127">
        <w:rPr>
          <w:b/>
          <w:color w:val="000000" w:themeColor="text1"/>
          <w:sz w:val="91"/>
          <w:szCs w:val="91"/>
        </w:rPr>
        <w:t>1</w:t>
      </w:r>
      <w:r w:rsidRPr="00D01127">
        <w:rPr>
          <w:b/>
          <w:color w:val="000000" w:themeColor="text1"/>
          <w:sz w:val="91"/>
          <w:szCs w:val="91"/>
        </w:rPr>
        <w:t>/202</w:t>
      </w:r>
      <w:r w:rsidR="00FE0827" w:rsidRPr="00D01127">
        <w:rPr>
          <w:b/>
          <w:color w:val="000000" w:themeColor="text1"/>
          <w:sz w:val="91"/>
          <w:szCs w:val="91"/>
        </w:rPr>
        <w:t>2</w:t>
      </w:r>
    </w:p>
    <w:p w:rsidR="00254F0B" w:rsidRPr="00D01127" w:rsidRDefault="00254F0B">
      <w:pPr>
        <w:rPr>
          <w:color w:val="000000" w:themeColor="text1"/>
        </w:rPr>
      </w:pPr>
    </w:p>
    <w:p w:rsidR="00254F0B" w:rsidRPr="00D01127" w:rsidRDefault="00F20D07">
      <w:pPr>
        <w:rPr>
          <w:color w:val="000000" w:themeColor="text1"/>
        </w:rPr>
      </w:pPr>
      <w:r w:rsidRPr="00D01127">
        <w:rPr>
          <w:noProof/>
          <w:color w:val="000000" w:themeColor="text1"/>
          <w:lang w:eastAsia="cs-CZ"/>
        </w:rPr>
        <w:drawing>
          <wp:anchor distT="0" distB="0" distL="114300" distR="114300" simplePos="0" relativeHeight="251688960" behindDoc="1" locked="0" layoutInCell="1" allowOverlap="1" wp14:anchorId="7275F7AC" wp14:editId="32AB79D2">
            <wp:simplePos x="0" y="0"/>
            <wp:positionH relativeFrom="column">
              <wp:posOffset>733425</wp:posOffset>
            </wp:positionH>
            <wp:positionV relativeFrom="paragraph">
              <wp:posOffset>24765</wp:posOffset>
            </wp:positionV>
            <wp:extent cx="5081401" cy="3790950"/>
            <wp:effectExtent l="0" t="0" r="508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1401" cy="3790950"/>
                    </a:xfrm>
                    <a:prstGeom prst="rect">
                      <a:avLst/>
                    </a:prstGeom>
                  </pic:spPr>
                </pic:pic>
              </a:graphicData>
            </a:graphic>
            <wp14:sizeRelH relativeFrom="margin">
              <wp14:pctWidth>0</wp14:pctWidth>
            </wp14:sizeRelH>
            <wp14:sizeRelV relativeFrom="margin">
              <wp14:pctHeight>0</wp14:pctHeight>
            </wp14:sizeRelV>
          </wp:anchor>
        </w:drawing>
      </w:r>
    </w:p>
    <w:p w:rsidR="00254F0B" w:rsidRPr="00D01127" w:rsidRDefault="00254F0B">
      <w:pPr>
        <w:rPr>
          <w:color w:val="000000" w:themeColor="text1"/>
        </w:rPr>
      </w:pPr>
    </w:p>
    <w:p w:rsidR="00254F0B" w:rsidRPr="00D01127" w:rsidRDefault="00254F0B">
      <w:pPr>
        <w:rPr>
          <w:color w:val="000000" w:themeColor="text1"/>
        </w:rPr>
      </w:pPr>
    </w:p>
    <w:p w:rsidR="00254F0B" w:rsidRPr="00D01127" w:rsidRDefault="00254F0B">
      <w:pPr>
        <w:rPr>
          <w:color w:val="000000" w:themeColor="text1"/>
        </w:rPr>
      </w:pPr>
    </w:p>
    <w:p w:rsidR="00254F0B" w:rsidRPr="00D01127" w:rsidRDefault="00254F0B">
      <w:pPr>
        <w:rPr>
          <w:color w:val="000000" w:themeColor="text1"/>
        </w:rPr>
      </w:pPr>
    </w:p>
    <w:p w:rsidR="00254F0B" w:rsidRPr="00D01127" w:rsidRDefault="00254F0B">
      <w:pPr>
        <w:rPr>
          <w:color w:val="000000" w:themeColor="text1"/>
        </w:rPr>
      </w:pPr>
    </w:p>
    <w:p w:rsidR="00254F0B" w:rsidRPr="00D01127" w:rsidRDefault="00254F0B">
      <w:pPr>
        <w:rPr>
          <w:color w:val="000000" w:themeColor="text1"/>
        </w:rPr>
      </w:pPr>
    </w:p>
    <w:p w:rsidR="00254F0B" w:rsidRPr="00D01127" w:rsidRDefault="00254F0B">
      <w:pPr>
        <w:rPr>
          <w:color w:val="000000" w:themeColor="text1"/>
        </w:rPr>
      </w:pPr>
    </w:p>
    <w:p w:rsidR="00254F0B" w:rsidRPr="00D01127" w:rsidRDefault="00254F0B">
      <w:pPr>
        <w:rPr>
          <w:color w:val="000000" w:themeColor="text1"/>
        </w:rPr>
      </w:pPr>
    </w:p>
    <w:p w:rsidR="004035F6" w:rsidRPr="00D01127" w:rsidRDefault="004035F6">
      <w:pPr>
        <w:rPr>
          <w:color w:val="000000" w:themeColor="text1"/>
        </w:rPr>
      </w:pPr>
    </w:p>
    <w:p w:rsidR="00254F0B" w:rsidRPr="00D01127" w:rsidRDefault="00254F0B">
      <w:pPr>
        <w:rPr>
          <w:noProof/>
          <w:color w:val="000000" w:themeColor="text1"/>
          <w:lang w:eastAsia="cs-CZ"/>
        </w:rPr>
      </w:pPr>
    </w:p>
    <w:p w:rsidR="002C6F25" w:rsidRPr="00D01127" w:rsidRDefault="002C6F25">
      <w:pPr>
        <w:rPr>
          <w:color w:val="000000" w:themeColor="text1"/>
        </w:rPr>
      </w:pPr>
    </w:p>
    <w:p w:rsidR="002C6F25" w:rsidRPr="00D01127" w:rsidRDefault="002C6F25">
      <w:pPr>
        <w:rPr>
          <w:color w:val="000000" w:themeColor="text1"/>
        </w:rPr>
      </w:pPr>
    </w:p>
    <w:p w:rsidR="00254F0B" w:rsidRPr="00D01127" w:rsidRDefault="00254F0B" w:rsidP="00636C6B">
      <w:pPr>
        <w:jc w:val="center"/>
        <w:rPr>
          <w:noProof/>
          <w:color w:val="000000" w:themeColor="text1"/>
          <w:lang w:eastAsia="cs-CZ"/>
        </w:rPr>
      </w:pPr>
    </w:p>
    <w:p w:rsidR="00577CBE" w:rsidRPr="00D01127" w:rsidRDefault="00577CBE" w:rsidP="00636C6B">
      <w:pPr>
        <w:jc w:val="center"/>
        <w:rPr>
          <w:b/>
          <w:color w:val="000000" w:themeColor="text1"/>
          <w:sz w:val="28"/>
          <w:szCs w:val="28"/>
        </w:rPr>
      </w:pPr>
    </w:p>
    <w:p w:rsidR="0037630B" w:rsidRPr="00D01127" w:rsidRDefault="0037630B" w:rsidP="00C56218">
      <w:pPr>
        <w:rPr>
          <w:color w:val="000000" w:themeColor="text1"/>
        </w:rPr>
      </w:pPr>
    </w:p>
    <w:p w:rsidR="0037630B" w:rsidRPr="00D01127" w:rsidRDefault="0037630B" w:rsidP="00C56218">
      <w:pPr>
        <w:rPr>
          <w:color w:val="000000" w:themeColor="text1"/>
        </w:rPr>
      </w:pPr>
    </w:p>
    <w:p w:rsidR="0037630B" w:rsidRPr="00D01127" w:rsidRDefault="0037630B" w:rsidP="00C56218">
      <w:pPr>
        <w:rPr>
          <w:color w:val="000000" w:themeColor="text1"/>
        </w:rPr>
      </w:pPr>
    </w:p>
    <w:p w:rsidR="0037630B" w:rsidRPr="00D01127" w:rsidRDefault="0037630B" w:rsidP="00C56218">
      <w:pPr>
        <w:rPr>
          <w:color w:val="000000" w:themeColor="text1"/>
        </w:rPr>
      </w:pPr>
    </w:p>
    <w:p w:rsidR="0037630B" w:rsidRPr="00D01127" w:rsidRDefault="00F20D07" w:rsidP="00C56218">
      <w:pPr>
        <w:rPr>
          <w:color w:val="000000" w:themeColor="text1"/>
        </w:rPr>
      </w:pPr>
      <w:r w:rsidRPr="00D01127">
        <w:rPr>
          <w:noProof/>
          <w:color w:val="000000" w:themeColor="text1"/>
          <w:lang w:eastAsia="cs-CZ"/>
        </w:rPr>
        <w:drawing>
          <wp:anchor distT="0" distB="0" distL="114300" distR="114300" simplePos="0" relativeHeight="251691008" behindDoc="0" locked="0" layoutInCell="1" allowOverlap="1" wp14:anchorId="1E5E946C" wp14:editId="2D70A79C">
            <wp:simplePos x="0" y="0"/>
            <wp:positionH relativeFrom="column">
              <wp:posOffset>171450</wp:posOffset>
            </wp:positionH>
            <wp:positionV relativeFrom="paragraph">
              <wp:posOffset>116205</wp:posOffset>
            </wp:positionV>
            <wp:extent cx="3539161" cy="1779905"/>
            <wp:effectExtent l="0" t="0" r="444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9161" cy="1779905"/>
                    </a:xfrm>
                    <a:prstGeom prst="rect">
                      <a:avLst/>
                    </a:prstGeom>
                  </pic:spPr>
                </pic:pic>
              </a:graphicData>
            </a:graphic>
            <wp14:sizeRelH relativeFrom="margin">
              <wp14:pctWidth>0</wp14:pctWidth>
            </wp14:sizeRelH>
            <wp14:sizeRelV relativeFrom="margin">
              <wp14:pctHeight>0</wp14:pctHeight>
            </wp14:sizeRelV>
          </wp:anchor>
        </w:drawing>
      </w: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p>
    <w:p w:rsidR="00254F0B" w:rsidRPr="00D01127" w:rsidRDefault="00254F0B" w:rsidP="002A1B46">
      <w:pPr>
        <w:jc w:val="right"/>
        <w:rPr>
          <w:color w:val="000000" w:themeColor="text1"/>
        </w:rPr>
      </w:pPr>
      <w:r w:rsidRPr="00D01127">
        <w:rPr>
          <w:color w:val="000000" w:themeColor="text1"/>
        </w:rPr>
        <w:t>Su</w:t>
      </w:r>
      <w:r w:rsidR="0037630B" w:rsidRPr="00D01127">
        <w:rPr>
          <w:color w:val="000000" w:themeColor="text1"/>
        </w:rPr>
        <w:t>chdol nad Odrou</w:t>
      </w:r>
    </w:p>
    <w:p w:rsidR="0034560B" w:rsidRPr="00D01127" w:rsidRDefault="00363B67" w:rsidP="002A1B46">
      <w:pPr>
        <w:jc w:val="right"/>
        <w:rPr>
          <w:color w:val="000000" w:themeColor="text1"/>
        </w:rPr>
      </w:pPr>
      <w:r>
        <w:rPr>
          <w:color w:val="000000" w:themeColor="text1"/>
        </w:rPr>
        <w:t>12</w:t>
      </w:r>
      <w:r w:rsidR="00E843F1" w:rsidRPr="00D01127">
        <w:rPr>
          <w:color w:val="000000" w:themeColor="text1"/>
        </w:rPr>
        <w:t>.</w:t>
      </w:r>
      <w:r w:rsidR="00F20D07" w:rsidRPr="00D01127">
        <w:rPr>
          <w:color w:val="000000" w:themeColor="text1"/>
        </w:rPr>
        <w:t xml:space="preserve"> 10</w:t>
      </w:r>
      <w:r w:rsidR="00475F6B" w:rsidRPr="00D01127">
        <w:rPr>
          <w:color w:val="000000" w:themeColor="text1"/>
        </w:rPr>
        <w:t xml:space="preserve">. </w:t>
      </w:r>
      <w:r w:rsidR="00052C57" w:rsidRPr="00D01127">
        <w:rPr>
          <w:color w:val="000000" w:themeColor="text1"/>
        </w:rPr>
        <w:t>20</w:t>
      </w:r>
      <w:r w:rsidR="00E843F1" w:rsidRPr="00D01127">
        <w:rPr>
          <w:color w:val="000000" w:themeColor="text1"/>
        </w:rPr>
        <w:t>2</w:t>
      </w:r>
      <w:r>
        <w:rPr>
          <w:color w:val="000000" w:themeColor="text1"/>
        </w:rPr>
        <w:t>2</w:t>
      </w:r>
    </w:p>
    <w:p w:rsidR="002A1B46" w:rsidRPr="00D01127" w:rsidRDefault="0037630B" w:rsidP="002A1B46">
      <w:pPr>
        <w:jc w:val="right"/>
        <w:rPr>
          <w:color w:val="000000" w:themeColor="text1"/>
        </w:rPr>
      </w:pPr>
      <w:r w:rsidRPr="00D01127">
        <w:rPr>
          <w:color w:val="000000" w:themeColor="text1"/>
        </w:rPr>
        <w:t>Mgr. Tomáš Vindiš, ředitel</w:t>
      </w:r>
    </w:p>
    <w:p w:rsidR="00C56218" w:rsidRPr="00D01127" w:rsidRDefault="0034560B" w:rsidP="00C56218">
      <w:pPr>
        <w:rPr>
          <w:b/>
          <w:color w:val="000000" w:themeColor="text1"/>
        </w:rPr>
      </w:pPr>
      <w:r w:rsidRPr="00D01127">
        <w:rPr>
          <w:b/>
          <w:color w:val="000000" w:themeColor="text1"/>
        </w:rPr>
        <w:lastRenderedPageBreak/>
        <w:t>O</w:t>
      </w:r>
      <w:r w:rsidR="00C56218" w:rsidRPr="00D01127">
        <w:rPr>
          <w:b/>
          <w:color w:val="000000" w:themeColor="text1"/>
        </w:rPr>
        <w:t>BSAH:</w:t>
      </w:r>
    </w:p>
    <w:p w:rsidR="00807C37" w:rsidRPr="00D01127" w:rsidRDefault="00807C37" w:rsidP="00C56218">
      <w:pPr>
        <w:rPr>
          <w:color w:val="000000" w:themeColor="text1"/>
          <w:sz w:val="19"/>
          <w:szCs w:val="19"/>
        </w:rPr>
      </w:pPr>
      <w:r w:rsidRPr="00D01127">
        <w:rPr>
          <w:color w:val="000000" w:themeColor="text1"/>
          <w:sz w:val="19"/>
          <w:szCs w:val="19"/>
        </w:rPr>
        <w:t>Úvod</w:t>
      </w:r>
      <w:r w:rsidR="00B94F51" w:rsidRPr="00D01127">
        <w:rPr>
          <w:color w:val="000000" w:themeColor="text1"/>
          <w:sz w:val="19"/>
          <w:szCs w:val="19"/>
        </w:rPr>
        <w:t xml:space="preserve"> – školní rok byl ovlivněn </w:t>
      </w:r>
      <w:r w:rsidR="00282FD8" w:rsidRPr="00D01127">
        <w:rPr>
          <w:color w:val="000000" w:themeColor="text1"/>
          <w:sz w:val="19"/>
          <w:szCs w:val="19"/>
        </w:rPr>
        <w:t>dvěma významnými faktory</w:t>
      </w:r>
    </w:p>
    <w:p w:rsidR="00C56218" w:rsidRPr="00D01127" w:rsidRDefault="00C56218" w:rsidP="00C56218">
      <w:pPr>
        <w:rPr>
          <w:color w:val="000000" w:themeColor="text1"/>
          <w:sz w:val="4"/>
          <w:szCs w:val="4"/>
        </w:rPr>
      </w:pPr>
    </w:p>
    <w:p w:rsidR="00C56218" w:rsidRPr="00D01127" w:rsidRDefault="00C56218" w:rsidP="00C56218">
      <w:pPr>
        <w:rPr>
          <w:color w:val="000000" w:themeColor="text1"/>
          <w:sz w:val="19"/>
          <w:szCs w:val="19"/>
        </w:rPr>
      </w:pPr>
      <w:r w:rsidRPr="00D01127">
        <w:rPr>
          <w:color w:val="000000" w:themeColor="text1"/>
          <w:sz w:val="19"/>
          <w:szCs w:val="19"/>
        </w:rPr>
        <w:t>Část 1. Základní údaje o škole</w:t>
      </w:r>
    </w:p>
    <w:p w:rsidR="00C56218" w:rsidRPr="00D01127" w:rsidRDefault="00C56218" w:rsidP="00C56218">
      <w:pPr>
        <w:ind w:firstLine="708"/>
        <w:rPr>
          <w:color w:val="000000" w:themeColor="text1"/>
          <w:sz w:val="19"/>
          <w:szCs w:val="19"/>
        </w:rPr>
      </w:pPr>
      <w:r w:rsidRPr="00D01127">
        <w:rPr>
          <w:color w:val="000000" w:themeColor="text1"/>
          <w:sz w:val="19"/>
          <w:szCs w:val="19"/>
        </w:rPr>
        <w:t>1.1</w:t>
      </w:r>
      <w:r w:rsidR="00727C6B" w:rsidRPr="00D01127">
        <w:rPr>
          <w:color w:val="000000" w:themeColor="text1"/>
          <w:sz w:val="19"/>
          <w:szCs w:val="19"/>
        </w:rPr>
        <w:t>.</w:t>
      </w:r>
      <w:r w:rsidRPr="00D01127">
        <w:rPr>
          <w:color w:val="000000" w:themeColor="text1"/>
          <w:sz w:val="19"/>
          <w:szCs w:val="19"/>
        </w:rPr>
        <w:t xml:space="preserve"> Základní údaje</w:t>
      </w:r>
      <w:r w:rsidR="002465B5">
        <w:rPr>
          <w:color w:val="000000" w:themeColor="text1"/>
          <w:sz w:val="19"/>
          <w:szCs w:val="19"/>
        </w:rPr>
        <w:t>, vedení školy</w:t>
      </w:r>
    </w:p>
    <w:p w:rsidR="00C56218" w:rsidRPr="00D01127" w:rsidRDefault="00C56218" w:rsidP="00C56218">
      <w:pPr>
        <w:tabs>
          <w:tab w:val="left" w:pos="540"/>
        </w:tabs>
        <w:rPr>
          <w:color w:val="000000" w:themeColor="text1"/>
          <w:sz w:val="19"/>
          <w:szCs w:val="19"/>
        </w:rPr>
      </w:pPr>
      <w:r w:rsidRPr="00D01127">
        <w:rPr>
          <w:color w:val="000000" w:themeColor="text1"/>
          <w:sz w:val="19"/>
          <w:szCs w:val="19"/>
        </w:rPr>
        <w:tab/>
      </w:r>
      <w:r w:rsidRPr="00D01127">
        <w:rPr>
          <w:color w:val="000000" w:themeColor="text1"/>
          <w:sz w:val="19"/>
          <w:szCs w:val="19"/>
        </w:rPr>
        <w:tab/>
        <w:t>1.2</w:t>
      </w:r>
      <w:r w:rsidR="00727C6B" w:rsidRPr="00D01127">
        <w:rPr>
          <w:color w:val="000000" w:themeColor="text1"/>
          <w:sz w:val="19"/>
          <w:szCs w:val="19"/>
        </w:rPr>
        <w:t>.</w:t>
      </w:r>
      <w:r w:rsidRPr="00D01127">
        <w:rPr>
          <w:color w:val="000000" w:themeColor="text1"/>
          <w:sz w:val="19"/>
          <w:szCs w:val="19"/>
        </w:rPr>
        <w:t xml:space="preserve"> Součásti organizace, lokalizace pracovišť</w:t>
      </w:r>
    </w:p>
    <w:p w:rsidR="00C56218" w:rsidRDefault="00C56218" w:rsidP="00C56218">
      <w:pPr>
        <w:ind w:firstLine="708"/>
        <w:rPr>
          <w:color w:val="000000" w:themeColor="text1"/>
          <w:sz w:val="19"/>
          <w:szCs w:val="19"/>
        </w:rPr>
      </w:pPr>
      <w:r w:rsidRPr="00D01127">
        <w:rPr>
          <w:color w:val="000000" w:themeColor="text1"/>
          <w:sz w:val="19"/>
          <w:szCs w:val="19"/>
        </w:rPr>
        <w:t>1.3</w:t>
      </w:r>
      <w:r w:rsidR="00727C6B" w:rsidRPr="00D01127">
        <w:rPr>
          <w:color w:val="000000" w:themeColor="text1"/>
          <w:sz w:val="19"/>
          <w:szCs w:val="19"/>
        </w:rPr>
        <w:t>.</w:t>
      </w:r>
      <w:r w:rsidRPr="00D01127">
        <w:rPr>
          <w:color w:val="000000" w:themeColor="text1"/>
          <w:sz w:val="19"/>
          <w:szCs w:val="19"/>
        </w:rPr>
        <w:t xml:space="preserve"> Základní informace k zařazení organizace a jejich součástí do sítě škol</w:t>
      </w:r>
    </w:p>
    <w:p w:rsidR="00C56218" w:rsidRPr="00D01127" w:rsidRDefault="00C56218" w:rsidP="00C56218">
      <w:pPr>
        <w:ind w:firstLine="708"/>
        <w:outlineLvl w:val="0"/>
        <w:rPr>
          <w:color w:val="000000" w:themeColor="text1"/>
          <w:sz w:val="19"/>
          <w:szCs w:val="19"/>
        </w:rPr>
      </w:pPr>
      <w:r w:rsidRPr="00D01127">
        <w:rPr>
          <w:color w:val="000000" w:themeColor="text1"/>
          <w:sz w:val="19"/>
          <w:szCs w:val="19"/>
        </w:rPr>
        <w:t>1.</w:t>
      </w:r>
      <w:r w:rsidR="002465B5">
        <w:rPr>
          <w:color w:val="000000" w:themeColor="text1"/>
          <w:sz w:val="19"/>
          <w:szCs w:val="19"/>
        </w:rPr>
        <w:t>4</w:t>
      </w:r>
      <w:r w:rsidR="00727C6B" w:rsidRPr="00D01127">
        <w:rPr>
          <w:color w:val="000000" w:themeColor="text1"/>
          <w:sz w:val="19"/>
          <w:szCs w:val="19"/>
        </w:rPr>
        <w:t>.</w:t>
      </w:r>
      <w:r w:rsidRPr="00D01127">
        <w:rPr>
          <w:color w:val="000000" w:themeColor="text1"/>
          <w:sz w:val="19"/>
          <w:szCs w:val="19"/>
        </w:rPr>
        <w:t xml:space="preserve"> Stručné základní údaje o součástech školy </w:t>
      </w:r>
    </w:p>
    <w:p w:rsidR="00C56218" w:rsidRPr="00D01127" w:rsidRDefault="00C56218" w:rsidP="00C56218">
      <w:pPr>
        <w:rPr>
          <w:color w:val="000000" w:themeColor="text1"/>
          <w:sz w:val="19"/>
          <w:szCs w:val="19"/>
        </w:rPr>
      </w:pPr>
      <w:r w:rsidRPr="00D01127">
        <w:rPr>
          <w:color w:val="000000" w:themeColor="text1"/>
          <w:sz w:val="19"/>
          <w:szCs w:val="19"/>
        </w:rPr>
        <w:t>Část 2. Přehled oborů vzdělávání</w:t>
      </w:r>
    </w:p>
    <w:p w:rsidR="00C56218" w:rsidRPr="00D01127" w:rsidRDefault="00C56218" w:rsidP="00C56218">
      <w:pPr>
        <w:rPr>
          <w:color w:val="000000" w:themeColor="text1"/>
          <w:sz w:val="19"/>
          <w:szCs w:val="19"/>
        </w:rPr>
      </w:pPr>
      <w:r w:rsidRPr="00D01127">
        <w:rPr>
          <w:color w:val="000000" w:themeColor="text1"/>
          <w:sz w:val="19"/>
          <w:szCs w:val="19"/>
        </w:rPr>
        <w:t>Část 3. Personální zabezpečení</w:t>
      </w:r>
    </w:p>
    <w:p w:rsidR="00C56218" w:rsidRPr="00D01127" w:rsidRDefault="00C56218" w:rsidP="00C56218">
      <w:pPr>
        <w:ind w:firstLine="708"/>
        <w:outlineLvl w:val="0"/>
        <w:rPr>
          <w:color w:val="000000" w:themeColor="text1"/>
          <w:sz w:val="19"/>
          <w:szCs w:val="19"/>
        </w:rPr>
      </w:pPr>
      <w:r w:rsidRPr="00D01127">
        <w:rPr>
          <w:color w:val="000000" w:themeColor="text1"/>
          <w:sz w:val="19"/>
          <w:szCs w:val="19"/>
        </w:rPr>
        <w:t>3.1</w:t>
      </w:r>
      <w:r w:rsidR="00727C6B" w:rsidRPr="00D01127">
        <w:rPr>
          <w:color w:val="000000" w:themeColor="text1"/>
          <w:sz w:val="19"/>
          <w:szCs w:val="19"/>
        </w:rPr>
        <w:t>.</w:t>
      </w:r>
      <w:r w:rsidRPr="00D01127">
        <w:rPr>
          <w:color w:val="000000" w:themeColor="text1"/>
          <w:sz w:val="19"/>
          <w:szCs w:val="19"/>
        </w:rPr>
        <w:t xml:space="preserve"> Základní údaje o pracovnících organizace</w:t>
      </w:r>
    </w:p>
    <w:p w:rsidR="00C56218" w:rsidRPr="00D01127" w:rsidRDefault="00C56218" w:rsidP="00C56218">
      <w:pPr>
        <w:ind w:firstLine="708"/>
        <w:outlineLvl w:val="0"/>
        <w:rPr>
          <w:color w:val="000000" w:themeColor="text1"/>
          <w:sz w:val="19"/>
          <w:szCs w:val="19"/>
        </w:rPr>
      </w:pPr>
      <w:r w:rsidRPr="00D01127">
        <w:rPr>
          <w:color w:val="000000" w:themeColor="text1"/>
          <w:sz w:val="19"/>
          <w:szCs w:val="19"/>
        </w:rPr>
        <w:t>3.2</w:t>
      </w:r>
      <w:r w:rsidR="00727C6B" w:rsidRPr="00D01127">
        <w:rPr>
          <w:color w:val="000000" w:themeColor="text1"/>
          <w:sz w:val="19"/>
          <w:szCs w:val="19"/>
        </w:rPr>
        <w:t>.</w:t>
      </w:r>
      <w:r w:rsidRPr="00D01127">
        <w:rPr>
          <w:color w:val="000000" w:themeColor="text1"/>
          <w:sz w:val="19"/>
          <w:szCs w:val="19"/>
        </w:rPr>
        <w:t xml:space="preserve"> Personální zabezpečení činnosti </w:t>
      </w:r>
      <w:r w:rsidR="00EA2FD9" w:rsidRPr="00D01127">
        <w:rPr>
          <w:color w:val="000000" w:themeColor="text1"/>
          <w:sz w:val="19"/>
          <w:szCs w:val="19"/>
        </w:rPr>
        <w:t xml:space="preserve">základní </w:t>
      </w:r>
      <w:r w:rsidRPr="00D01127">
        <w:rPr>
          <w:color w:val="000000" w:themeColor="text1"/>
          <w:sz w:val="19"/>
          <w:szCs w:val="19"/>
        </w:rPr>
        <w:t>školy</w:t>
      </w:r>
    </w:p>
    <w:p w:rsidR="00C56218" w:rsidRPr="00D01127" w:rsidRDefault="00C56218" w:rsidP="00C56218">
      <w:pPr>
        <w:rPr>
          <w:color w:val="000000" w:themeColor="text1"/>
          <w:sz w:val="19"/>
          <w:szCs w:val="19"/>
        </w:rPr>
      </w:pPr>
      <w:r w:rsidRPr="00D01127">
        <w:rPr>
          <w:color w:val="000000" w:themeColor="text1"/>
          <w:sz w:val="19"/>
          <w:szCs w:val="19"/>
        </w:rPr>
        <w:t>Část 4. Materiální zabezpečení</w:t>
      </w:r>
    </w:p>
    <w:p w:rsidR="00C56218" w:rsidRPr="00D01127" w:rsidRDefault="00C56218" w:rsidP="00C56218">
      <w:pPr>
        <w:ind w:firstLine="708"/>
        <w:outlineLvl w:val="0"/>
        <w:rPr>
          <w:color w:val="000000" w:themeColor="text1"/>
          <w:sz w:val="19"/>
          <w:szCs w:val="19"/>
        </w:rPr>
      </w:pPr>
      <w:r w:rsidRPr="00D01127">
        <w:rPr>
          <w:color w:val="000000" w:themeColor="text1"/>
          <w:sz w:val="19"/>
          <w:szCs w:val="19"/>
        </w:rPr>
        <w:t>4.1</w:t>
      </w:r>
      <w:r w:rsidR="00727C6B" w:rsidRPr="00D01127">
        <w:rPr>
          <w:color w:val="000000" w:themeColor="text1"/>
          <w:sz w:val="19"/>
          <w:szCs w:val="19"/>
        </w:rPr>
        <w:t>.</w:t>
      </w:r>
      <w:r w:rsidRPr="00D01127">
        <w:rPr>
          <w:color w:val="000000" w:themeColor="text1"/>
          <w:sz w:val="19"/>
          <w:szCs w:val="19"/>
        </w:rPr>
        <w:t xml:space="preserve"> Aktuální stav materiálního zabezpečení školy</w:t>
      </w:r>
    </w:p>
    <w:p w:rsidR="00C56218" w:rsidRPr="00D01127" w:rsidRDefault="00C56218" w:rsidP="00C56218">
      <w:pPr>
        <w:ind w:firstLine="708"/>
        <w:outlineLvl w:val="0"/>
        <w:rPr>
          <w:color w:val="000000" w:themeColor="text1"/>
          <w:sz w:val="19"/>
          <w:szCs w:val="19"/>
        </w:rPr>
      </w:pPr>
      <w:r w:rsidRPr="00D01127">
        <w:rPr>
          <w:color w:val="000000" w:themeColor="text1"/>
          <w:sz w:val="19"/>
          <w:szCs w:val="19"/>
        </w:rPr>
        <w:t>4.2</w:t>
      </w:r>
      <w:r w:rsidR="00727C6B" w:rsidRPr="00D01127">
        <w:rPr>
          <w:color w:val="000000" w:themeColor="text1"/>
          <w:sz w:val="19"/>
          <w:szCs w:val="19"/>
        </w:rPr>
        <w:t>.</w:t>
      </w:r>
      <w:r w:rsidRPr="00D01127">
        <w:rPr>
          <w:color w:val="000000" w:themeColor="text1"/>
          <w:sz w:val="19"/>
          <w:szCs w:val="19"/>
        </w:rPr>
        <w:t xml:space="preserve"> Změny v materiálním zabezpečení v</w:t>
      </w:r>
      <w:r w:rsidR="00E83970" w:rsidRPr="00D01127">
        <w:rPr>
          <w:color w:val="000000" w:themeColor="text1"/>
          <w:sz w:val="19"/>
          <w:szCs w:val="19"/>
        </w:rPr>
        <w:t> aktuálním ško</w:t>
      </w:r>
      <w:r w:rsidRPr="00D01127">
        <w:rPr>
          <w:color w:val="000000" w:themeColor="text1"/>
          <w:sz w:val="19"/>
          <w:szCs w:val="19"/>
        </w:rPr>
        <w:t xml:space="preserve">lním roce </w:t>
      </w:r>
    </w:p>
    <w:p w:rsidR="00C56218" w:rsidRPr="00D01127" w:rsidRDefault="00C56218" w:rsidP="00C56218">
      <w:pPr>
        <w:rPr>
          <w:color w:val="000000" w:themeColor="text1"/>
          <w:sz w:val="19"/>
          <w:szCs w:val="19"/>
        </w:rPr>
      </w:pPr>
      <w:r w:rsidRPr="00D01127">
        <w:rPr>
          <w:color w:val="000000" w:themeColor="text1"/>
          <w:sz w:val="19"/>
          <w:szCs w:val="19"/>
        </w:rPr>
        <w:t>Část 5. Zápis k povinné školní docházce</w:t>
      </w:r>
    </w:p>
    <w:p w:rsidR="00C56218" w:rsidRPr="00D01127" w:rsidRDefault="00C56218" w:rsidP="00C56218">
      <w:pPr>
        <w:rPr>
          <w:color w:val="000000" w:themeColor="text1"/>
          <w:sz w:val="19"/>
          <w:szCs w:val="19"/>
        </w:rPr>
      </w:pPr>
      <w:r w:rsidRPr="00D01127">
        <w:rPr>
          <w:color w:val="000000" w:themeColor="text1"/>
          <w:sz w:val="19"/>
          <w:szCs w:val="19"/>
        </w:rPr>
        <w:t>Část 6. Charakteristika výchovně vzdělávacího procesu</w:t>
      </w:r>
      <w:r w:rsidR="00B9669B" w:rsidRPr="00D01127">
        <w:rPr>
          <w:color w:val="000000" w:themeColor="text1"/>
          <w:sz w:val="19"/>
          <w:szCs w:val="19"/>
        </w:rPr>
        <w:t xml:space="preserve"> základní školy</w:t>
      </w:r>
      <w:r w:rsidR="00401B52" w:rsidRPr="00D01127">
        <w:rPr>
          <w:color w:val="000000" w:themeColor="text1"/>
          <w:sz w:val="19"/>
          <w:szCs w:val="19"/>
        </w:rPr>
        <w:t>, vyhodnocení naplňování cílů ŠVP</w:t>
      </w:r>
    </w:p>
    <w:p w:rsidR="00B9669B" w:rsidRPr="00D01127" w:rsidRDefault="00C5621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1</w:t>
      </w:r>
      <w:r w:rsidR="00727C6B" w:rsidRPr="00D01127">
        <w:rPr>
          <w:color w:val="000000" w:themeColor="text1"/>
          <w:sz w:val="19"/>
          <w:szCs w:val="19"/>
        </w:rPr>
        <w:t>.</w:t>
      </w:r>
      <w:r w:rsidRPr="00D01127">
        <w:rPr>
          <w:color w:val="000000" w:themeColor="text1"/>
          <w:sz w:val="19"/>
          <w:szCs w:val="19"/>
        </w:rPr>
        <w:t xml:space="preserve"> </w:t>
      </w:r>
      <w:r w:rsidR="00B9669B" w:rsidRPr="00D01127">
        <w:rPr>
          <w:color w:val="000000" w:themeColor="text1"/>
          <w:sz w:val="19"/>
          <w:szCs w:val="19"/>
        </w:rPr>
        <w:t>Průběh školního roku</w:t>
      </w:r>
    </w:p>
    <w:p w:rsidR="00C56218" w:rsidRPr="00D01127" w:rsidRDefault="00B9669B"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2</w:t>
      </w:r>
      <w:r w:rsidRPr="00D01127">
        <w:rPr>
          <w:color w:val="000000" w:themeColor="text1"/>
          <w:sz w:val="19"/>
          <w:szCs w:val="19"/>
        </w:rPr>
        <w:t xml:space="preserve">. </w:t>
      </w:r>
      <w:r w:rsidR="00C56218" w:rsidRPr="00D01127">
        <w:rPr>
          <w:color w:val="000000" w:themeColor="text1"/>
          <w:sz w:val="19"/>
          <w:szCs w:val="19"/>
        </w:rPr>
        <w:t>Počty žáků, výsledky vzdělávání</w:t>
      </w:r>
    </w:p>
    <w:p w:rsidR="00C56218" w:rsidRPr="00D01127" w:rsidRDefault="00C5621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3</w:t>
      </w:r>
      <w:r w:rsidR="00727C6B" w:rsidRPr="00D01127">
        <w:rPr>
          <w:color w:val="000000" w:themeColor="text1"/>
          <w:sz w:val="19"/>
          <w:szCs w:val="19"/>
        </w:rPr>
        <w:t>.</w:t>
      </w:r>
      <w:r w:rsidRPr="00D01127">
        <w:rPr>
          <w:color w:val="000000" w:themeColor="text1"/>
          <w:sz w:val="19"/>
          <w:szCs w:val="19"/>
        </w:rPr>
        <w:t xml:space="preserve"> Hodnocení chování</w:t>
      </w:r>
    </w:p>
    <w:p w:rsidR="00C56218" w:rsidRPr="00D01127" w:rsidRDefault="007E15A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4</w:t>
      </w:r>
      <w:r w:rsidR="00727C6B" w:rsidRPr="00D01127">
        <w:rPr>
          <w:color w:val="000000" w:themeColor="text1"/>
          <w:sz w:val="19"/>
          <w:szCs w:val="19"/>
        </w:rPr>
        <w:t>.</w:t>
      </w:r>
      <w:r w:rsidR="00C56218" w:rsidRPr="00D01127">
        <w:rPr>
          <w:color w:val="000000" w:themeColor="text1"/>
          <w:sz w:val="19"/>
          <w:szCs w:val="19"/>
        </w:rPr>
        <w:t xml:space="preserve"> Údaje z</w:t>
      </w:r>
      <w:r w:rsidR="0035628D" w:rsidRPr="00D01127">
        <w:rPr>
          <w:color w:val="000000" w:themeColor="text1"/>
          <w:sz w:val="19"/>
          <w:szCs w:val="19"/>
        </w:rPr>
        <w:t> </w:t>
      </w:r>
      <w:r w:rsidR="00C56218" w:rsidRPr="00D01127">
        <w:rPr>
          <w:color w:val="000000" w:themeColor="text1"/>
          <w:sz w:val="19"/>
          <w:szCs w:val="19"/>
        </w:rPr>
        <w:t>test</w:t>
      </w:r>
      <w:r w:rsidR="0035628D" w:rsidRPr="00D01127">
        <w:rPr>
          <w:color w:val="000000" w:themeColor="text1"/>
          <w:sz w:val="19"/>
          <w:szCs w:val="19"/>
        </w:rPr>
        <w:t>ování žáků</w:t>
      </w:r>
      <w:r w:rsidR="00C56218" w:rsidRPr="00D01127">
        <w:rPr>
          <w:color w:val="000000" w:themeColor="text1"/>
          <w:sz w:val="19"/>
          <w:szCs w:val="19"/>
        </w:rPr>
        <w:t xml:space="preserve"> </w:t>
      </w:r>
    </w:p>
    <w:p w:rsidR="00C56218" w:rsidRPr="00D01127" w:rsidRDefault="007E15A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5</w:t>
      </w:r>
      <w:r w:rsidR="00727C6B" w:rsidRPr="00D01127">
        <w:rPr>
          <w:color w:val="000000" w:themeColor="text1"/>
          <w:sz w:val="19"/>
          <w:szCs w:val="19"/>
        </w:rPr>
        <w:t>.</w:t>
      </w:r>
      <w:r w:rsidR="00C56218" w:rsidRPr="00D01127">
        <w:rPr>
          <w:color w:val="000000" w:themeColor="text1"/>
          <w:sz w:val="19"/>
          <w:szCs w:val="19"/>
        </w:rPr>
        <w:t xml:space="preserve"> Klima školy – průzkum mezi žáky</w:t>
      </w:r>
    </w:p>
    <w:p w:rsidR="00C56218" w:rsidRPr="00D01127" w:rsidRDefault="007E15A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6</w:t>
      </w:r>
      <w:r w:rsidR="00727C6B" w:rsidRPr="00D01127">
        <w:rPr>
          <w:color w:val="000000" w:themeColor="text1"/>
          <w:sz w:val="19"/>
          <w:szCs w:val="19"/>
        </w:rPr>
        <w:t>.</w:t>
      </w:r>
      <w:r w:rsidR="00C56218" w:rsidRPr="00D01127">
        <w:rPr>
          <w:color w:val="000000" w:themeColor="text1"/>
          <w:sz w:val="19"/>
          <w:szCs w:val="19"/>
        </w:rPr>
        <w:t xml:space="preserve"> Klima školy – průzkum mezi rodiči</w:t>
      </w:r>
    </w:p>
    <w:p w:rsidR="00130357" w:rsidRPr="00D01127" w:rsidRDefault="007E15A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7</w:t>
      </w:r>
      <w:r w:rsidR="00727C6B" w:rsidRPr="00D01127">
        <w:rPr>
          <w:color w:val="000000" w:themeColor="text1"/>
          <w:sz w:val="19"/>
          <w:szCs w:val="19"/>
        </w:rPr>
        <w:t>.</w:t>
      </w:r>
      <w:r w:rsidR="00130357" w:rsidRPr="00D01127">
        <w:rPr>
          <w:color w:val="000000" w:themeColor="text1"/>
          <w:sz w:val="19"/>
          <w:szCs w:val="19"/>
        </w:rPr>
        <w:t xml:space="preserve"> Klima školy – průzkum mezi učiteli</w:t>
      </w:r>
    </w:p>
    <w:p w:rsidR="00C56218" w:rsidRPr="00D01127" w:rsidRDefault="00C5621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8</w:t>
      </w:r>
      <w:r w:rsidR="00727C6B" w:rsidRPr="00D01127">
        <w:rPr>
          <w:color w:val="000000" w:themeColor="text1"/>
          <w:sz w:val="19"/>
          <w:szCs w:val="19"/>
        </w:rPr>
        <w:t>.</w:t>
      </w:r>
      <w:r w:rsidRPr="00D01127">
        <w:rPr>
          <w:color w:val="000000" w:themeColor="text1"/>
          <w:sz w:val="19"/>
          <w:szCs w:val="19"/>
        </w:rPr>
        <w:t xml:space="preserve"> </w:t>
      </w:r>
      <w:r w:rsidR="000F653A" w:rsidRPr="00D01127">
        <w:rPr>
          <w:color w:val="000000" w:themeColor="text1"/>
          <w:sz w:val="19"/>
          <w:szCs w:val="19"/>
        </w:rPr>
        <w:t>Kontrolní a h</w:t>
      </w:r>
      <w:r w:rsidRPr="00D01127">
        <w:rPr>
          <w:color w:val="000000" w:themeColor="text1"/>
          <w:sz w:val="19"/>
          <w:szCs w:val="19"/>
        </w:rPr>
        <w:t xml:space="preserve">ospitační činnost </w:t>
      </w:r>
    </w:p>
    <w:p w:rsidR="00C56218" w:rsidRPr="00D01127" w:rsidRDefault="00C5621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9</w:t>
      </w:r>
      <w:r w:rsidR="00727C6B" w:rsidRPr="00D01127">
        <w:rPr>
          <w:color w:val="000000" w:themeColor="text1"/>
          <w:sz w:val="19"/>
          <w:szCs w:val="19"/>
        </w:rPr>
        <w:t>.</w:t>
      </w:r>
      <w:r w:rsidRPr="00D01127">
        <w:rPr>
          <w:color w:val="000000" w:themeColor="text1"/>
          <w:sz w:val="19"/>
          <w:szCs w:val="19"/>
        </w:rPr>
        <w:t xml:space="preserve"> Účast a výsledky v předmětových, sportovních a ostatních soutěžích</w:t>
      </w:r>
    </w:p>
    <w:p w:rsidR="00C56218" w:rsidRPr="00D01127" w:rsidRDefault="00C56218" w:rsidP="00C56218">
      <w:pPr>
        <w:ind w:firstLine="708"/>
        <w:rPr>
          <w:color w:val="000000" w:themeColor="text1"/>
          <w:sz w:val="19"/>
          <w:szCs w:val="19"/>
        </w:rPr>
      </w:pPr>
      <w:r w:rsidRPr="00D01127">
        <w:rPr>
          <w:color w:val="000000" w:themeColor="text1"/>
          <w:sz w:val="19"/>
          <w:szCs w:val="19"/>
        </w:rPr>
        <w:t>6.</w:t>
      </w:r>
      <w:r w:rsidR="00F20D07" w:rsidRPr="00D01127">
        <w:rPr>
          <w:color w:val="000000" w:themeColor="text1"/>
          <w:sz w:val="19"/>
          <w:szCs w:val="19"/>
        </w:rPr>
        <w:t>10</w:t>
      </w:r>
      <w:r w:rsidR="00727C6B" w:rsidRPr="00D01127">
        <w:rPr>
          <w:color w:val="000000" w:themeColor="text1"/>
          <w:sz w:val="19"/>
          <w:szCs w:val="19"/>
        </w:rPr>
        <w:t>.</w:t>
      </w:r>
      <w:r w:rsidRPr="00D01127">
        <w:rPr>
          <w:color w:val="000000" w:themeColor="text1"/>
          <w:sz w:val="19"/>
          <w:szCs w:val="19"/>
        </w:rPr>
        <w:t xml:space="preserve"> Akce školy</w:t>
      </w:r>
    </w:p>
    <w:p w:rsidR="008F7BC6" w:rsidRPr="00D01127" w:rsidRDefault="008F7BC6" w:rsidP="00C56218">
      <w:pPr>
        <w:ind w:firstLine="708"/>
        <w:rPr>
          <w:color w:val="000000" w:themeColor="text1"/>
          <w:sz w:val="19"/>
          <w:szCs w:val="19"/>
        </w:rPr>
      </w:pPr>
      <w:r w:rsidRPr="00D01127">
        <w:rPr>
          <w:color w:val="000000" w:themeColor="text1"/>
          <w:sz w:val="19"/>
          <w:szCs w:val="19"/>
        </w:rPr>
        <w:t>6.1</w:t>
      </w:r>
      <w:r w:rsidR="00F20D07" w:rsidRPr="00D01127">
        <w:rPr>
          <w:color w:val="000000" w:themeColor="text1"/>
          <w:sz w:val="19"/>
          <w:szCs w:val="19"/>
        </w:rPr>
        <w:t>1</w:t>
      </w:r>
      <w:r w:rsidR="00727C6B" w:rsidRPr="00D01127">
        <w:rPr>
          <w:color w:val="000000" w:themeColor="text1"/>
          <w:sz w:val="19"/>
          <w:szCs w:val="19"/>
        </w:rPr>
        <w:t>.</w:t>
      </w:r>
      <w:r w:rsidRPr="00D01127">
        <w:rPr>
          <w:color w:val="000000" w:themeColor="text1"/>
          <w:sz w:val="19"/>
          <w:szCs w:val="19"/>
        </w:rPr>
        <w:t xml:space="preserve"> Žákovská samospráva</w:t>
      </w:r>
    </w:p>
    <w:p w:rsidR="00C56218" w:rsidRPr="00D01127" w:rsidRDefault="00C56218" w:rsidP="00C56218">
      <w:pPr>
        <w:rPr>
          <w:color w:val="000000" w:themeColor="text1"/>
          <w:sz w:val="19"/>
          <w:szCs w:val="19"/>
        </w:rPr>
      </w:pPr>
      <w:r w:rsidRPr="00D01127">
        <w:rPr>
          <w:color w:val="000000" w:themeColor="text1"/>
          <w:sz w:val="19"/>
          <w:szCs w:val="19"/>
        </w:rPr>
        <w:t xml:space="preserve">Část 7. Oblast </w:t>
      </w:r>
      <w:r w:rsidR="002C5F44" w:rsidRPr="00D01127">
        <w:rPr>
          <w:color w:val="000000" w:themeColor="text1"/>
          <w:sz w:val="19"/>
          <w:szCs w:val="19"/>
        </w:rPr>
        <w:t>práce školního poradenského pracoviště</w:t>
      </w:r>
    </w:p>
    <w:p w:rsidR="00C56218" w:rsidRPr="00D01127" w:rsidRDefault="00C56218" w:rsidP="00C56218">
      <w:pPr>
        <w:ind w:firstLine="708"/>
        <w:rPr>
          <w:color w:val="000000" w:themeColor="text1"/>
          <w:sz w:val="19"/>
          <w:szCs w:val="19"/>
        </w:rPr>
      </w:pPr>
      <w:r w:rsidRPr="00D01127">
        <w:rPr>
          <w:color w:val="000000" w:themeColor="text1"/>
          <w:sz w:val="19"/>
          <w:szCs w:val="19"/>
        </w:rPr>
        <w:t>7.1</w:t>
      </w:r>
      <w:r w:rsidR="00727C6B" w:rsidRPr="00D01127">
        <w:rPr>
          <w:color w:val="000000" w:themeColor="text1"/>
          <w:sz w:val="19"/>
          <w:szCs w:val="19"/>
        </w:rPr>
        <w:t>.</w:t>
      </w:r>
      <w:r w:rsidRPr="00D01127">
        <w:rPr>
          <w:color w:val="000000" w:themeColor="text1"/>
          <w:sz w:val="19"/>
          <w:szCs w:val="19"/>
        </w:rPr>
        <w:t xml:space="preserve"> </w:t>
      </w:r>
      <w:r w:rsidR="002C5F44" w:rsidRPr="00D01127">
        <w:rPr>
          <w:color w:val="000000" w:themeColor="text1"/>
          <w:sz w:val="19"/>
          <w:szCs w:val="19"/>
        </w:rPr>
        <w:t>Výchova a vzdělávání žáků se speciálními vzdělávacími potřebami</w:t>
      </w:r>
    </w:p>
    <w:p w:rsidR="00C56218" w:rsidRPr="00D01127" w:rsidRDefault="00C56218" w:rsidP="00C56218">
      <w:pPr>
        <w:ind w:firstLine="708"/>
        <w:rPr>
          <w:color w:val="000000" w:themeColor="text1"/>
          <w:sz w:val="19"/>
          <w:szCs w:val="19"/>
        </w:rPr>
      </w:pPr>
      <w:r w:rsidRPr="00D01127">
        <w:rPr>
          <w:color w:val="000000" w:themeColor="text1"/>
          <w:sz w:val="19"/>
          <w:szCs w:val="19"/>
        </w:rPr>
        <w:t>7.2</w:t>
      </w:r>
      <w:r w:rsidR="00727C6B" w:rsidRPr="00D01127">
        <w:rPr>
          <w:color w:val="000000" w:themeColor="text1"/>
          <w:sz w:val="19"/>
          <w:szCs w:val="19"/>
        </w:rPr>
        <w:t>.</w:t>
      </w:r>
      <w:r w:rsidRPr="00D01127">
        <w:rPr>
          <w:color w:val="000000" w:themeColor="text1"/>
          <w:sz w:val="19"/>
          <w:szCs w:val="19"/>
        </w:rPr>
        <w:t xml:space="preserve"> Péče o žáky </w:t>
      </w:r>
      <w:r w:rsidR="002C5F44" w:rsidRPr="00D01127">
        <w:rPr>
          <w:color w:val="000000" w:themeColor="text1"/>
          <w:sz w:val="19"/>
          <w:szCs w:val="19"/>
        </w:rPr>
        <w:t>nadané, mimořádně nadané a žáky s neprospěchem</w:t>
      </w:r>
    </w:p>
    <w:p w:rsidR="002C5F44" w:rsidRPr="00D01127" w:rsidRDefault="00C56218" w:rsidP="00C56218">
      <w:pPr>
        <w:ind w:firstLine="708"/>
        <w:rPr>
          <w:color w:val="000000" w:themeColor="text1"/>
          <w:sz w:val="19"/>
          <w:szCs w:val="19"/>
        </w:rPr>
      </w:pPr>
      <w:r w:rsidRPr="00D01127">
        <w:rPr>
          <w:color w:val="000000" w:themeColor="text1"/>
          <w:sz w:val="19"/>
          <w:szCs w:val="19"/>
        </w:rPr>
        <w:t>7.3</w:t>
      </w:r>
      <w:r w:rsidR="00727C6B" w:rsidRPr="00D01127">
        <w:rPr>
          <w:color w:val="000000" w:themeColor="text1"/>
          <w:sz w:val="19"/>
          <w:szCs w:val="19"/>
        </w:rPr>
        <w:t>.</w:t>
      </w:r>
      <w:r w:rsidRPr="00D01127">
        <w:rPr>
          <w:color w:val="000000" w:themeColor="text1"/>
          <w:sz w:val="19"/>
          <w:szCs w:val="19"/>
        </w:rPr>
        <w:t xml:space="preserve"> </w:t>
      </w:r>
      <w:r w:rsidR="002C5F44" w:rsidRPr="00D01127">
        <w:rPr>
          <w:color w:val="000000" w:themeColor="text1"/>
          <w:sz w:val="19"/>
          <w:szCs w:val="19"/>
        </w:rPr>
        <w:t>Školní docházka – neomluvená a vysoká absence</w:t>
      </w:r>
    </w:p>
    <w:p w:rsidR="00C56218" w:rsidRPr="00D01127" w:rsidRDefault="002C5F44" w:rsidP="00C56218">
      <w:pPr>
        <w:ind w:firstLine="708"/>
        <w:rPr>
          <w:color w:val="000000" w:themeColor="text1"/>
          <w:sz w:val="19"/>
          <w:szCs w:val="19"/>
        </w:rPr>
      </w:pPr>
      <w:r w:rsidRPr="00D01127">
        <w:rPr>
          <w:color w:val="000000" w:themeColor="text1"/>
          <w:sz w:val="19"/>
          <w:szCs w:val="19"/>
        </w:rPr>
        <w:t>7.4.</w:t>
      </w:r>
      <w:r w:rsidR="001C3D33" w:rsidRPr="00D01127">
        <w:rPr>
          <w:color w:val="000000" w:themeColor="text1"/>
          <w:sz w:val="19"/>
          <w:szCs w:val="19"/>
        </w:rPr>
        <w:t xml:space="preserve"> </w:t>
      </w:r>
      <w:r w:rsidRPr="00D01127">
        <w:rPr>
          <w:color w:val="000000" w:themeColor="text1"/>
          <w:sz w:val="19"/>
          <w:szCs w:val="19"/>
        </w:rPr>
        <w:t>Kariérové poradenství – profesní orientace žáků</w:t>
      </w:r>
      <w:r w:rsidR="00C56218" w:rsidRPr="00D01127">
        <w:rPr>
          <w:color w:val="000000" w:themeColor="text1"/>
          <w:sz w:val="19"/>
          <w:szCs w:val="19"/>
        </w:rPr>
        <w:t xml:space="preserve"> </w:t>
      </w:r>
    </w:p>
    <w:p w:rsidR="001C3D33" w:rsidRPr="00D01127" w:rsidRDefault="001C3D33" w:rsidP="00C56218">
      <w:pPr>
        <w:ind w:firstLine="708"/>
        <w:rPr>
          <w:color w:val="000000" w:themeColor="text1"/>
          <w:sz w:val="19"/>
          <w:szCs w:val="19"/>
        </w:rPr>
      </w:pPr>
      <w:r w:rsidRPr="00D01127">
        <w:rPr>
          <w:color w:val="000000" w:themeColor="text1"/>
          <w:sz w:val="19"/>
          <w:szCs w:val="19"/>
        </w:rPr>
        <w:t>7.5. Prevence rizikového chování</w:t>
      </w:r>
    </w:p>
    <w:p w:rsidR="00C56218" w:rsidRPr="00D01127" w:rsidRDefault="00C56218" w:rsidP="00C56218">
      <w:pPr>
        <w:rPr>
          <w:color w:val="000000" w:themeColor="text1"/>
          <w:sz w:val="19"/>
          <w:szCs w:val="19"/>
        </w:rPr>
      </w:pPr>
      <w:r w:rsidRPr="00D01127">
        <w:rPr>
          <w:color w:val="000000" w:themeColor="text1"/>
          <w:sz w:val="19"/>
          <w:szCs w:val="19"/>
        </w:rPr>
        <w:t>Část 8. Oblast environmentální výchovy</w:t>
      </w:r>
    </w:p>
    <w:p w:rsidR="00C56218" w:rsidRPr="00D01127" w:rsidRDefault="00C56218" w:rsidP="00C56218">
      <w:pPr>
        <w:rPr>
          <w:color w:val="000000" w:themeColor="text1"/>
          <w:sz w:val="19"/>
          <w:szCs w:val="19"/>
        </w:rPr>
      </w:pPr>
      <w:r w:rsidRPr="00D01127">
        <w:rPr>
          <w:color w:val="000000" w:themeColor="text1"/>
          <w:sz w:val="19"/>
          <w:szCs w:val="19"/>
        </w:rPr>
        <w:t>Část 9. Školní družina</w:t>
      </w:r>
    </w:p>
    <w:p w:rsidR="00C56218" w:rsidRPr="00D01127" w:rsidRDefault="00C56218" w:rsidP="00C56218">
      <w:pPr>
        <w:rPr>
          <w:color w:val="000000" w:themeColor="text1"/>
          <w:sz w:val="19"/>
          <w:szCs w:val="19"/>
        </w:rPr>
      </w:pPr>
      <w:r w:rsidRPr="00D01127">
        <w:rPr>
          <w:color w:val="000000" w:themeColor="text1"/>
          <w:sz w:val="19"/>
          <w:szCs w:val="19"/>
        </w:rPr>
        <w:t>Část 10. Školní klub</w:t>
      </w:r>
    </w:p>
    <w:p w:rsidR="00C56218" w:rsidRPr="00D01127" w:rsidRDefault="00C56218" w:rsidP="00C56218">
      <w:pPr>
        <w:rPr>
          <w:color w:val="000000" w:themeColor="text1"/>
          <w:sz w:val="19"/>
          <w:szCs w:val="19"/>
        </w:rPr>
      </w:pPr>
      <w:r w:rsidRPr="00D01127">
        <w:rPr>
          <w:color w:val="000000" w:themeColor="text1"/>
          <w:sz w:val="19"/>
          <w:szCs w:val="19"/>
        </w:rPr>
        <w:t>Část 11. Mateřská škola</w:t>
      </w:r>
    </w:p>
    <w:p w:rsidR="00C56218" w:rsidRPr="00D01127" w:rsidRDefault="00C56218" w:rsidP="00C56218">
      <w:pPr>
        <w:ind w:firstLine="708"/>
        <w:rPr>
          <w:color w:val="000000" w:themeColor="text1"/>
          <w:sz w:val="19"/>
          <w:szCs w:val="19"/>
        </w:rPr>
      </w:pPr>
      <w:r w:rsidRPr="00D01127">
        <w:rPr>
          <w:color w:val="000000" w:themeColor="text1"/>
          <w:sz w:val="19"/>
          <w:szCs w:val="19"/>
        </w:rPr>
        <w:t>11.1</w:t>
      </w:r>
      <w:r w:rsidR="00727C6B" w:rsidRPr="00D01127">
        <w:rPr>
          <w:color w:val="000000" w:themeColor="text1"/>
          <w:sz w:val="19"/>
          <w:szCs w:val="19"/>
        </w:rPr>
        <w:t>.</w:t>
      </w:r>
      <w:r w:rsidRPr="00D01127">
        <w:rPr>
          <w:color w:val="000000" w:themeColor="text1"/>
          <w:sz w:val="19"/>
          <w:szCs w:val="19"/>
        </w:rPr>
        <w:t xml:space="preserve"> Vzdělávací program školy</w:t>
      </w:r>
    </w:p>
    <w:p w:rsidR="00C56218" w:rsidRPr="00D01127" w:rsidRDefault="00C56218" w:rsidP="00C56218">
      <w:pPr>
        <w:ind w:firstLine="708"/>
        <w:rPr>
          <w:color w:val="000000" w:themeColor="text1"/>
          <w:sz w:val="19"/>
          <w:szCs w:val="19"/>
        </w:rPr>
      </w:pPr>
      <w:r w:rsidRPr="00D01127">
        <w:rPr>
          <w:color w:val="000000" w:themeColor="text1"/>
          <w:sz w:val="19"/>
          <w:szCs w:val="19"/>
        </w:rPr>
        <w:t>11.2</w:t>
      </w:r>
      <w:r w:rsidR="00727C6B" w:rsidRPr="00D01127">
        <w:rPr>
          <w:color w:val="000000" w:themeColor="text1"/>
          <w:sz w:val="19"/>
          <w:szCs w:val="19"/>
        </w:rPr>
        <w:t>.</w:t>
      </w:r>
      <w:r w:rsidRPr="00D01127">
        <w:rPr>
          <w:color w:val="000000" w:themeColor="text1"/>
          <w:sz w:val="19"/>
          <w:szCs w:val="19"/>
        </w:rPr>
        <w:t xml:space="preserve"> Počty dětí</w:t>
      </w:r>
    </w:p>
    <w:p w:rsidR="00C56218" w:rsidRPr="00D01127" w:rsidRDefault="00C56218" w:rsidP="00C56218">
      <w:pPr>
        <w:ind w:firstLine="708"/>
        <w:rPr>
          <w:color w:val="000000" w:themeColor="text1"/>
          <w:sz w:val="19"/>
          <w:szCs w:val="19"/>
        </w:rPr>
      </w:pPr>
      <w:r w:rsidRPr="00D01127">
        <w:rPr>
          <w:color w:val="000000" w:themeColor="text1"/>
          <w:sz w:val="19"/>
          <w:szCs w:val="19"/>
        </w:rPr>
        <w:t>11.3</w:t>
      </w:r>
      <w:r w:rsidR="00727C6B" w:rsidRPr="00D01127">
        <w:rPr>
          <w:color w:val="000000" w:themeColor="text1"/>
          <w:sz w:val="19"/>
          <w:szCs w:val="19"/>
        </w:rPr>
        <w:t>.</w:t>
      </w:r>
      <w:r w:rsidRPr="00D01127">
        <w:rPr>
          <w:color w:val="000000" w:themeColor="text1"/>
          <w:sz w:val="19"/>
          <w:szCs w:val="19"/>
        </w:rPr>
        <w:t xml:space="preserve"> Průběh a výsledky vzdělávání</w:t>
      </w:r>
    </w:p>
    <w:p w:rsidR="00C56218" w:rsidRPr="00D01127" w:rsidRDefault="00C56218" w:rsidP="00C56218">
      <w:pPr>
        <w:ind w:firstLine="708"/>
        <w:rPr>
          <w:color w:val="000000" w:themeColor="text1"/>
          <w:sz w:val="19"/>
          <w:szCs w:val="19"/>
        </w:rPr>
      </w:pPr>
      <w:r w:rsidRPr="00D01127">
        <w:rPr>
          <w:color w:val="000000" w:themeColor="text1"/>
          <w:sz w:val="19"/>
          <w:szCs w:val="19"/>
        </w:rPr>
        <w:t>11.4</w:t>
      </w:r>
      <w:r w:rsidR="00727C6B" w:rsidRPr="00D01127">
        <w:rPr>
          <w:color w:val="000000" w:themeColor="text1"/>
          <w:sz w:val="19"/>
          <w:szCs w:val="19"/>
        </w:rPr>
        <w:t>.</w:t>
      </w:r>
      <w:r w:rsidRPr="00D01127">
        <w:rPr>
          <w:color w:val="000000" w:themeColor="text1"/>
          <w:sz w:val="19"/>
          <w:szCs w:val="19"/>
        </w:rPr>
        <w:t xml:space="preserve"> </w:t>
      </w:r>
      <w:r w:rsidR="00EA2FD9" w:rsidRPr="00D01127">
        <w:rPr>
          <w:color w:val="000000" w:themeColor="text1"/>
          <w:sz w:val="19"/>
          <w:szCs w:val="19"/>
        </w:rPr>
        <w:t>Personální zabezpečení a d</w:t>
      </w:r>
      <w:r w:rsidRPr="00D01127">
        <w:rPr>
          <w:color w:val="000000" w:themeColor="text1"/>
          <w:sz w:val="19"/>
          <w:szCs w:val="19"/>
        </w:rPr>
        <w:t>alší vzdělávání pedagogických pracovníků</w:t>
      </w:r>
    </w:p>
    <w:p w:rsidR="00C56218" w:rsidRPr="00D01127" w:rsidRDefault="00C56218" w:rsidP="00C56218">
      <w:pPr>
        <w:ind w:firstLine="708"/>
        <w:rPr>
          <w:color w:val="000000" w:themeColor="text1"/>
          <w:sz w:val="19"/>
          <w:szCs w:val="19"/>
        </w:rPr>
      </w:pPr>
      <w:r w:rsidRPr="00D01127">
        <w:rPr>
          <w:color w:val="000000" w:themeColor="text1"/>
          <w:sz w:val="19"/>
          <w:szCs w:val="19"/>
        </w:rPr>
        <w:t>11.5</w:t>
      </w:r>
      <w:r w:rsidR="00727C6B" w:rsidRPr="00D01127">
        <w:rPr>
          <w:color w:val="000000" w:themeColor="text1"/>
          <w:sz w:val="19"/>
          <w:szCs w:val="19"/>
        </w:rPr>
        <w:t>.</w:t>
      </w:r>
      <w:r w:rsidRPr="00D01127">
        <w:rPr>
          <w:color w:val="000000" w:themeColor="text1"/>
          <w:sz w:val="19"/>
          <w:szCs w:val="19"/>
        </w:rPr>
        <w:t xml:space="preserve"> Zájmové aktivity nad rámec ŠVP PV</w:t>
      </w:r>
    </w:p>
    <w:p w:rsidR="00C56218" w:rsidRPr="00D01127" w:rsidRDefault="00C56218" w:rsidP="00C56218">
      <w:pPr>
        <w:ind w:firstLine="708"/>
        <w:rPr>
          <w:color w:val="000000" w:themeColor="text1"/>
          <w:sz w:val="19"/>
          <w:szCs w:val="19"/>
        </w:rPr>
      </w:pPr>
      <w:r w:rsidRPr="00D01127">
        <w:rPr>
          <w:color w:val="000000" w:themeColor="text1"/>
          <w:sz w:val="19"/>
          <w:szCs w:val="19"/>
        </w:rPr>
        <w:t>11.6</w:t>
      </w:r>
      <w:r w:rsidR="00727C6B" w:rsidRPr="00D01127">
        <w:rPr>
          <w:color w:val="000000" w:themeColor="text1"/>
          <w:sz w:val="19"/>
          <w:szCs w:val="19"/>
        </w:rPr>
        <w:t>.</w:t>
      </w:r>
      <w:r w:rsidRPr="00D01127">
        <w:rPr>
          <w:color w:val="000000" w:themeColor="text1"/>
          <w:sz w:val="19"/>
          <w:szCs w:val="19"/>
        </w:rPr>
        <w:t xml:space="preserve"> Děti se speciálními vzdělávacími potřebami a mimořádně nadaní žáci</w:t>
      </w:r>
    </w:p>
    <w:p w:rsidR="00C56218" w:rsidRPr="00D01127" w:rsidRDefault="00C56218" w:rsidP="00C56218">
      <w:pPr>
        <w:ind w:firstLine="708"/>
        <w:rPr>
          <w:color w:val="000000" w:themeColor="text1"/>
          <w:sz w:val="19"/>
          <w:szCs w:val="19"/>
        </w:rPr>
      </w:pPr>
      <w:r w:rsidRPr="00D01127">
        <w:rPr>
          <w:color w:val="000000" w:themeColor="text1"/>
          <w:sz w:val="19"/>
          <w:szCs w:val="19"/>
        </w:rPr>
        <w:t>11.7</w:t>
      </w:r>
      <w:r w:rsidR="00727C6B" w:rsidRPr="00D01127">
        <w:rPr>
          <w:color w:val="000000" w:themeColor="text1"/>
          <w:sz w:val="19"/>
          <w:szCs w:val="19"/>
        </w:rPr>
        <w:t>.</w:t>
      </w:r>
      <w:r w:rsidRPr="00D01127">
        <w:rPr>
          <w:color w:val="000000" w:themeColor="text1"/>
          <w:sz w:val="19"/>
          <w:szCs w:val="19"/>
        </w:rPr>
        <w:t xml:space="preserve"> Akce školy (výlety, koncerty, vystoupení, soutěže)</w:t>
      </w:r>
    </w:p>
    <w:p w:rsidR="00C56218" w:rsidRPr="00D01127" w:rsidRDefault="00C56218" w:rsidP="00C56218">
      <w:pPr>
        <w:ind w:firstLine="708"/>
        <w:rPr>
          <w:color w:val="000000" w:themeColor="text1"/>
          <w:sz w:val="19"/>
          <w:szCs w:val="19"/>
        </w:rPr>
      </w:pPr>
      <w:r w:rsidRPr="00D01127">
        <w:rPr>
          <w:color w:val="000000" w:themeColor="text1"/>
          <w:sz w:val="19"/>
          <w:szCs w:val="19"/>
        </w:rPr>
        <w:t>11.8</w:t>
      </w:r>
      <w:r w:rsidR="00727C6B" w:rsidRPr="00D01127">
        <w:rPr>
          <w:color w:val="000000" w:themeColor="text1"/>
          <w:sz w:val="19"/>
          <w:szCs w:val="19"/>
        </w:rPr>
        <w:t>.</w:t>
      </w:r>
      <w:r w:rsidRPr="00D01127">
        <w:rPr>
          <w:color w:val="000000" w:themeColor="text1"/>
          <w:sz w:val="19"/>
          <w:szCs w:val="19"/>
        </w:rPr>
        <w:t xml:space="preserve"> Prevence </w:t>
      </w:r>
      <w:r w:rsidR="007C46DA" w:rsidRPr="00D01127">
        <w:rPr>
          <w:color w:val="000000" w:themeColor="text1"/>
          <w:sz w:val="19"/>
          <w:szCs w:val="19"/>
        </w:rPr>
        <w:t>rizikového chování</w:t>
      </w:r>
    </w:p>
    <w:p w:rsidR="00C56218" w:rsidRPr="00D01127" w:rsidRDefault="00C56218" w:rsidP="00C56218">
      <w:pPr>
        <w:ind w:firstLine="708"/>
        <w:rPr>
          <w:color w:val="000000" w:themeColor="text1"/>
          <w:sz w:val="19"/>
          <w:szCs w:val="19"/>
        </w:rPr>
      </w:pPr>
      <w:r w:rsidRPr="00D01127">
        <w:rPr>
          <w:color w:val="000000" w:themeColor="text1"/>
          <w:sz w:val="19"/>
          <w:szCs w:val="19"/>
        </w:rPr>
        <w:t>11.9</w:t>
      </w:r>
      <w:r w:rsidR="00727C6B" w:rsidRPr="00D01127">
        <w:rPr>
          <w:color w:val="000000" w:themeColor="text1"/>
          <w:sz w:val="19"/>
          <w:szCs w:val="19"/>
        </w:rPr>
        <w:t>.</w:t>
      </w:r>
      <w:r w:rsidRPr="00D01127">
        <w:rPr>
          <w:color w:val="000000" w:themeColor="text1"/>
          <w:sz w:val="19"/>
          <w:szCs w:val="19"/>
        </w:rPr>
        <w:t xml:space="preserve"> Program environmentálního vzdělávání, výchovy a osvěty</w:t>
      </w:r>
    </w:p>
    <w:p w:rsidR="00C56218" w:rsidRPr="00D01127" w:rsidRDefault="00C56218" w:rsidP="00C56218">
      <w:pPr>
        <w:ind w:firstLine="708"/>
        <w:rPr>
          <w:color w:val="000000" w:themeColor="text1"/>
          <w:sz w:val="19"/>
          <w:szCs w:val="19"/>
        </w:rPr>
      </w:pPr>
      <w:r w:rsidRPr="00D01127">
        <w:rPr>
          <w:color w:val="000000" w:themeColor="text1"/>
          <w:sz w:val="19"/>
          <w:szCs w:val="19"/>
        </w:rPr>
        <w:t>11.10</w:t>
      </w:r>
      <w:r w:rsidR="00727C6B" w:rsidRPr="00D01127">
        <w:rPr>
          <w:color w:val="000000" w:themeColor="text1"/>
          <w:sz w:val="19"/>
          <w:szCs w:val="19"/>
        </w:rPr>
        <w:t>.</w:t>
      </w:r>
      <w:r w:rsidRPr="00D01127">
        <w:rPr>
          <w:color w:val="000000" w:themeColor="text1"/>
          <w:sz w:val="19"/>
          <w:szCs w:val="19"/>
        </w:rPr>
        <w:t xml:space="preserve"> Prevence rizik a školní úrazy</w:t>
      </w:r>
    </w:p>
    <w:p w:rsidR="00C56218" w:rsidRPr="00D01127" w:rsidRDefault="00C56218" w:rsidP="00C56218">
      <w:pPr>
        <w:ind w:firstLine="708"/>
        <w:rPr>
          <w:color w:val="000000" w:themeColor="text1"/>
          <w:sz w:val="19"/>
          <w:szCs w:val="19"/>
        </w:rPr>
      </w:pPr>
      <w:r w:rsidRPr="00D01127">
        <w:rPr>
          <w:color w:val="000000" w:themeColor="text1"/>
          <w:sz w:val="19"/>
          <w:szCs w:val="19"/>
        </w:rPr>
        <w:t>11.11</w:t>
      </w:r>
      <w:r w:rsidR="00727C6B" w:rsidRPr="00D01127">
        <w:rPr>
          <w:color w:val="000000" w:themeColor="text1"/>
          <w:sz w:val="19"/>
          <w:szCs w:val="19"/>
        </w:rPr>
        <w:t>.</w:t>
      </w:r>
      <w:r w:rsidRPr="00D01127">
        <w:rPr>
          <w:color w:val="000000" w:themeColor="text1"/>
          <w:sz w:val="19"/>
          <w:szCs w:val="19"/>
        </w:rPr>
        <w:t xml:space="preserve"> Spolupráce školy s rodiči</w:t>
      </w:r>
    </w:p>
    <w:p w:rsidR="00C56218" w:rsidRPr="00D01127" w:rsidRDefault="00C56218" w:rsidP="00C56218">
      <w:pPr>
        <w:rPr>
          <w:color w:val="000000" w:themeColor="text1"/>
          <w:sz w:val="19"/>
          <w:szCs w:val="19"/>
        </w:rPr>
      </w:pPr>
      <w:r w:rsidRPr="00D01127">
        <w:rPr>
          <w:color w:val="000000" w:themeColor="text1"/>
          <w:sz w:val="19"/>
          <w:szCs w:val="19"/>
        </w:rPr>
        <w:t>Část 12. Další vzdělávání pedagogických pracovníků</w:t>
      </w:r>
      <w:r w:rsidR="004462B6" w:rsidRPr="00D01127">
        <w:rPr>
          <w:color w:val="000000" w:themeColor="text1"/>
          <w:sz w:val="19"/>
          <w:szCs w:val="19"/>
        </w:rPr>
        <w:t xml:space="preserve">, odborný rozvoj nepedagogických pracovníků </w:t>
      </w:r>
    </w:p>
    <w:p w:rsidR="0028185D" w:rsidRPr="00D01127" w:rsidRDefault="0028185D" w:rsidP="0028185D">
      <w:pPr>
        <w:rPr>
          <w:color w:val="000000" w:themeColor="text1"/>
          <w:sz w:val="19"/>
          <w:szCs w:val="19"/>
        </w:rPr>
      </w:pPr>
      <w:r w:rsidRPr="00D01127">
        <w:rPr>
          <w:color w:val="000000" w:themeColor="text1"/>
          <w:sz w:val="19"/>
          <w:szCs w:val="19"/>
        </w:rPr>
        <w:t>Část 13. Aktivity a prezentace školy na veřejnosti</w:t>
      </w:r>
    </w:p>
    <w:p w:rsidR="00C56218" w:rsidRPr="00D01127" w:rsidRDefault="00C56218" w:rsidP="00C56218">
      <w:pPr>
        <w:rPr>
          <w:color w:val="000000" w:themeColor="text1"/>
          <w:sz w:val="19"/>
          <w:szCs w:val="19"/>
        </w:rPr>
      </w:pPr>
      <w:r w:rsidRPr="00D01127">
        <w:rPr>
          <w:color w:val="000000" w:themeColor="text1"/>
          <w:sz w:val="19"/>
          <w:szCs w:val="19"/>
        </w:rPr>
        <w:t>Část 1</w:t>
      </w:r>
      <w:r w:rsidR="0028185D" w:rsidRPr="00D01127">
        <w:rPr>
          <w:color w:val="000000" w:themeColor="text1"/>
          <w:sz w:val="19"/>
          <w:szCs w:val="19"/>
        </w:rPr>
        <w:t>4</w:t>
      </w:r>
      <w:r w:rsidRPr="00D01127">
        <w:rPr>
          <w:color w:val="000000" w:themeColor="text1"/>
          <w:sz w:val="19"/>
          <w:szCs w:val="19"/>
        </w:rPr>
        <w:t>. Inspekční a kontrolní činnost</w:t>
      </w:r>
    </w:p>
    <w:p w:rsidR="00C56218" w:rsidRPr="00D01127" w:rsidRDefault="00C56218" w:rsidP="00C56218">
      <w:pPr>
        <w:rPr>
          <w:color w:val="000000" w:themeColor="text1"/>
          <w:sz w:val="19"/>
          <w:szCs w:val="19"/>
        </w:rPr>
      </w:pPr>
      <w:r w:rsidRPr="00D01127">
        <w:rPr>
          <w:color w:val="000000" w:themeColor="text1"/>
          <w:sz w:val="19"/>
          <w:szCs w:val="19"/>
        </w:rPr>
        <w:t>Část 1</w:t>
      </w:r>
      <w:r w:rsidR="0028185D" w:rsidRPr="00D01127">
        <w:rPr>
          <w:color w:val="000000" w:themeColor="text1"/>
          <w:sz w:val="19"/>
          <w:szCs w:val="19"/>
        </w:rPr>
        <w:t>5</w:t>
      </w:r>
      <w:r w:rsidRPr="00D01127">
        <w:rPr>
          <w:color w:val="000000" w:themeColor="text1"/>
          <w:sz w:val="19"/>
          <w:szCs w:val="19"/>
        </w:rPr>
        <w:t>. Spolupráce s orgány, subjekty a organizacemi</w:t>
      </w:r>
    </w:p>
    <w:p w:rsidR="00C56218" w:rsidRPr="00D01127" w:rsidRDefault="00C56218" w:rsidP="00C56218">
      <w:pPr>
        <w:ind w:firstLine="708"/>
        <w:rPr>
          <w:color w:val="000000" w:themeColor="text1"/>
          <w:sz w:val="19"/>
          <w:szCs w:val="19"/>
        </w:rPr>
      </w:pPr>
      <w:r w:rsidRPr="00D01127">
        <w:rPr>
          <w:color w:val="000000" w:themeColor="text1"/>
          <w:sz w:val="19"/>
          <w:szCs w:val="19"/>
        </w:rPr>
        <w:t>1</w:t>
      </w:r>
      <w:r w:rsidR="0028185D" w:rsidRPr="00D01127">
        <w:rPr>
          <w:color w:val="000000" w:themeColor="text1"/>
          <w:sz w:val="19"/>
          <w:szCs w:val="19"/>
        </w:rPr>
        <w:t>5</w:t>
      </w:r>
      <w:r w:rsidRPr="00D01127">
        <w:rPr>
          <w:color w:val="000000" w:themeColor="text1"/>
          <w:sz w:val="19"/>
          <w:szCs w:val="19"/>
        </w:rPr>
        <w:t>.1</w:t>
      </w:r>
      <w:r w:rsidR="00727C6B" w:rsidRPr="00D01127">
        <w:rPr>
          <w:color w:val="000000" w:themeColor="text1"/>
          <w:sz w:val="19"/>
          <w:szCs w:val="19"/>
        </w:rPr>
        <w:t>.</w:t>
      </w:r>
      <w:r w:rsidRPr="00D01127">
        <w:rPr>
          <w:color w:val="000000" w:themeColor="text1"/>
          <w:sz w:val="19"/>
          <w:szCs w:val="19"/>
        </w:rPr>
        <w:t xml:space="preserve"> Školská rada</w:t>
      </w:r>
    </w:p>
    <w:p w:rsidR="00C56218" w:rsidRPr="00D01127" w:rsidRDefault="00C56218" w:rsidP="00C56218">
      <w:pPr>
        <w:ind w:firstLine="708"/>
        <w:rPr>
          <w:color w:val="000000" w:themeColor="text1"/>
          <w:sz w:val="19"/>
          <w:szCs w:val="19"/>
        </w:rPr>
      </w:pPr>
      <w:r w:rsidRPr="00D01127">
        <w:rPr>
          <w:color w:val="000000" w:themeColor="text1"/>
          <w:sz w:val="19"/>
          <w:szCs w:val="19"/>
        </w:rPr>
        <w:t>1</w:t>
      </w:r>
      <w:r w:rsidR="0028185D" w:rsidRPr="00D01127">
        <w:rPr>
          <w:color w:val="000000" w:themeColor="text1"/>
          <w:sz w:val="19"/>
          <w:szCs w:val="19"/>
        </w:rPr>
        <w:t>5</w:t>
      </w:r>
      <w:r w:rsidRPr="00D01127">
        <w:rPr>
          <w:color w:val="000000" w:themeColor="text1"/>
          <w:sz w:val="19"/>
          <w:szCs w:val="19"/>
        </w:rPr>
        <w:t>.2</w:t>
      </w:r>
      <w:r w:rsidR="00727C6B" w:rsidRPr="00D01127">
        <w:rPr>
          <w:color w:val="000000" w:themeColor="text1"/>
          <w:sz w:val="19"/>
          <w:szCs w:val="19"/>
        </w:rPr>
        <w:t>.</w:t>
      </w:r>
      <w:r w:rsidRPr="00D01127">
        <w:rPr>
          <w:color w:val="000000" w:themeColor="text1"/>
          <w:sz w:val="19"/>
          <w:szCs w:val="19"/>
        </w:rPr>
        <w:t xml:space="preserve"> Sdružení rodičů a přátel školy</w:t>
      </w:r>
    </w:p>
    <w:p w:rsidR="00C56218" w:rsidRPr="00D01127" w:rsidRDefault="00C56218" w:rsidP="00C56218">
      <w:pPr>
        <w:ind w:firstLine="708"/>
        <w:rPr>
          <w:color w:val="000000" w:themeColor="text1"/>
          <w:sz w:val="19"/>
          <w:szCs w:val="19"/>
        </w:rPr>
      </w:pPr>
      <w:r w:rsidRPr="00D01127">
        <w:rPr>
          <w:color w:val="000000" w:themeColor="text1"/>
          <w:sz w:val="19"/>
          <w:szCs w:val="19"/>
        </w:rPr>
        <w:t>1</w:t>
      </w:r>
      <w:r w:rsidR="0028185D" w:rsidRPr="00D01127">
        <w:rPr>
          <w:color w:val="000000" w:themeColor="text1"/>
          <w:sz w:val="19"/>
          <w:szCs w:val="19"/>
        </w:rPr>
        <w:t>5</w:t>
      </w:r>
      <w:r w:rsidRPr="00D01127">
        <w:rPr>
          <w:color w:val="000000" w:themeColor="text1"/>
          <w:sz w:val="19"/>
          <w:szCs w:val="19"/>
        </w:rPr>
        <w:t>.3</w:t>
      </w:r>
      <w:r w:rsidR="00727C6B" w:rsidRPr="00D01127">
        <w:rPr>
          <w:color w:val="000000" w:themeColor="text1"/>
          <w:sz w:val="19"/>
          <w:szCs w:val="19"/>
        </w:rPr>
        <w:t>.</w:t>
      </w:r>
      <w:r w:rsidRPr="00D01127">
        <w:rPr>
          <w:color w:val="000000" w:themeColor="text1"/>
          <w:sz w:val="19"/>
          <w:szCs w:val="19"/>
        </w:rPr>
        <w:t xml:space="preserve"> Odborová organizace</w:t>
      </w:r>
    </w:p>
    <w:p w:rsidR="00C56218" w:rsidRPr="00D01127" w:rsidRDefault="00C56218" w:rsidP="00C56218">
      <w:pPr>
        <w:rPr>
          <w:color w:val="000000" w:themeColor="text1"/>
          <w:sz w:val="19"/>
          <w:szCs w:val="19"/>
        </w:rPr>
      </w:pPr>
      <w:r w:rsidRPr="00D01127">
        <w:rPr>
          <w:color w:val="000000" w:themeColor="text1"/>
          <w:sz w:val="19"/>
          <w:szCs w:val="19"/>
        </w:rPr>
        <w:t>Část 1</w:t>
      </w:r>
      <w:r w:rsidR="0028185D" w:rsidRPr="00D01127">
        <w:rPr>
          <w:color w:val="000000" w:themeColor="text1"/>
          <w:sz w:val="19"/>
          <w:szCs w:val="19"/>
        </w:rPr>
        <w:t>6</w:t>
      </w:r>
      <w:r w:rsidRPr="00D01127">
        <w:rPr>
          <w:color w:val="000000" w:themeColor="text1"/>
          <w:sz w:val="19"/>
          <w:szCs w:val="19"/>
        </w:rPr>
        <w:t xml:space="preserve">. Hospodaření školy </w:t>
      </w:r>
    </w:p>
    <w:p w:rsidR="00727C6B" w:rsidRPr="00D01127" w:rsidRDefault="00C56218" w:rsidP="00727C6B">
      <w:pPr>
        <w:ind w:firstLine="708"/>
        <w:rPr>
          <w:color w:val="000000" w:themeColor="text1"/>
          <w:sz w:val="19"/>
          <w:szCs w:val="19"/>
        </w:rPr>
      </w:pPr>
      <w:r w:rsidRPr="00D01127">
        <w:rPr>
          <w:color w:val="000000" w:themeColor="text1"/>
          <w:sz w:val="19"/>
          <w:szCs w:val="19"/>
        </w:rPr>
        <w:t>1</w:t>
      </w:r>
      <w:r w:rsidR="0028185D" w:rsidRPr="00D01127">
        <w:rPr>
          <w:color w:val="000000" w:themeColor="text1"/>
          <w:sz w:val="19"/>
          <w:szCs w:val="19"/>
        </w:rPr>
        <w:t>6</w:t>
      </w:r>
      <w:r w:rsidRPr="00D01127">
        <w:rPr>
          <w:color w:val="000000" w:themeColor="text1"/>
          <w:sz w:val="19"/>
          <w:szCs w:val="19"/>
        </w:rPr>
        <w:t>.1</w:t>
      </w:r>
      <w:r w:rsidR="00727C6B" w:rsidRPr="00D01127">
        <w:rPr>
          <w:color w:val="000000" w:themeColor="text1"/>
          <w:sz w:val="19"/>
          <w:szCs w:val="19"/>
        </w:rPr>
        <w:t>.</w:t>
      </w:r>
      <w:r w:rsidRPr="00D01127">
        <w:rPr>
          <w:color w:val="000000" w:themeColor="text1"/>
          <w:sz w:val="19"/>
          <w:szCs w:val="19"/>
        </w:rPr>
        <w:t xml:space="preserve"> </w:t>
      </w:r>
      <w:r w:rsidR="00727C6B" w:rsidRPr="00D01127">
        <w:rPr>
          <w:color w:val="000000" w:themeColor="text1"/>
          <w:sz w:val="19"/>
          <w:szCs w:val="19"/>
        </w:rPr>
        <w:t xml:space="preserve">Provozní prostředky z příspěvku zřizovatele na hlavní činnost a prostředky z vlastních zdrojů </w:t>
      </w:r>
    </w:p>
    <w:p w:rsidR="00727C6B" w:rsidRPr="00D01127" w:rsidRDefault="00C56218" w:rsidP="00727C6B">
      <w:pPr>
        <w:ind w:firstLine="708"/>
        <w:rPr>
          <w:color w:val="000000" w:themeColor="text1"/>
          <w:sz w:val="19"/>
          <w:szCs w:val="19"/>
        </w:rPr>
      </w:pPr>
      <w:r w:rsidRPr="00D01127">
        <w:rPr>
          <w:color w:val="000000" w:themeColor="text1"/>
          <w:sz w:val="19"/>
          <w:szCs w:val="19"/>
        </w:rPr>
        <w:t>1</w:t>
      </w:r>
      <w:r w:rsidR="0028185D" w:rsidRPr="00D01127">
        <w:rPr>
          <w:color w:val="000000" w:themeColor="text1"/>
          <w:sz w:val="19"/>
          <w:szCs w:val="19"/>
        </w:rPr>
        <w:t>6</w:t>
      </w:r>
      <w:r w:rsidRPr="00D01127">
        <w:rPr>
          <w:color w:val="000000" w:themeColor="text1"/>
          <w:sz w:val="19"/>
          <w:szCs w:val="19"/>
        </w:rPr>
        <w:t>.2</w:t>
      </w:r>
      <w:r w:rsidR="00727C6B" w:rsidRPr="00D01127">
        <w:rPr>
          <w:color w:val="000000" w:themeColor="text1"/>
          <w:sz w:val="19"/>
          <w:szCs w:val="19"/>
        </w:rPr>
        <w:t>.</w:t>
      </w:r>
      <w:r w:rsidRPr="00D01127">
        <w:rPr>
          <w:color w:val="000000" w:themeColor="text1"/>
          <w:sz w:val="19"/>
          <w:szCs w:val="19"/>
        </w:rPr>
        <w:t xml:space="preserve"> </w:t>
      </w:r>
      <w:r w:rsidR="00727C6B" w:rsidRPr="00D01127">
        <w:rPr>
          <w:color w:val="000000" w:themeColor="text1"/>
          <w:sz w:val="19"/>
          <w:szCs w:val="19"/>
        </w:rPr>
        <w:t>Prostředky poskytnuté státem</w:t>
      </w:r>
    </w:p>
    <w:p w:rsidR="00C56218" w:rsidRPr="00D01127" w:rsidRDefault="00C56218" w:rsidP="00C56218">
      <w:pPr>
        <w:rPr>
          <w:color w:val="000000" w:themeColor="text1"/>
          <w:sz w:val="19"/>
          <w:szCs w:val="19"/>
        </w:rPr>
      </w:pPr>
      <w:r w:rsidRPr="00D01127">
        <w:rPr>
          <w:color w:val="000000" w:themeColor="text1"/>
          <w:sz w:val="19"/>
          <w:szCs w:val="19"/>
        </w:rPr>
        <w:t>Část 1</w:t>
      </w:r>
      <w:r w:rsidR="0028185D" w:rsidRPr="00D01127">
        <w:rPr>
          <w:color w:val="000000" w:themeColor="text1"/>
          <w:sz w:val="19"/>
          <w:szCs w:val="19"/>
        </w:rPr>
        <w:t>7</w:t>
      </w:r>
      <w:r w:rsidRPr="00D01127">
        <w:rPr>
          <w:color w:val="000000" w:themeColor="text1"/>
          <w:sz w:val="19"/>
          <w:szCs w:val="19"/>
        </w:rPr>
        <w:t>. Projekty financované z jiných zdrojů</w:t>
      </w:r>
    </w:p>
    <w:p w:rsidR="007E15A8" w:rsidRPr="00D01127" w:rsidRDefault="00C56218" w:rsidP="00C56218">
      <w:pPr>
        <w:rPr>
          <w:color w:val="000000" w:themeColor="text1"/>
          <w:sz w:val="19"/>
          <w:szCs w:val="19"/>
        </w:rPr>
      </w:pPr>
      <w:r w:rsidRPr="00D01127">
        <w:rPr>
          <w:color w:val="000000" w:themeColor="text1"/>
          <w:sz w:val="19"/>
          <w:szCs w:val="19"/>
        </w:rPr>
        <w:t>Část 18. Závěr</w:t>
      </w:r>
    </w:p>
    <w:p w:rsidR="00F20D07" w:rsidRPr="00057DE5" w:rsidRDefault="002405A7" w:rsidP="00F20D07">
      <w:pPr>
        <w:jc w:val="center"/>
        <w:rPr>
          <w:b/>
          <w:sz w:val="28"/>
          <w:szCs w:val="28"/>
        </w:rPr>
      </w:pPr>
      <w:r>
        <w:rPr>
          <w:b/>
          <w:sz w:val="28"/>
          <w:szCs w:val="28"/>
        </w:rPr>
        <w:lastRenderedPageBreak/>
        <w:t>Úvod – školní rok byl ovlivněn dvěma významnými faktory</w:t>
      </w:r>
    </w:p>
    <w:p w:rsidR="004A6F84" w:rsidRPr="00057DE5" w:rsidRDefault="004A6F84" w:rsidP="004A6F84"/>
    <w:p w:rsidR="002405A7" w:rsidRDefault="00954DB0" w:rsidP="00432BCC">
      <w:pPr>
        <w:jc w:val="both"/>
      </w:pPr>
      <w:r w:rsidRPr="00057DE5">
        <w:t xml:space="preserve">Činnost základní i mateřské školy </w:t>
      </w:r>
      <w:r w:rsidR="002405A7">
        <w:t xml:space="preserve">byla </w:t>
      </w:r>
      <w:r w:rsidR="00282FD8">
        <w:t xml:space="preserve">v jeho první části, tedy </w:t>
      </w:r>
      <w:r w:rsidR="002405A7">
        <w:t xml:space="preserve">na podzim a </w:t>
      </w:r>
      <w:r w:rsidR="00F42EFD">
        <w:t>v průběhu zimy</w:t>
      </w:r>
      <w:r w:rsidR="00282FD8">
        <w:t>,</w:t>
      </w:r>
      <w:r w:rsidR="002405A7">
        <w:t xml:space="preserve"> ovlivněna řadou koronavirových opatření. V</w:t>
      </w:r>
      <w:r w:rsidR="00F42EFD">
        <w:t xml:space="preserve">e druhé </w:t>
      </w:r>
      <w:r w:rsidR="002405A7">
        <w:t xml:space="preserve">polovině školního roku se provoz školy </w:t>
      </w:r>
      <w:r w:rsidR="00057DE5">
        <w:t>začal vracet k</w:t>
      </w:r>
      <w:r w:rsidR="002405A7">
        <w:t> </w:t>
      </w:r>
      <w:r w:rsidR="00057DE5">
        <w:t>normál</w:t>
      </w:r>
      <w:r w:rsidR="002405A7">
        <w:t xml:space="preserve">u, hygienická </w:t>
      </w:r>
      <w:r w:rsidR="00057DE5">
        <w:t xml:space="preserve">opatření postupně stále méně ovlivňovala </w:t>
      </w:r>
      <w:r w:rsidR="002405A7">
        <w:t xml:space="preserve">běžný </w:t>
      </w:r>
      <w:r w:rsidR="00057DE5">
        <w:t>provoz</w:t>
      </w:r>
      <w:r w:rsidR="002405A7">
        <w:t xml:space="preserve"> školy</w:t>
      </w:r>
      <w:r w:rsidR="00057DE5">
        <w:t xml:space="preserve">. Bohužel v době, kdy jejich vliv na činnost školy byl </w:t>
      </w:r>
      <w:r w:rsidR="002405A7">
        <w:t xml:space="preserve">již </w:t>
      </w:r>
      <w:r w:rsidR="00057DE5">
        <w:t>zanedbateln</w:t>
      </w:r>
      <w:r w:rsidR="002405A7">
        <w:t>á</w:t>
      </w:r>
      <w:r w:rsidR="00057DE5">
        <w:t xml:space="preserve">, </w:t>
      </w:r>
      <w:r w:rsidR="00E42047">
        <w:t xml:space="preserve">se </w:t>
      </w:r>
      <w:r w:rsidR="00057DE5">
        <w:t>objevil</w:t>
      </w:r>
      <w:r w:rsidR="00E42047">
        <w:t xml:space="preserve"> </w:t>
      </w:r>
      <w:r w:rsidR="00057DE5">
        <w:t xml:space="preserve">nový významný fenomén – </w:t>
      </w:r>
      <w:r w:rsidR="002405A7">
        <w:t>postupné přijímání žáků s odlišným mateřským jazykem. Šk</w:t>
      </w:r>
      <w:r w:rsidR="00057DE5">
        <w:t>ola postupně přijímala a začleňovala do výuky nové žáky</w:t>
      </w:r>
      <w:r w:rsidR="00E42047">
        <w:t xml:space="preserve"> z Ukrajiny</w:t>
      </w:r>
      <w:r w:rsidR="00057DE5">
        <w:t xml:space="preserve">, kteří </w:t>
      </w:r>
      <w:r w:rsidR="00E42047">
        <w:t>museli svou zemi opustit během válečného konfliktu.</w:t>
      </w:r>
    </w:p>
    <w:p w:rsidR="00282FD8" w:rsidRDefault="00282FD8" w:rsidP="00432BCC">
      <w:pPr>
        <w:jc w:val="both"/>
      </w:pPr>
    </w:p>
    <w:p w:rsidR="00ED4FA9" w:rsidRDefault="00ED4FA9" w:rsidP="00432BCC">
      <w:pPr>
        <w:jc w:val="both"/>
      </w:pPr>
      <w:r>
        <w:t>Postupný vývoj školního roku lze popsat následujícími informac</w:t>
      </w:r>
      <w:r w:rsidR="00E42047">
        <w:t>emi</w:t>
      </w:r>
      <w:r>
        <w:t>, které jsou pro ilustraci doplněny vybranými snímky z webových stránek školy.</w:t>
      </w:r>
    </w:p>
    <w:p w:rsidR="00282FD8" w:rsidRDefault="00ED4FA9" w:rsidP="00432BCC">
      <w:pPr>
        <w:jc w:val="both"/>
      </w:pPr>
      <w:r>
        <w:t xml:space="preserve"> </w:t>
      </w:r>
    </w:p>
    <w:p w:rsidR="00282FD8" w:rsidRDefault="00282FD8" w:rsidP="00432BCC">
      <w:pPr>
        <w:jc w:val="both"/>
      </w:pPr>
      <w:r>
        <w:t xml:space="preserve">Úvodní den nového školního byl opět neveřejný (tedy bez účasti </w:t>
      </w:r>
      <w:r w:rsidR="008C6090">
        <w:t xml:space="preserve">většiny </w:t>
      </w:r>
      <w:r>
        <w:t>rodičů) a proběhl v areálu školy.</w:t>
      </w:r>
    </w:p>
    <w:p w:rsidR="00282FD8" w:rsidRDefault="00282FD8" w:rsidP="00432BCC">
      <w:pPr>
        <w:jc w:val="both"/>
      </w:pPr>
    </w:p>
    <w:p w:rsidR="00F42EFD" w:rsidRDefault="00282FD8" w:rsidP="00432BCC">
      <w:pPr>
        <w:jc w:val="both"/>
      </w:pPr>
      <w:r>
        <w:t>Ihned na počátku školního roku byla zveřejněna a samozřejmě také dodržována hygienická a organizační opatření, které měla za úkol zmenšit pravděpodobnost nákazy nemocí Covid-19.</w:t>
      </w:r>
    </w:p>
    <w:p w:rsidR="00F42EFD" w:rsidRDefault="00F42EFD" w:rsidP="00432BCC">
      <w:pPr>
        <w:jc w:val="both"/>
      </w:pPr>
      <w:r w:rsidRPr="00F42EFD">
        <w:rPr>
          <w:noProof/>
          <w:lang w:eastAsia="cs-CZ"/>
        </w:rPr>
        <w:drawing>
          <wp:inline distT="0" distB="0" distL="0" distR="0" wp14:anchorId="3702FBC4" wp14:editId="4C846A6A">
            <wp:extent cx="4451363" cy="2495550"/>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5460" cy="2509059"/>
                    </a:xfrm>
                    <a:prstGeom prst="rect">
                      <a:avLst/>
                    </a:prstGeom>
                  </pic:spPr>
                </pic:pic>
              </a:graphicData>
            </a:graphic>
          </wp:inline>
        </w:drawing>
      </w:r>
    </w:p>
    <w:p w:rsidR="00F42EFD" w:rsidRDefault="00F42EFD" w:rsidP="00432BCC">
      <w:pPr>
        <w:jc w:val="both"/>
      </w:pPr>
    </w:p>
    <w:p w:rsidR="00282FD8" w:rsidRDefault="00F42EFD" w:rsidP="00432BCC">
      <w:pPr>
        <w:jc w:val="both"/>
      </w:pPr>
      <w:r>
        <w:t>V relativním poklidu škola vykonávala svou činnost do konce října.</w:t>
      </w:r>
      <w:r w:rsidR="00282FD8">
        <w:t xml:space="preserve">   </w:t>
      </w:r>
    </w:p>
    <w:p w:rsidR="002405A7" w:rsidRDefault="002405A7" w:rsidP="00432BCC">
      <w:pPr>
        <w:jc w:val="both"/>
      </w:pPr>
    </w:p>
    <w:p w:rsidR="008C6090" w:rsidRDefault="008C6090" w:rsidP="00432BCC">
      <w:pPr>
        <w:jc w:val="both"/>
      </w:pPr>
      <w:r>
        <w:t>Na začátku listopadu se ve společnosti výskyt onemocnění významně zvýšil. Ve škole začalo povinné antigenní testování žáků i zaměstnanců.</w:t>
      </w:r>
    </w:p>
    <w:p w:rsidR="008C6090" w:rsidRDefault="008C6090" w:rsidP="00432BCC">
      <w:pPr>
        <w:jc w:val="both"/>
      </w:pPr>
      <w:r w:rsidRPr="008C6090">
        <w:rPr>
          <w:noProof/>
          <w:lang w:eastAsia="cs-CZ"/>
        </w:rPr>
        <w:drawing>
          <wp:inline distT="0" distB="0" distL="0" distR="0" wp14:anchorId="5EE68520" wp14:editId="76D573D0">
            <wp:extent cx="4451350" cy="2380237"/>
            <wp:effectExtent l="0" t="0" r="635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2398" cy="2386145"/>
                    </a:xfrm>
                    <a:prstGeom prst="rect">
                      <a:avLst/>
                    </a:prstGeom>
                  </pic:spPr>
                </pic:pic>
              </a:graphicData>
            </a:graphic>
          </wp:inline>
        </w:drawing>
      </w:r>
    </w:p>
    <w:p w:rsidR="008C6090" w:rsidRDefault="008C6090" w:rsidP="00432BCC">
      <w:pPr>
        <w:jc w:val="both"/>
      </w:pPr>
      <w:r>
        <w:lastRenderedPageBreak/>
        <w:t xml:space="preserve">Ve druhé polovině listopadu </w:t>
      </w:r>
      <w:r w:rsidR="003E38D8">
        <w:t>se vrátila</w:t>
      </w:r>
      <w:r>
        <w:t xml:space="preserve"> distanční výuka, tentokrát však ne plošná, ale v konkrétních třídách, které se dostaly do karantény. </w:t>
      </w:r>
      <w:r w:rsidR="00E42047">
        <w:t>V mnoha případech bylo potřeba</w:t>
      </w:r>
      <w:r w:rsidR="003E38D8">
        <w:t xml:space="preserve"> přistoupit k nové, pro učitele velmi náročné formě výuky – výuce kombinované. Tedy k výuce, kdy část žáků se učila ve škole a druhá část doma distančně.</w:t>
      </w:r>
    </w:p>
    <w:p w:rsidR="008C6090" w:rsidRDefault="008C6090" w:rsidP="00432BCC">
      <w:pPr>
        <w:jc w:val="both"/>
      </w:pPr>
      <w:r w:rsidRPr="008C6090">
        <w:rPr>
          <w:noProof/>
          <w:lang w:eastAsia="cs-CZ"/>
        </w:rPr>
        <w:drawing>
          <wp:inline distT="0" distB="0" distL="0" distR="0" wp14:anchorId="7D1B5930" wp14:editId="3F9D5F1A">
            <wp:extent cx="4429125" cy="1656039"/>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7114" cy="1659026"/>
                    </a:xfrm>
                    <a:prstGeom prst="rect">
                      <a:avLst/>
                    </a:prstGeom>
                  </pic:spPr>
                </pic:pic>
              </a:graphicData>
            </a:graphic>
          </wp:inline>
        </w:drawing>
      </w:r>
    </w:p>
    <w:p w:rsidR="008C6090" w:rsidRDefault="008C6090" w:rsidP="00432BCC">
      <w:pPr>
        <w:jc w:val="both"/>
      </w:pPr>
    </w:p>
    <w:p w:rsidR="00D810A5" w:rsidRDefault="003E38D8" w:rsidP="00432BCC">
      <w:pPr>
        <w:jc w:val="both"/>
      </w:pPr>
      <w:r>
        <w:t>Epidemická situace ve škole v</w:t>
      </w:r>
      <w:r w:rsidR="00ED4FA9">
        <w:t>yv</w:t>
      </w:r>
      <w:r>
        <w:t xml:space="preserve">rcholila v prosinci, </w:t>
      </w:r>
      <w:r w:rsidR="00D810A5">
        <w:t xml:space="preserve">v jednu chvíli </w:t>
      </w:r>
      <w:r w:rsidR="009A2ADE">
        <w:t xml:space="preserve">například </w:t>
      </w:r>
      <w:r w:rsidR="00D810A5">
        <w:t>probíhala distanční či kombinovaná výuka ve všech třídách druhého stupně. Zásadním opatřením bylo vyhlášení třídenního ředitelského volna před vánočními prázdninami.</w:t>
      </w:r>
    </w:p>
    <w:p w:rsidR="00D810A5" w:rsidRDefault="00D810A5" w:rsidP="00432BCC">
      <w:pPr>
        <w:jc w:val="both"/>
      </w:pPr>
      <w:r w:rsidRPr="00D810A5">
        <w:rPr>
          <w:noProof/>
          <w:lang w:eastAsia="cs-CZ"/>
        </w:rPr>
        <w:drawing>
          <wp:inline distT="0" distB="0" distL="0" distR="0" wp14:anchorId="0B8BF112" wp14:editId="7351E1F0">
            <wp:extent cx="4429125" cy="3088962"/>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7977" cy="3095136"/>
                    </a:xfrm>
                    <a:prstGeom prst="rect">
                      <a:avLst/>
                    </a:prstGeom>
                  </pic:spPr>
                </pic:pic>
              </a:graphicData>
            </a:graphic>
          </wp:inline>
        </w:drawing>
      </w:r>
    </w:p>
    <w:p w:rsidR="00D810A5" w:rsidRDefault="00D810A5" w:rsidP="00432BCC">
      <w:pPr>
        <w:jc w:val="both"/>
      </w:pPr>
    </w:p>
    <w:p w:rsidR="009574A2" w:rsidRDefault="00D810A5" w:rsidP="00432BCC">
      <w:pPr>
        <w:jc w:val="both"/>
      </w:pPr>
      <w:r>
        <w:t xml:space="preserve">Po vánočních prázdninách případů distanční či kombinované výuky </w:t>
      </w:r>
      <w:r w:rsidR="00E42047">
        <w:t xml:space="preserve">velmi </w:t>
      </w:r>
      <w:r>
        <w:t>významně ubylo. V</w:t>
      </w:r>
      <w:r w:rsidR="009574A2">
        <w:t xml:space="preserve"> antigenním </w:t>
      </w:r>
      <w:r>
        <w:t xml:space="preserve">testování se pokračovalo do února. </w:t>
      </w:r>
    </w:p>
    <w:p w:rsidR="009574A2" w:rsidRDefault="009574A2" w:rsidP="00432BCC">
      <w:pPr>
        <w:jc w:val="both"/>
      </w:pPr>
    </w:p>
    <w:p w:rsidR="00D810A5" w:rsidRDefault="009574A2" w:rsidP="00432BCC">
      <w:pPr>
        <w:jc w:val="both"/>
      </w:pPr>
      <w:r>
        <w:t xml:space="preserve">V březnu byla </w:t>
      </w:r>
      <w:r w:rsidR="00ED4FA9">
        <w:t xml:space="preserve">epidemická </w:t>
      </w:r>
      <w:r>
        <w:t>opatření významně rozvolněna.</w:t>
      </w:r>
      <w:r w:rsidR="00D810A5">
        <w:t xml:space="preserve"> </w:t>
      </w:r>
      <w:r w:rsidR="00ED4FA9">
        <w:t>Blýskalo se na lepší časy …</w:t>
      </w:r>
    </w:p>
    <w:p w:rsidR="00817077" w:rsidRPr="00057DE5" w:rsidRDefault="009574A2" w:rsidP="00432BCC">
      <w:pPr>
        <w:jc w:val="both"/>
      </w:pPr>
      <w:r w:rsidRPr="009574A2">
        <w:rPr>
          <w:noProof/>
          <w:lang w:eastAsia="cs-CZ"/>
        </w:rPr>
        <w:drawing>
          <wp:inline distT="0" distB="0" distL="0" distR="0" wp14:anchorId="49A2D2E6" wp14:editId="26649F08">
            <wp:extent cx="4371975" cy="191225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4095" cy="1961298"/>
                    </a:xfrm>
                    <a:prstGeom prst="rect">
                      <a:avLst/>
                    </a:prstGeom>
                  </pic:spPr>
                </pic:pic>
              </a:graphicData>
            </a:graphic>
          </wp:inline>
        </w:drawing>
      </w:r>
    </w:p>
    <w:p w:rsidR="0004356A" w:rsidRDefault="00CF3F18" w:rsidP="00432BCC">
      <w:pPr>
        <w:jc w:val="both"/>
      </w:pPr>
      <w:r>
        <w:lastRenderedPageBreak/>
        <w:t xml:space="preserve">Mezi tím </w:t>
      </w:r>
      <w:r w:rsidR="0004356A">
        <w:t>24. února začala válka na Ukrajině</w:t>
      </w:r>
      <w:r w:rsidR="00F97294" w:rsidRPr="00057DE5">
        <w:t>.</w:t>
      </w:r>
    </w:p>
    <w:p w:rsidR="0004356A" w:rsidRDefault="0004356A" w:rsidP="00432BCC">
      <w:pPr>
        <w:jc w:val="both"/>
      </w:pPr>
    </w:p>
    <w:p w:rsidR="0004356A" w:rsidRDefault="002F155F" w:rsidP="00432BCC">
      <w:pPr>
        <w:jc w:val="both"/>
      </w:pPr>
      <w:r>
        <w:t xml:space="preserve">Uprostřed března </w:t>
      </w:r>
      <w:r w:rsidR="0004356A">
        <w:t xml:space="preserve">základní škola přijala první ukrajinské žáky. Do koce školního roku jich bylo </w:t>
      </w:r>
      <w:r w:rsidR="00D01127">
        <w:br/>
      </w:r>
      <w:r w:rsidR="0004356A">
        <w:t>10 v základní škole a 3 ve škole mateřské.</w:t>
      </w:r>
    </w:p>
    <w:p w:rsidR="0004356A" w:rsidRDefault="0004356A" w:rsidP="00432BCC">
      <w:pPr>
        <w:jc w:val="both"/>
      </w:pPr>
    </w:p>
    <w:p w:rsidR="0004356A" w:rsidRDefault="0004356A" w:rsidP="00432BCC">
      <w:pPr>
        <w:jc w:val="both"/>
      </w:pPr>
      <w:r>
        <w:t>Vzhledem k tomu, že ukrajinské děti nerozuměly česky, bylo třeba se jim od začátku individuálně věnovat. Pro učitele to nebylo jednoduché, ale vypořádali se s touto situací se ctí. Významně jim pomohlo, že učitelský sbor doplila ukrajinská paní učitelka, která se věnovala výhradně ukrajinským žákům a vý</w:t>
      </w:r>
      <w:r w:rsidR="00CC3BD2">
        <w:t>razně</w:t>
      </w:r>
      <w:r>
        <w:t xml:space="preserve"> pomohla v komunikaci s rodiči.</w:t>
      </w:r>
    </w:p>
    <w:p w:rsidR="0004356A" w:rsidRDefault="0004356A" w:rsidP="00432BCC">
      <w:pPr>
        <w:jc w:val="both"/>
      </w:pPr>
    </w:p>
    <w:p w:rsidR="00ED4FA9" w:rsidRDefault="0004356A" w:rsidP="00432BCC">
      <w:pPr>
        <w:jc w:val="both"/>
      </w:pPr>
      <w:r>
        <w:t xml:space="preserve">Ve výsledku </w:t>
      </w:r>
      <w:r w:rsidR="00CF3F18">
        <w:t>oba faktory (pandemie i začleňování ukrajinských žáků a dětí) m</w:t>
      </w:r>
      <w:r w:rsidR="00ED4FA9">
        <w:t>ěl</w:t>
      </w:r>
      <w:r w:rsidR="00CF3F18">
        <w:t>y</w:t>
      </w:r>
      <w:r w:rsidR="00ED4FA9">
        <w:t xml:space="preserve"> na chod školy </w:t>
      </w:r>
      <w:r w:rsidR="00E42047">
        <w:t>zásadní</w:t>
      </w:r>
      <w:r w:rsidR="00ED4FA9">
        <w:t xml:space="preserve"> vliv.</w:t>
      </w:r>
    </w:p>
    <w:p w:rsidR="00CF3F18" w:rsidRDefault="00CF3F18" w:rsidP="00432BCC">
      <w:pPr>
        <w:jc w:val="both"/>
      </w:pPr>
    </w:p>
    <w:p w:rsidR="00CF3F18" w:rsidRDefault="00CF3F18" w:rsidP="00CF3F18">
      <w:pPr>
        <w:jc w:val="both"/>
      </w:pPr>
      <w:r>
        <w:t>Dopad pandemie na činnost školy byl velmi podobný předchozímu školnímu roku. V</w:t>
      </w:r>
      <w:r w:rsidR="00E42047">
        <w:t>elkou</w:t>
      </w:r>
      <w:r>
        <w:t xml:space="preserve"> výhodou bylo zvládnutí </w:t>
      </w:r>
      <w:r w:rsidR="008F540A">
        <w:t xml:space="preserve">metod </w:t>
      </w:r>
      <w:r>
        <w:t>distanční výuky. Naopak kombinovaná výuka byla novou výzvou, kter</w:t>
      </w:r>
      <w:r w:rsidR="00E42047">
        <w:t>é</w:t>
      </w:r>
      <w:r>
        <w:t xml:space="preserve"> jsme museli </w:t>
      </w:r>
      <w:r w:rsidR="00E42047">
        <w:t>čelit.</w:t>
      </w:r>
      <w:r>
        <w:t xml:space="preserve"> To se v rámci možností povedlo, ale pokud by tento typ výuky měl být do budoucna běžný, vyžadoval by velké investice do technického vybavení tříd. </w:t>
      </w:r>
    </w:p>
    <w:p w:rsidR="00CF3F18" w:rsidRDefault="00CF3F18" w:rsidP="00CF3F18">
      <w:pPr>
        <w:jc w:val="both"/>
      </w:pPr>
    </w:p>
    <w:p w:rsidR="00CF3F18" w:rsidRDefault="00CF3F18" w:rsidP="00CF3F18">
      <w:pPr>
        <w:jc w:val="both"/>
      </w:pPr>
      <w:r w:rsidRPr="00057DE5">
        <w:t xml:space="preserve">Žáci </w:t>
      </w:r>
      <w:r>
        <w:t xml:space="preserve">i rodiče byli také na distanční způsob výuky z minulého školního roku připraveni. Škola měla jasně stanovenou </w:t>
      </w:r>
      <w:r w:rsidR="00546BE4">
        <w:t xml:space="preserve">IT </w:t>
      </w:r>
      <w:r>
        <w:t xml:space="preserve">platformu. Opět byla připravena technická podpora pro některé sociálně slabé žáky. Stejně jako v roce minulém však byly patrné rozdíly v přístupu žáků. </w:t>
      </w:r>
    </w:p>
    <w:p w:rsidR="00CF3F18" w:rsidRPr="00057DE5" w:rsidRDefault="00CF3F18" w:rsidP="00CF3F18">
      <w:pPr>
        <w:jc w:val="both"/>
      </w:pPr>
    </w:p>
    <w:p w:rsidR="00CF3F18" w:rsidRDefault="00CF3F18" w:rsidP="00CF3F18">
      <w:pPr>
        <w:jc w:val="both"/>
      </w:pPr>
      <w:r>
        <w:t xml:space="preserve">V mateřské škole byl průběh podobný. Rozdíl spočíval snad jen v tom, že se děti ve školce nemusely testovat. V případě karantény byla i pro předškoláky jednoduchou formou zajištěna distanční výuka. </w:t>
      </w:r>
    </w:p>
    <w:p w:rsidR="00CF3F18" w:rsidRDefault="00CF3F18" w:rsidP="00CF3F18">
      <w:pPr>
        <w:jc w:val="both"/>
      </w:pPr>
    </w:p>
    <w:p w:rsidR="00CF3F18" w:rsidRDefault="00CF3F18" w:rsidP="00CF3F18">
      <w:pPr>
        <w:jc w:val="both"/>
      </w:pPr>
      <w:r>
        <w:t xml:space="preserve">Velkou nevýhodou pro všechny bylo opětovné omezení </w:t>
      </w:r>
      <w:r w:rsidRPr="00057DE5">
        <w:t>tradiční</w:t>
      </w:r>
      <w:r>
        <w:t>ch</w:t>
      </w:r>
      <w:r w:rsidRPr="00057DE5">
        <w:t xml:space="preserve"> veřejn</w:t>
      </w:r>
      <w:r>
        <w:t>ých</w:t>
      </w:r>
      <w:r w:rsidRPr="00057DE5">
        <w:t xml:space="preserve"> akc</w:t>
      </w:r>
      <w:r>
        <w:t>í</w:t>
      </w:r>
      <w:r w:rsidRPr="00057DE5">
        <w:t>, prezentac</w:t>
      </w:r>
      <w:r>
        <w:t>í,</w:t>
      </w:r>
      <w:r w:rsidRPr="00057DE5">
        <w:t xml:space="preserve"> výstav, představení, soutěž</w:t>
      </w:r>
      <w:r>
        <w:t>í</w:t>
      </w:r>
      <w:r w:rsidRPr="00057DE5">
        <w:t xml:space="preserve">, olympiád atp. </w:t>
      </w:r>
      <w:r>
        <w:t xml:space="preserve"> Naštěstí toto omezení netrvalo po celý školní rok a lze </w:t>
      </w:r>
      <w:r w:rsidR="00546BE4">
        <w:t xml:space="preserve">navíc </w:t>
      </w:r>
      <w:r>
        <w:t>konstatovat, že se někteří organizátoři odborných olympiád situaci přizpůsobili a soutěže organizovali distančně.</w:t>
      </w:r>
    </w:p>
    <w:p w:rsidR="00CF3F18" w:rsidRDefault="00CF3F18" w:rsidP="00432BCC">
      <w:pPr>
        <w:jc w:val="both"/>
      </w:pPr>
    </w:p>
    <w:p w:rsidR="00CF3F18" w:rsidRDefault="00CF3F18" w:rsidP="00432BCC">
      <w:pPr>
        <w:jc w:val="both"/>
      </w:pPr>
      <w:r>
        <w:t>Dopad př</w:t>
      </w:r>
      <w:r w:rsidR="008F540A">
        <w:t>íchodu</w:t>
      </w:r>
      <w:r>
        <w:t xml:space="preserve"> ukrajinských žáků spočíval v tom, že nejen žáci museli přijmout skutečnost, že nedaleko naší země je válka a že ukrajinské děti a váleční uprchlíci vůbec potřebují velkou míru solidarity. Ukrajinští žáci byli postupně začleňování do třídních kolektivů, všichni jsme se s nimi učili komunikovat a učitelé se jim ve velké míře věnovali individuálně. </w:t>
      </w:r>
      <w:r w:rsidR="002920FF">
        <w:t xml:space="preserve">Věříme, že se nám podařilo pro ukrajinské děti a žáky připravit </w:t>
      </w:r>
      <w:r w:rsidR="008F540A">
        <w:t xml:space="preserve">inspirativní, </w:t>
      </w:r>
      <w:r w:rsidR="002920FF">
        <w:t>přívětivé</w:t>
      </w:r>
      <w:r w:rsidR="008F540A">
        <w:t xml:space="preserve"> a především </w:t>
      </w:r>
      <w:r w:rsidR="00F65DC1">
        <w:t xml:space="preserve">přátelské </w:t>
      </w:r>
      <w:r w:rsidR="002920FF">
        <w:t xml:space="preserve">prostředí.  </w:t>
      </w:r>
      <w:r>
        <w:t xml:space="preserve">  </w:t>
      </w:r>
    </w:p>
    <w:p w:rsidR="00CF3F18" w:rsidRDefault="00CF3F18" w:rsidP="00432BCC">
      <w:pPr>
        <w:jc w:val="both"/>
      </w:pPr>
    </w:p>
    <w:p w:rsidR="00097AC5" w:rsidRPr="00F65DC1" w:rsidRDefault="00097AC5" w:rsidP="004D3BAA">
      <w:pPr>
        <w:jc w:val="center"/>
        <w:rPr>
          <w:b/>
          <w:color w:val="000000" w:themeColor="text1"/>
          <w:sz w:val="28"/>
          <w:szCs w:val="28"/>
        </w:rPr>
      </w:pPr>
      <w:r w:rsidRPr="00F65DC1">
        <w:rPr>
          <w:b/>
          <w:color w:val="000000" w:themeColor="text1"/>
          <w:sz w:val="28"/>
          <w:szCs w:val="28"/>
        </w:rPr>
        <w:t xml:space="preserve">Část </w:t>
      </w:r>
      <w:r w:rsidR="00C90945" w:rsidRPr="00F65DC1">
        <w:rPr>
          <w:b/>
          <w:color w:val="000000" w:themeColor="text1"/>
          <w:sz w:val="28"/>
          <w:szCs w:val="28"/>
        </w:rPr>
        <w:t>1.</w:t>
      </w:r>
    </w:p>
    <w:p w:rsidR="004035F6" w:rsidRPr="00F65DC1" w:rsidRDefault="00097AC5" w:rsidP="004D3BAA">
      <w:pPr>
        <w:jc w:val="center"/>
        <w:rPr>
          <w:b/>
          <w:color w:val="000000" w:themeColor="text1"/>
          <w:sz w:val="28"/>
          <w:szCs w:val="28"/>
        </w:rPr>
      </w:pPr>
      <w:r w:rsidRPr="00F65DC1">
        <w:rPr>
          <w:b/>
          <w:color w:val="000000" w:themeColor="text1"/>
          <w:sz w:val="28"/>
          <w:szCs w:val="28"/>
        </w:rPr>
        <w:t>Z</w:t>
      </w:r>
      <w:r w:rsidR="004035F6" w:rsidRPr="00F65DC1">
        <w:rPr>
          <w:b/>
          <w:color w:val="000000" w:themeColor="text1"/>
          <w:sz w:val="28"/>
          <w:szCs w:val="28"/>
        </w:rPr>
        <w:t>ákladní údaje</w:t>
      </w:r>
      <w:r w:rsidR="00656807" w:rsidRPr="00F65DC1">
        <w:rPr>
          <w:b/>
          <w:color w:val="000000" w:themeColor="text1"/>
          <w:sz w:val="28"/>
          <w:szCs w:val="28"/>
        </w:rPr>
        <w:t xml:space="preserve"> o škole</w:t>
      </w:r>
    </w:p>
    <w:p w:rsidR="00097AC5" w:rsidRPr="00F65DC1" w:rsidRDefault="00097AC5" w:rsidP="009E7C8B">
      <w:pPr>
        <w:jc w:val="both"/>
        <w:rPr>
          <w:color w:val="000000" w:themeColor="text1"/>
        </w:rPr>
      </w:pPr>
    </w:p>
    <w:p w:rsidR="00C90945" w:rsidRPr="00F65DC1" w:rsidRDefault="00C90945" w:rsidP="009E7C8B">
      <w:pPr>
        <w:jc w:val="both"/>
        <w:rPr>
          <w:b/>
          <w:color w:val="000000" w:themeColor="text1"/>
          <w:sz w:val="28"/>
          <w:szCs w:val="28"/>
        </w:rPr>
      </w:pPr>
      <w:r w:rsidRPr="00F65DC1">
        <w:rPr>
          <w:b/>
          <w:color w:val="000000" w:themeColor="text1"/>
          <w:sz w:val="28"/>
          <w:szCs w:val="28"/>
        </w:rPr>
        <w:t>1.1</w:t>
      </w:r>
      <w:r w:rsidR="00727C6B" w:rsidRPr="00F65DC1">
        <w:rPr>
          <w:b/>
          <w:color w:val="000000" w:themeColor="text1"/>
          <w:sz w:val="28"/>
          <w:szCs w:val="28"/>
        </w:rPr>
        <w:t>.</w:t>
      </w:r>
      <w:r w:rsidRPr="00F65DC1">
        <w:rPr>
          <w:b/>
          <w:color w:val="000000" w:themeColor="text1"/>
          <w:sz w:val="28"/>
          <w:szCs w:val="28"/>
        </w:rPr>
        <w:t xml:space="preserve"> Základní údaje</w:t>
      </w:r>
      <w:r w:rsidR="002465B5">
        <w:rPr>
          <w:b/>
          <w:color w:val="000000" w:themeColor="text1"/>
          <w:sz w:val="28"/>
          <w:szCs w:val="28"/>
        </w:rPr>
        <w:t>, vedení školy</w:t>
      </w:r>
    </w:p>
    <w:p w:rsidR="00577CBE" w:rsidRPr="00F65DC1" w:rsidRDefault="00577CBE" w:rsidP="009E7C8B">
      <w:pPr>
        <w:jc w:val="both"/>
        <w:rPr>
          <w:color w:val="000000" w:themeColor="text1"/>
        </w:rPr>
      </w:pPr>
    </w:p>
    <w:p w:rsidR="004035F6" w:rsidRPr="00F65DC1" w:rsidRDefault="004035F6" w:rsidP="009E7C8B">
      <w:pPr>
        <w:jc w:val="both"/>
        <w:rPr>
          <w:color w:val="000000" w:themeColor="text1"/>
        </w:rPr>
      </w:pPr>
      <w:r w:rsidRPr="00F65DC1">
        <w:rPr>
          <w:color w:val="000000" w:themeColor="text1"/>
        </w:rPr>
        <w:t>Název školy</w:t>
      </w:r>
      <w:r w:rsidR="00097AC5" w:rsidRPr="00F65DC1">
        <w:rPr>
          <w:color w:val="000000" w:themeColor="text1"/>
        </w:rPr>
        <w:t>:</w:t>
      </w:r>
      <w:r w:rsidR="00097AC5" w:rsidRPr="00F65DC1">
        <w:rPr>
          <w:color w:val="000000" w:themeColor="text1"/>
        </w:rPr>
        <w:tab/>
      </w:r>
      <w:r w:rsidR="00097AC5" w:rsidRPr="00F65DC1">
        <w:rPr>
          <w:color w:val="000000" w:themeColor="text1"/>
        </w:rPr>
        <w:tab/>
        <w:t>Základní škola a mateřská škola Suchdol nad Odrou, příspěvková organizace</w:t>
      </w:r>
    </w:p>
    <w:p w:rsidR="00097AC5" w:rsidRPr="00F65DC1" w:rsidRDefault="00097AC5" w:rsidP="009E7C8B">
      <w:pPr>
        <w:jc w:val="both"/>
        <w:rPr>
          <w:color w:val="000000" w:themeColor="text1"/>
        </w:rPr>
      </w:pPr>
      <w:r w:rsidRPr="00F65DC1">
        <w:rPr>
          <w:color w:val="000000" w:themeColor="text1"/>
        </w:rPr>
        <w:t>Adresa:</w:t>
      </w:r>
      <w:r w:rsidRPr="00F65DC1">
        <w:rPr>
          <w:color w:val="000000" w:themeColor="text1"/>
        </w:rPr>
        <w:tab/>
      </w:r>
      <w:r w:rsidRPr="00F65DC1">
        <w:rPr>
          <w:color w:val="000000" w:themeColor="text1"/>
        </w:rPr>
        <w:tab/>
      </w:r>
      <w:r w:rsidRPr="00F65DC1">
        <w:rPr>
          <w:color w:val="000000" w:themeColor="text1"/>
        </w:rPr>
        <w:tab/>
        <w:t>Komenského 323, 742 01 Suchdol nad Odrou</w:t>
      </w:r>
    </w:p>
    <w:p w:rsidR="00815E48" w:rsidRPr="00F65DC1" w:rsidRDefault="00815E48" w:rsidP="009E7C8B">
      <w:pPr>
        <w:jc w:val="both"/>
        <w:rPr>
          <w:color w:val="000000" w:themeColor="text1"/>
        </w:rPr>
      </w:pPr>
      <w:r w:rsidRPr="00F65DC1">
        <w:rPr>
          <w:color w:val="000000" w:themeColor="text1"/>
        </w:rPr>
        <w:t>IČ:</w:t>
      </w:r>
      <w:r w:rsidRPr="00F65DC1">
        <w:rPr>
          <w:color w:val="000000" w:themeColor="text1"/>
        </w:rPr>
        <w:tab/>
      </w:r>
      <w:r w:rsidRPr="00F65DC1">
        <w:rPr>
          <w:color w:val="000000" w:themeColor="text1"/>
        </w:rPr>
        <w:tab/>
      </w:r>
      <w:r w:rsidRPr="00F65DC1">
        <w:rPr>
          <w:color w:val="000000" w:themeColor="text1"/>
        </w:rPr>
        <w:tab/>
        <w:t>75027712</w:t>
      </w:r>
    </w:p>
    <w:p w:rsidR="00384419" w:rsidRPr="00F65DC1" w:rsidRDefault="00FB5896" w:rsidP="009E7C8B">
      <w:pPr>
        <w:jc w:val="both"/>
        <w:rPr>
          <w:color w:val="000000" w:themeColor="text1"/>
        </w:rPr>
      </w:pPr>
      <w:r w:rsidRPr="00F65DC1">
        <w:rPr>
          <w:color w:val="000000" w:themeColor="text1"/>
        </w:rPr>
        <w:t>DIČ:</w:t>
      </w:r>
      <w:r w:rsidRPr="00F65DC1">
        <w:rPr>
          <w:color w:val="000000" w:themeColor="text1"/>
        </w:rPr>
        <w:tab/>
      </w:r>
      <w:r w:rsidRPr="00F65DC1">
        <w:rPr>
          <w:color w:val="000000" w:themeColor="text1"/>
        </w:rPr>
        <w:tab/>
      </w:r>
      <w:r w:rsidRPr="00F65DC1">
        <w:rPr>
          <w:color w:val="000000" w:themeColor="text1"/>
        </w:rPr>
        <w:tab/>
        <w:t>CZ75027712</w:t>
      </w:r>
    </w:p>
    <w:p w:rsidR="00815E48" w:rsidRPr="00F65DC1" w:rsidRDefault="00815E48" w:rsidP="009E7C8B">
      <w:pPr>
        <w:jc w:val="both"/>
        <w:rPr>
          <w:color w:val="000000" w:themeColor="text1"/>
        </w:rPr>
      </w:pPr>
      <w:r w:rsidRPr="00F65DC1">
        <w:rPr>
          <w:color w:val="000000" w:themeColor="text1"/>
        </w:rPr>
        <w:t>Ředitel:</w:t>
      </w:r>
      <w:r w:rsidRPr="00F65DC1">
        <w:rPr>
          <w:color w:val="000000" w:themeColor="text1"/>
        </w:rPr>
        <w:tab/>
      </w:r>
      <w:r w:rsidRPr="00F65DC1">
        <w:rPr>
          <w:color w:val="000000" w:themeColor="text1"/>
        </w:rPr>
        <w:tab/>
      </w:r>
      <w:r w:rsidRPr="00F65DC1">
        <w:rPr>
          <w:color w:val="000000" w:themeColor="text1"/>
        </w:rPr>
        <w:tab/>
      </w:r>
      <w:r w:rsidR="00087ABC" w:rsidRPr="00F65DC1">
        <w:rPr>
          <w:color w:val="000000" w:themeColor="text1"/>
        </w:rPr>
        <w:t>Mgr. Tomáš</w:t>
      </w:r>
      <w:r w:rsidRPr="00F65DC1">
        <w:rPr>
          <w:color w:val="000000" w:themeColor="text1"/>
        </w:rPr>
        <w:t xml:space="preserve"> Vindiš</w:t>
      </w:r>
    </w:p>
    <w:p w:rsidR="00097AC5" w:rsidRPr="00F65DC1" w:rsidRDefault="00097AC5" w:rsidP="009E7C8B">
      <w:pPr>
        <w:jc w:val="both"/>
        <w:rPr>
          <w:color w:val="000000" w:themeColor="text1"/>
        </w:rPr>
      </w:pPr>
      <w:r w:rsidRPr="00F65DC1">
        <w:rPr>
          <w:color w:val="000000" w:themeColor="text1"/>
        </w:rPr>
        <w:t>Právní forma:</w:t>
      </w:r>
      <w:r w:rsidRPr="00F65DC1">
        <w:rPr>
          <w:color w:val="000000" w:themeColor="text1"/>
        </w:rPr>
        <w:tab/>
      </w:r>
      <w:r w:rsidRPr="00F65DC1">
        <w:rPr>
          <w:color w:val="000000" w:themeColor="text1"/>
        </w:rPr>
        <w:tab/>
        <w:t>příspěvková organizace</w:t>
      </w:r>
    </w:p>
    <w:p w:rsidR="00097AC5" w:rsidRDefault="00097AC5" w:rsidP="009E7C8B">
      <w:pPr>
        <w:jc w:val="both"/>
        <w:rPr>
          <w:color w:val="000000" w:themeColor="text1"/>
        </w:rPr>
      </w:pPr>
      <w:r w:rsidRPr="00F65DC1">
        <w:rPr>
          <w:color w:val="000000" w:themeColor="text1"/>
        </w:rPr>
        <w:t>Zřizovatel:</w:t>
      </w:r>
      <w:r w:rsidRPr="00F65DC1">
        <w:rPr>
          <w:color w:val="000000" w:themeColor="text1"/>
        </w:rPr>
        <w:tab/>
      </w:r>
      <w:r w:rsidRPr="00F65DC1">
        <w:rPr>
          <w:color w:val="000000" w:themeColor="text1"/>
        </w:rPr>
        <w:tab/>
      </w:r>
      <w:r w:rsidR="00037E92" w:rsidRPr="00F65DC1">
        <w:rPr>
          <w:color w:val="000000" w:themeColor="text1"/>
        </w:rPr>
        <w:t>M</w:t>
      </w:r>
      <w:r w:rsidRPr="00F65DC1">
        <w:rPr>
          <w:color w:val="000000" w:themeColor="text1"/>
        </w:rPr>
        <w:t xml:space="preserve">ěstys Suchdol nad Odrou, </w:t>
      </w:r>
      <w:r w:rsidR="00815E48" w:rsidRPr="00F65DC1">
        <w:rPr>
          <w:color w:val="000000" w:themeColor="text1"/>
        </w:rPr>
        <w:t>Komenského 318, 742 01 Suchdol nad Odrou,</w:t>
      </w:r>
      <w:r w:rsidR="00815E48" w:rsidRPr="00F65DC1">
        <w:rPr>
          <w:color w:val="000000" w:themeColor="text1"/>
        </w:rPr>
        <w:tab/>
      </w:r>
      <w:r w:rsidR="00815E48" w:rsidRPr="00F65DC1">
        <w:rPr>
          <w:color w:val="000000" w:themeColor="text1"/>
        </w:rPr>
        <w:tab/>
      </w:r>
      <w:r w:rsidR="00815E48" w:rsidRPr="00F65DC1">
        <w:rPr>
          <w:color w:val="000000" w:themeColor="text1"/>
        </w:rPr>
        <w:tab/>
        <w:t>IČ: 00298450</w:t>
      </w:r>
    </w:p>
    <w:p w:rsidR="008C345A" w:rsidRDefault="008C345A" w:rsidP="009E7C8B">
      <w:pPr>
        <w:jc w:val="both"/>
        <w:rPr>
          <w:color w:val="000000" w:themeColor="text1"/>
        </w:rPr>
      </w:pPr>
      <w:r>
        <w:rPr>
          <w:color w:val="000000" w:themeColor="text1"/>
        </w:rPr>
        <w:t>Datová schránka:</w:t>
      </w:r>
      <w:r>
        <w:rPr>
          <w:color w:val="000000" w:themeColor="text1"/>
        </w:rPr>
        <w:tab/>
        <w:t>k6ymhy7</w:t>
      </w:r>
    </w:p>
    <w:p w:rsidR="008C345A" w:rsidRPr="00F65DC1" w:rsidRDefault="008C345A" w:rsidP="009E7C8B">
      <w:pPr>
        <w:jc w:val="both"/>
        <w:rPr>
          <w:color w:val="000000" w:themeColor="text1"/>
        </w:rPr>
      </w:pPr>
      <w:r>
        <w:rPr>
          <w:color w:val="000000" w:themeColor="text1"/>
        </w:rPr>
        <w:t>E-mail, web:</w:t>
      </w:r>
      <w:r>
        <w:rPr>
          <w:color w:val="000000" w:themeColor="text1"/>
        </w:rPr>
        <w:tab/>
      </w:r>
      <w:r>
        <w:rPr>
          <w:color w:val="000000" w:themeColor="text1"/>
        </w:rPr>
        <w:tab/>
      </w:r>
      <w:hyperlink r:id="rId16" w:history="1">
        <w:r w:rsidRPr="00315619">
          <w:rPr>
            <w:rStyle w:val="Hypertextovodkaz"/>
          </w:rPr>
          <w:t>zakladni@skolasuchdol.cz</w:t>
        </w:r>
      </w:hyperlink>
      <w:r>
        <w:rPr>
          <w:color w:val="000000" w:themeColor="text1"/>
        </w:rPr>
        <w:t xml:space="preserve">, </w:t>
      </w:r>
      <w:hyperlink r:id="rId17" w:history="1">
        <w:r w:rsidRPr="00315619">
          <w:rPr>
            <w:rStyle w:val="Hypertextovodkaz"/>
          </w:rPr>
          <w:t>materska@skolasuchdol.cz</w:t>
        </w:r>
      </w:hyperlink>
      <w:r>
        <w:rPr>
          <w:color w:val="000000" w:themeColor="text1"/>
        </w:rPr>
        <w:t>, www.skolasuchdol.cz</w:t>
      </w:r>
    </w:p>
    <w:p w:rsidR="005622AB" w:rsidRPr="00F65DC1" w:rsidRDefault="0068175A" w:rsidP="009E7C8B">
      <w:pPr>
        <w:tabs>
          <w:tab w:val="left" w:pos="540"/>
        </w:tabs>
        <w:jc w:val="both"/>
        <w:rPr>
          <w:color w:val="000000" w:themeColor="text1"/>
        </w:rPr>
      </w:pPr>
      <w:r w:rsidRPr="00F65DC1">
        <w:rPr>
          <w:color w:val="000000" w:themeColor="text1"/>
        </w:rPr>
        <w:lastRenderedPageBreak/>
        <w:t>Organizace</w:t>
      </w:r>
      <w:r w:rsidR="005622AB" w:rsidRPr="00F65DC1">
        <w:rPr>
          <w:color w:val="000000" w:themeColor="text1"/>
        </w:rPr>
        <w:t xml:space="preserve"> byla zřízena jako příspěvková organizace zřizovací listinou ze dne 0</w:t>
      </w:r>
      <w:r w:rsidR="005622AB" w:rsidRPr="00F65DC1">
        <w:rPr>
          <w:rFonts w:ascii="Calibri" w:eastAsia="Calibri" w:hAnsi="Calibri" w:cs="Calibri"/>
          <w:color w:val="000000" w:themeColor="text1"/>
        </w:rPr>
        <w:t>9.</w:t>
      </w:r>
      <w:r w:rsidR="005622AB" w:rsidRPr="00F65DC1">
        <w:rPr>
          <w:color w:val="000000" w:themeColor="text1"/>
        </w:rPr>
        <w:t xml:space="preserve"> 0</w:t>
      </w:r>
      <w:r w:rsidR="005622AB" w:rsidRPr="00F65DC1">
        <w:rPr>
          <w:rFonts w:ascii="Calibri" w:eastAsia="Calibri" w:hAnsi="Calibri" w:cs="Calibri"/>
          <w:color w:val="000000" w:themeColor="text1"/>
        </w:rPr>
        <w:t>9.</w:t>
      </w:r>
      <w:r w:rsidR="005622AB" w:rsidRPr="00F65DC1">
        <w:rPr>
          <w:color w:val="000000" w:themeColor="text1"/>
        </w:rPr>
        <w:t xml:space="preserve"> </w:t>
      </w:r>
      <w:r w:rsidR="005622AB" w:rsidRPr="00F65DC1">
        <w:rPr>
          <w:rFonts w:ascii="Calibri" w:eastAsia="Calibri" w:hAnsi="Calibri" w:cs="Calibri"/>
          <w:color w:val="000000" w:themeColor="text1"/>
        </w:rPr>
        <w:t>2002</w:t>
      </w:r>
      <w:r w:rsidR="005622AB" w:rsidRPr="00F65DC1">
        <w:rPr>
          <w:color w:val="000000" w:themeColor="text1"/>
        </w:rPr>
        <w:t xml:space="preserve">. K dnešnímu dni zřizovatel ke zřizovací listině přijal </w:t>
      </w:r>
      <w:r w:rsidR="00104BBC" w:rsidRPr="00F65DC1">
        <w:rPr>
          <w:color w:val="000000" w:themeColor="text1"/>
        </w:rPr>
        <w:t xml:space="preserve">následující </w:t>
      </w:r>
      <w:r w:rsidR="005622AB" w:rsidRPr="00F65DC1">
        <w:rPr>
          <w:color w:val="000000" w:themeColor="text1"/>
        </w:rPr>
        <w:t>dodatky</w:t>
      </w:r>
      <w:r w:rsidR="00636C6B" w:rsidRPr="00F65DC1">
        <w:rPr>
          <w:color w:val="000000" w:themeColor="text1"/>
        </w:rPr>
        <w:t>:</w:t>
      </w:r>
      <w:r w:rsidR="005622AB" w:rsidRPr="00F65DC1">
        <w:rPr>
          <w:color w:val="000000" w:themeColor="text1"/>
        </w:rPr>
        <w:t xml:space="preserve"> </w:t>
      </w:r>
    </w:p>
    <w:p w:rsidR="005622AB" w:rsidRPr="00F65DC1" w:rsidRDefault="005622AB" w:rsidP="00D34D63">
      <w:pPr>
        <w:pStyle w:val="Odstavecseseznamem"/>
        <w:numPr>
          <w:ilvl w:val="0"/>
          <w:numId w:val="1"/>
        </w:numPr>
        <w:jc w:val="both"/>
        <w:rPr>
          <w:color w:val="000000" w:themeColor="text1"/>
        </w:rPr>
      </w:pPr>
      <w:r w:rsidRPr="00F65DC1">
        <w:rPr>
          <w:color w:val="000000" w:themeColor="text1"/>
        </w:rPr>
        <w:t xml:space="preserve">č. 1 z 28. 02. 2005, </w:t>
      </w:r>
    </w:p>
    <w:p w:rsidR="005622AB" w:rsidRPr="00F65DC1" w:rsidRDefault="005622AB" w:rsidP="00D34D63">
      <w:pPr>
        <w:pStyle w:val="Odstavecseseznamem"/>
        <w:numPr>
          <w:ilvl w:val="0"/>
          <w:numId w:val="1"/>
        </w:numPr>
        <w:jc w:val="both"/>
        <w:rPr>
          <w:color w:val="000000" w:themeColor="text1"/>
        </w:rPr>
      </w:pPr>
      <w:r w:rsidRPr="00F65DC1">
        <w:rPr>
          <w:color w:val="000000" w:themeColor="text1"/>
        </w:rPr>
        <w:t xml:space="preserve">č. 2 z 19. 04. 2005, </w:t>
      </w:r>
    </w:p>
    <w:p w:rsidR="005622AB" w:rsidRPr="00F65DC1" w:rsidRDefault="005622AB" w:rsidP="00D34D63">
      <w:pPr>
        <w:pStyle w:val="Odstavecseseznamem"/>
        <w:numPr>
          <w:ilvl w:val="0"/>
          <w:numId w:val="1"/>
        </w:numPr>
        <w:jc w:val="both"/>
        <w:rPr>
          <w:color w:val="000000" w:themeColor="text1"/>
        </w:rPr>
      </w:pPr>
      <w:r w:rsidRPr="00F65DC1">
        <w:rPr>
          <w:color w:val="000000" w:themeColor="text1"/>
        </w:rPr>
        <w:t xml:space="preserve">č. 3 z 13. 09. 2005, </w:t>
      </w:r>
    </w:p>
    <w:p w:rsidR="005622AB" w:rsidRPr="00F65DC1" w:rsidRDefault="005622AB" w:rsidP="00D34D63">
      <w:pPr>
        <w:pStyle w:val="Odstavecseseznamem"/>
        <w:numPr>
          <w:ilvl w:val="0"/>
          <w:numId w:val="1"/>
        </w:numPr>
        <w:jc w:val="both"/>
        <w:rPr>
          <w:color w:val="000000" w:themeColor="text1"/>
        </w:rPr>
      </w:pPr>
      <w:r w:rsidRPr="00F65DC1">
        <w:rPr>
          <w:color w:val="000000" w:themeColor="text1"/>
        </w:rPr>
        <w:t xml:space="preserve">č. 4 z 24. 04. 2007, </w:t>
      </w:r>
    </w:p>
    <w:p w:rsidR="005622AB" w:rsidRPr="00F65DC1" w:rsidRDefault="005622AB" w:rsidP="00D34D63">
      <w:pPr>
        <w:pStyle w:val="Odstavecseseznamem"/>
        <w:numPr>
          <w:ilvl w:val="0"/>
          <w:numId w:val="1"/>
        </w:numPr>
        <w:jc w:val="both"/>
        <w:rPr>
          <w:color w:val="000000" w:themeColor="text1"/>
        </w:rPr>
      </w:pPr>
      <w:r w:rsidRPr="00F65DC1">
        <w:rPr>
          <w:color w:val="000000" w:themeColor="text1"/>
        </w:rPr>
        <w:t xml:space="preserve">č. 5 z 26. 10. 2009, </w:t>
      </w:r>
    </w:p>
    <w:p w:rsidR="005622AB" w:rsidRDefault="005622AB" w:rsidP="00D34D63">
      <w:pPr>
        <w:pStyle w:val="Odstavecseseznamem"/>
        <w:numPr>
          <w:ilvl w:val="0"/>
          <w:numId w:val="1"/>
        </w:numPr>
        <w:jc w:val="both"/>
        <w:rPr>
          <w:color w:val="000000" w:themeColor="text1"/>
        </w:rPr>
      </w:pPr>
      <w:r w:rsidRPr="00F65DC1">
        <w:rPr>
          <w:color w:val="000000" w:themeColor="text1"/>
        </w:rPr>
        <w:t>č. 6 z 12. 12. 2011.</w:t>
      </w:r>
    </w:p>
    <w:p w:rsidR="002465B5" w:rsidRPr="002465B5" w:rsidRDefault="002465B5" w:rsidP="002465B5">
      <w:pPr>
        <w:jc w:val="both"/>
        <w:rPr>
          <w:color w:val="000000" w:themeColor="text1"/>
        </w:rPr>
      </w:pPr>
    </w:p>
    <w:p w:rsidR="002465B5" w:rsidRPr="002465B5" w:rsidRDefault="002465B5" w:rsidP="002465B5">
      <w:pPr>
        <w:tabs>
          <w:tab w:val="left" w:pos="540"/>
        </w:tabs>
        <w:jc w:val="both"/>
        <w:rPr>
          <w:b/>
          <w:color w:val="000000" w:themeColor="text1"/>
        </w:rPr>
      </w:pPr>
      <w:r w:rsidRPr="002465B5">
        <w:rPr>
          <w:b/>
          <w:color w:val="000000" w:themeColor="text1"/>
        </w:rPr>
        <w:t>Vedení školy</w:t>
      </w:r>
    </w:p>
    <w:p w:rsidR="002465B5" w:rsidRPr="00F65DC1" w:rsidRDefault="002465B5" w:rsidP="002465B5">
      <w:pPr>
        <w:pStyle w:val="Odstavecseseznamem"/>
        <w:numPr>
          <w:ilvl w:val="0"/>
          <w:numId w:val="1"/>
        </w:numPr>
        <w:jc w:val="both"/>
        <w:rPr>
          <w:color w:val="000000" w:themeColor="text1"/>
        </w:rPr>
      </w:pPr>
      <w:r>
        <w:rPr>
          <w:color w:val="000000" w:themeColor="text1"/>
        </w:rPr>
        <w:t>ředitel – Mgr. Tomáš Vindiš</w:t>
      </w:r>
    </w:p>
    <w:p w:rsidR="002465B5" w:rsidRDefault="002465B5" w:rsidP="002465B5">
      <w:pPr>
        <w:pStyle w:val="Odstavecseseznamem"/>
        <w:numPr>
          <w:ilvl w:val="0"/>
          <w:numId w:val="1"/>
        </w:numPr>
        <w:jc w:val="both"/>
        <w:rPr>
          <w:color w:val="000000" w:themeColor="text1"/>
        </w:rPr>
      </w:pPr>
      <w:r>
        <w:rPr>
          <w:color w:val="000000" w:themeColor="text1"/>
        </w:rPr>
        <w:t>zástupce ředitele (statutární zástupce) – Mgr. Jana Bechná</w:t>
      </w:r>
    </w:p>
    <w:p w:rsidR="002465B5" w:rsidRPr="002465B5" w:rsidRDefault="002465B5" w:rsidP="002465B5">
      <w:pPr>
        <w:pStyle w:val="Odstavecseseznamem"/>
        <w:numPr>
          <w:ilvl w:val="0"/>
          <w:numId w:val="1"/>
        </w:numPr>
        <w:jc w:val="both"/>
        <w:rPr>
          <w:color w:val="000000" w:themeColor="text1"/>
        </w:rPr>
      </w:pPr>
      <w:r w:rsidRPr="002465B5">
        <w:rPr>
          <w:color w:val="000000" w:themeColor="text1"/>
        </w:rPr>
        <w:t>zástupce ředitele pro MŠ – Mgr. Ivana Kocmichová</w:t>
      </w:r>
    </w:p>
    <w:p w:rsidR="005622AB" w:rsidRPr="00F65DC1" w:rsidRDefault="005622AB" w:rsidP="009E7C8B">
      <w:pPr>
        <w:tabs>
          <w:tab w:val="left" w:pos="540"/>
        </w:tabs>
        <w:jc w:val="both"/>
        <w:rPr>
          <w:color w:val="000000" w:themeColor="text1"/>
        </w:rPr>
      </w:pPr>
    </w:p>
    <w:p w:rsidR="0068175A" w:rsidRPr="00F65DC1" w:rsidRDefault="0004070D" w:rsidP="009E7C8B">
      <w:pPr>
        <w:tabs>
          <w:tab w:val="left" w:pos="540"/>
        </w:tabs>
        <w:jc w:val="both"/>
        <w:rPr>
          <w:b/>
          <w:color w:val="000000" w:themeColor="text1"/>
          <w:sz w:val="28"/>
          <w:szCs w:val="28"/>
        </w:rPr>
      </w:pPr>
      <w:r w:rsidRPr="00F65DC1">
        <w:rPr>
          <w:b/>
          <w:color w:val="000000" w:themeColor="text1"/>
          <w:sz w:val="28"/>
          <w:szCs w:val="28"/>
        </w:rPr>
        <w:t>1.2</w:t>
      </w:r>
      <w:r w:rsidR="00727C6B" w:rsidRPr="00F65DC1">
        <w:rPr>
          <w:b/>
          <w:color w:val="000000" w:themeColor="text1"/>
          <w:sz w:val="28"/>
          <w:szCs w:val="28"/>
        </w:rPr>
        <w:t>.</w:t>
      </w:r>
      <w:r w:rsidRPr="00F65DC1">
        <w:rPr>
          <w:b/>
          <w:color w:val="000000" w:themeColor="text1"/>
          <w:sz w:val="28"/>
          <w:szCs w:val="28"/>
        </w:rPr>
        <w:t xml:space="preserve"> </w:t>
      </w:r>
      <w:r w:rsidR="0068175A" w:rsidRPr="00F65DC1">
        <w:rPr>
          <w:b/>
          <w:color w:val="000000" w:themeColor="text1"/>
          <w:sz w:val="28"/>
          <w:szCs w:val="28"/>
        </w:rPr>
        <w:t>Součásti organizace, lokalizace pracovišť</w:t>
      </w:r>
    </w:p>
    <w:p w:rsidR="00636C6B" w:rsidRPr="00F65DC1" w:rsidRDefault="0068175A" w:rsidP="00D34D63">
      <w:pPr>
        <w:pStyle w:val="Odstavecseseznamem"/>
        <w:numPr>
          <w:ilvl w:val="0"/>
          <w:numId w:val="1"/>
        </w:numPr>
        <w:jc w:val="both"/>
        <w:rPr>
          <w:color w:val="000000" w:themeColor="text1"/>
        </w:rPr>
      </w:pPr>
      <w:r w:rsidRPr="00F65DC1">
        <w:rPr>
          <w:color w:val="000000" w:themeColor="text1"/>
        </w:rPr>
        <w:t xml:space="preserve">pracoviště Komenského 323, </w:t>
      </w:r>
      <w:r w:rsidR="00636C6B" w:rsidRPr="00F65DC1">
        <w:rPr>
          <w:color w:val="000000" w:themeColor="text1"/>
        </w:rPr>
        <w:t xml:space="preserve">Suchdol nad Odrou, </w:t>
      </w:r>
      <w:r w:rsidRPr="00F65DC1">
        <w:rPr>
          <w:color w:val="000000" w:themeColor="text1"/>
        </w:rPr>
        <w:t>742 01</w:t>
      </w:r>
    </w:p>
    <w:p w:rsidR="00636C6B" w:rsidRPr="00F65DC1" w:rsidRDefault="00636C6B" w:rsidP="00D34D63">
      <w:pPr>
        <w:pStyle w:val="Odstavecseseznamem"/>
        <w:numPr>
          <w:ilvl w:val="1"/>
          <w:numId w:val="1"/>
        </w:numPr>
        <w:jc w:val="both"/>
        <w:rPr>
          <w:color w:val="000000" w:themeColor="text1"/>
        </w:rPr>
      </w:pPr>
      <w:r w:rsidRPr="00F65DC1">
        <w:rPr>
          <w:color w:val="000000" w:themeColor="text1"/>
        </w:rPr>
        <w:t>zák</w:t>
      </w:r>
      <w:r w:rsidR="0068175A" w:rsidRPr="00F65DC1">
        <w:rPr>
          <w:color w:val="000000" w:themeColor="text1"/>
        </w:rPr>
        <w:t>ladní škola</w:t>
      </w:r>
      <w:r w:rsidRPr="00F65DC1">
        <w:rPr>
          <w:color w:val="000000" w:themeColor="text1"/>
        </w:rPr>
        <w:t>,</w:t>
      </w:r>
    </w:p>
    <w:p w:rsidR="00636C6B" w:rsidRPr="00F65DC1" w:rsidRDefault="00636C6B" w:rsidP="00D34D63">
      <w:pPr>
        <w:pStyle w:val="Odstavecseseznamem"/>
        <w:numPr>
          <w:ilvl w:val="1"/>
          <w:numId w:val="1"/>
        </w:numPr>
        <w:jc w:val="both"/>
        <w:rPr>
          <w:color w:val="000000" w:themeColor="text1"/>
        </w:rPr>
      </w:pPr>
      <w:r w:rsidRPr="00F65DC1">
        <w:rPr>
          <w:color w:val="000000" w:themeColor="text1"/>
        </w:rPr>
        <w:t>školní družina,</w:t>
      </w:r>
    </w:p>
    <w:p w:rsidR="00636C6B" w:rsidRPr="00F65DC1" w:rsidRDefault="00636C6B" w:rsidP="00D34D63">
      <w:pPr>
        <w:pStyle w:val="Odstavecseseznamem"/>
        <w:numPr>
          <w:ilvl w:val="1"/>
          <w:numId w:val="1"/>
        </w:numPr>
        <w:jc w:val="both"/>
        <w:rPr>
          <w:color w:val="000000" w:themeColor="text1"/>
        </w:rPr>
      </w:pPr>
      <w:r w:rsidRPr="00F65DC1">
        <w:rPr>
          <w:color w:val="000000" w:themeColor="text1"/>
        </w:rPr>
        <w:t>školní klub,</w:t>
      </w:r>
    </w:p>
    <w:p w:rsidR="00636C6B" w:rsidRPr="00F65DC1" w:rsidRDefault="00636C6B" w:rsidP="00D34D63">
      <w:pPr>
        <w:pStyle w:val="Odstavecseseznamem"/>
        <w:numPr>
          <w:ilvl w:val="1"/>
          <w:numId w:val="1"/>
        </w:numPr>
        <w:jc w:val="both"/>
        <w:rPr>
          <w:color w:val="000000" w:themeColor="text1"/>
        </w:rPr>
      </w:pPr>
      <w:r w:rsidRPr="00F65DC1">
        <w:rPr>
          <w:color w:val="000000" w:themeColor="text1"/>
        </w:rPr>
        <w:t>školní jídelna,</w:t>
      </w:r>
    </w:p>
    <w:p w:rsidR="00636C6B" w:rsidRPr="00F65DC1" w:rsidRDefault="00636C6B" w:rsidP="00D34D63">
      <w:pPr>
        <w:pStyle w:val="Odstavecseseznamem"/>
        <w:numPr>
          <w:ilvl w:val="0"/>
          <w:numId w:val="1"/>
        </w:numPr>
        <w:jc w:val="both"/>
        <w:rPr>
          <w:color w:val="000000" w:themeColor="text1"/>
        </w:rPr>
      </w:pPr>
      <w:r w:rsidRPr="00F65DC1">
        <w:rPr>
          <w:color w:val="000000" w:themeColor="text1"/>
        </w:rPr>
        <w:t>pracoviště Záhumení 482, Suchdol nad Odrou, 742 01</w:t>
      </w:r>
    </w:p>
    <w:p w:rsidR="00636C6B" w:rsidRPr="00F65DC1" w:rsidRDefault="00636C6B" w:rsidP="00D34D63">
      <w:pPr>
        <w:pStyle w:val="Odstavecseseznamem"/>
        <w:numPr>
          <w:ilvl w:val="1"/>
          <w:numId w:val="1"/>
        </w:numPr>
        <w:jc w:val="both"/>
        <w:rPr>
          <w:color w:val="000000" w:themeColor="text1"/>
        </w:rPr>
      </w:pPr>
      <w:r w:rsidRPr="00F65DC1">
        <w:rPr>
          <w:color w:val="000000" w:themeColor="text1"/>
        </w:rPr>
        <w:t>mateřská škola</w:t>
      </w:r>
    </w:p>
    <w:p w:rsidR="0068175A" w:rsidRPr="00F65DC1" w:rsidRDefault="00636C6B" w:rsidP="00D34D63">
      <w:pPr>
        <w:pStyle w:val="Odstavecseseznamem"/>
        <w:numPr>
          <w:ilvl w:val="1"/>
          <w:numId w:val="1"/>
        </w:numPr>
        <w:jc w:val="both"/>
        <w:rPr>
          <w:color w:val="000000" w:themeColor="text1"/>
        </w:rPr>
      </w:pPr>
      <w:r w:rsidRPr="00F65DC1">
        <w:rPr>
          <w:color w:val="000000" w:themeColor="text1"/>
        </w:rPr>
        <w:t>školní jídelna - výdejna</w:t>
      </w:r>
      <w:r w:rsidR="0068175A" w:rsidRPr="00F65DC1">
        <w:rPr>
          <w:color w:val="000000" w:themeColor="text1"/>
        </w:rPr>
        <w:t xml:space="preserve"> </w:t>
      </w:r>
    </w:p>
    <w:p w:rsidR="0068175A" w:rsidRPr="00F65DC1" w:rsidRDefault="0068175A" w:rsidP="009E7C8B">
      <w:pPr>
        <w:jc w:val="both"/>
        <w:rPr>
          <w:color w:val="000000" w:themeColor="text1"/>
        </w:rPr>
      </w:pPr>
    </w:p>
    <w:p w:rsidR="0068175A" w:rsidRPr="00F65DC1" w:rsidRDefault="00C90945" w:rsidP="009E7C8B">
      <w:pPr>
        <w:jc w:val="both"/>
        <w:rPr>
          <w:b/>
          <w:color w:val="000000" w:themeColor="text1"/>
          <w:sz w:val="28"/>
          <w:szCs w:val="28"/>
        </w:rPr>
      </w:pPr>
      <w:r w:rsidRPr="00F65DC1">
        <w:rPr>
          <w:b/>
          <w:color w:val="000000" w:themeColor="text1"/>
          <w:sz w:val="28"/>
          <w:szCs w:val="28"/>
        </w:rPr>
        <w:t>1.3</w:t>
      </w:r>
      <w:r w:rsidR="00727C6B" w:rsidRPr="00F65DC1">
        <w:rPr>
          <w:b/>
          <w:color w:val="000000" w:themeColor="text1"/>
          <w:sz w:val="28"/>
          <w:szCs w:val="28"/>
        </w:rPr>
        <w:t>.</w:t>
      </w:r>
      <w:r w:rsidRPr="00F65DC1">
        <w:rPr>
          <w:b/>
          <w:color w:val="000000" w:themeColor="text1"/>
          <w:sz w:val="28"/>
          <w:szCs w:val="28"/>
        </w:rPr>
        <w:t xml:space="preserve"> </w:t>
      </w:r>
      <w:r w:rsidR="0068175A" w:rsidRPr="00F65DC1">
        <w:rPr>
          <w:b/>
          <w:color w:val="000000" w:themeColor="text1"/>
          <w:sz w:val="28"/>
          <w:szCs w:val="28"/>
        </w:rPr>
        <w:t>Základní informace k zařazení organizace a jejich součástí do sítě škol</w:t>
      </w:r>
    </w:p>
    <w:p w:rsidR="0068175A" w:rsidRPr="00F65DC1" w:rsidRDefault="002465B5" w:rsidP="00D34D63">
      <w:pPr>
        <w:pStyle w:val="Odstavecseseznamem"/>
        <w:numPr>
          <w:ilvl w:val="0"/>
          <w:numId w:val="1"/>
        </w:numPr>
        <w:jc w:val="both"/>
        <w:rPr>
          <w:color w:val="000000" w:themeColor="text1"/>
        </w:rPr>
      </w:pPr>
      <w:r>
        <w:rPr>
          <w:color w:val="000000" w:themeColor="text1"/>
        </w:rPr>
        <w:t xml:space="preserve">právnická osoba - </w:t>
      </w:r>
      <w:r w:rsidR="0068175A" w:rsidRPr="00F65DC1">
        <w:rPr>
          <w:color w:val="000000" w:themeColor="text1"/>
        </w:rPr>
        <w:t>Základní škola a mateřská škola Suchdol n</w:t>
      </w:r>
      <w:r>
        <w:rPr>
          <w:color w:val="000000" w:themeColor="text1"/>
        </w:rPr>
        <w:t>ad Odrou, příspěvková organizace</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identifikátor právnické osoby: 600 138 208,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IČ: 75 027 712,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rozhodnutí MŠMT ze dne 07. 11. 2005,</w:t>
      </w:r>
    </w:p>
    <w:p w:rsidR="0068175A" w:rsidRPr="00F65DC1" w:rsidRDefault="0068175A" w:rsidP="00D34D63">
      <w:pPr>
        <w:pStyle w:val="Odstavecseseznamem"/>
        <w:numPr>
          <w:ilvl w:val="0"/>
          <w:numId w:val="1"/>
        </w:numPr>
        <w:jc w:val="both"/>
        <w:rPr>
          <w:color w:val="000000" w:themeColor="text1"/>
        </w:rPr>
      </w:pPr>
      <w:r w:rsidRPr="00F65DC1">
        <w:rPr>
          <w:color w:val="000000" w:themeColor="text1"/>
        </w:rPr>
        <w:t xml:space="preserve">Základní škola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IZO: 102 244 561,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79-01-C/01 Základní škola, studium denní, délka studia: 9 r. 0 měs</w:t>
      </w:r>
      <w:r w:rsidR="00C63EC0" w:rsidRPr="00F65DC1">
        <w:rPr>
          <w:color w:val="000000" w:themeColor="text1"/>
        </w:rPr>
        <w:t>íců</w:t>
      </w:r>
      <w:r w:rsidRPr="00F65DC1">
        <w:rPr>
          <w:color w:val="000000" w:themeColor="text1"/>
        </w:rPr>
        <w:t xml:space="preserve">,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nejvyšší povolený počet žáků v oboru: 318,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rozhodnutí KÚ MSK ze dne 24. 07. 2007,</w:t>
      </w:r>
    </w:p>
    <w:p w:rsidR="0068175A" w:rsidRPr="00F65DC1" w:rsidRDefault="0068175A" w:rsidP="00D34D63">
      <w:pPr>
        <w:pStyle w:val="Odstavecseseznamem"/>
        <w:numPr>
          <w:ilvl w:val="0"/>
          <w:numId w:val="1"/>
        </w:numPr>
        <w:jc w:val="both"/>
        <w:rPr>
          <w:color w:val="000000" w:themeColor="text1"/>
        </w:rPr>
      </w:pPr>
      <w:r w:rsidRPr="00F65DC1">
        <w:rPr>
          <w:color w:val="000000" w:themeColor="text1"/>
        </w:rPr>
        <w:t xml:space="preserve">Mateřská škola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IZO: 107 625 636,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nejvyšší povolený počet dětí: 112,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rozhodnutí KÚ MSK ze dne 26. 07. 2011,</w:t>
      </w:r>
    </w:p>
    <w:p w:rsidR="008F0587" w:rsidRPr="00F65DC1" w:rsidRDefault="008F0587" w:rsidP="008F0587">
      <w:pPr>
        <w:pStyle w:val="Odstavecseseznamem"/>
        <w:numPr>
          <w:ilvl w:val="0"/>
          <w:numId w:val="1"/>
        </w:numPr>
        <w:jc w:val="both"/>
        <w:rPr>
          <w:color w:val="000000" w:themeColor="text1"/>
        </w:rPr>
      </w:pPr>
      <w:r w:rsidRPr="00F65DC1">
        <w:rPr>
          <w:color w:val="000000" w:themeColor="text1"/>
        </w:rPr>
        <w:t xml:space="preserve">Školní družina </w:t>
      </w:r>
    </w:p>
    <w:p w:rsidR="008F0587" w:rsidRPr="00F65DC1" w:rsidRDefault="008F0587" w:rsidP="008F0587">
      <w:pPr>
        <w:pStyle w:val="Odstavecseseznamem"/>
        <w:numPr>
          <w:ilvl w:val="1"/>
          <w:numId w:val="1"/>
        </w:numPr>
        <w:jc w:val="both"/>
        <w:rPr>
          <w:color w:val="000000" w:themeColor="text1"/>
        </w:rPr>
      </w:pPr>
      <w:r w:rsidRPr="00F65DC1">
        <w:rPr>
          <w:color w:val="000000" w:themeColor="text1"/>
        </w:rPr>
        <w:t xml:space="preserve">IZO: 119 800 578, </w:t>
      </w:r>
    </w:p>
    <w:p w:rsidR="008F0587" w:rsidRPr="00F65DC1" w:rsidRDefault="008F0587" w:rsidP="008F0587">
      <w:pPr>
        <w:pStyle w:val="Odstavecseseznamem"/>
        <w:numPr>
          <w:ilvl w:val="1"/>
          <w:numId w:val="1"/>
        </w:numPr>
        <w:jc w:val="both"/>
        <w:rPr>
          <w:color w:val="000000" w:themeColor="text1"/>
        </w:rPr>
      </w:pPr>
      <w:r w:rsidRPr="00F65DC1">
        <w:rPr>
          <w:color w:val="000000" w:themeColor="text1"/>
        </w:rPr>
        <w:t xml:space="preserve">kapacita: 90 žáků, </w:t>
      </w:r>
    </w:p>
    <w:p w:rsidR="008F0587" w:rsidRPr="00F65DC1" w:rsidRDefault="008F0587" w:rsidP="008F0587">
      <w:pPr>
        <w:pStyle w:val="Odstavecseseznamem"/>
        <w:numPr>
          <w:ilvl w:val="1"/>
          <w:numId w:val="1"/>
        </w:numPr>
        <w:jc w:val="both"/>
        <w:rPr>
          <w:color w:val="000000" w:themeColor="text1"/>
        </w:rPr>
      </w:pPr>
      <w:r w:rsidRPr="00F65DC1">
        <w:rPr>
          <w:color w:val="000000" w:themeColor="text1"/>
        </w:rPr>
        <w:t xml:space="preserve">rozhodnutí </w:t>
      </w:r>
      <w:r w:rsidR="009079CE" w:rsidRPr="00F65DC1">
        <w:rPr>
          <w:color w:val="000000" w:themeColor="text1"/>
        </w:rPr>
        <w:t>KÚ MSK</w:t>
      </w:r>
      <w:r w:rsidRPr="00F65DC1">
        <w:rPr>
          <w:color w:val="000000" w:themeColor="text1"/>
        </w:rPr>
        <w:t xml:space="preserve"> ze dne 15. 10. 2015,</w:t>
      </w:r>
      <w:r w:rsidR="009079CE" w:rsidRPr="00F65DC1">
        <w:rPr>
          <w:color w:val="000000" w:themeColor="text1"/>
        </w:rPr>
        <w:t xml:space="preserve"> účinnost od 31. 10. 2015,</w:t>
      </w:r>
    </w:p>
    <w:p w:rsidR="0068175A" w:rsidRPr="00F65DC1" w:rsidRDefault="0068175A" w:rsidP="00D34D63">
      <w:pPr>
        <w:pStyle w:val="Odstavecseseznamem"/>
        <w:numPr>
          <w:ilvl w:val="0"/>
          <w:numId w:val="1"/>
        </w:numPr>
        <w:jc w:val="both"/>
        <w:rPr>
          <w:color w:val="000000" w:themeColor="text1"/>
        </w:rPr>
      </w:pPr>
      <w:r w:rsidRPr="00F65DC1">
        <w:rPr>
          <w:color w:val="000000" w:themeColor="text1"/>
        </w:rPr>
        <w:t xml:space="preserve">Školní klub </w:t>
      </w:r>
    </w:p>
    <w:p w:rsidR="0068175A" w:rsidRPr="00F65DC1" w:rsidRDefault="0068175A" w:rsidP="00EC67E2">
      <w:pPr>
        <w:pStyle w:val="Odstavecseseznamem"/>
        <w:numPr>
          <w:ilvl w:val="1"/>
          <w:numId w:val="1"/>
        </w:numPr>
        <w:jc w:val="both"/>
        <w:rPr>
          <w:color w:val="000000" w:themeColor="text1"/>
        </w:rPr>
      </w:pPr>
      <w:r w:rsidRPr="00F65DC1">
        <w:rPr>
          <w:color w:val="000000" w:themeColor="text1"/>
        </w:rPr>
        <w:t xml:space="preserve">IZO: 150 010 036, </w:t>
      </w:r>
    </w:p>
    <w:p w:rsidR="009079CE" w:rsidRPr="00F65DC1" w:rsidRDefault="0068175A" w:rsidP="009079CE">
      <w:pPr>
        <w:pStyle w:val="Odstavecseseznamem"/>
        <w:numPr>
          <w:ilvl w:val="1"/>
          <w:numId w:val="1"/>
        </w:numPr>
        <w:jc w:val="both"/>
        <w:rPr>
          <w:color w:val="000000" w:themeColor="text1"/>
        </w:rPr>
      </w:pPr>
      <w:r w:rsidRPr="00F65DC1">
        <w:rPr>
          <w:color w:val="000000" w:themeColor="text1"/>
        </w:rPr>
        <w:t>kapacita: 1</w:t>
      </w:r>
      <w:r w:rsidR="00EC67E2" w:rsidRPr="00F65DC1">
        <w:rPr>
          <w:color w:val="000000" w:themeColor="text1"/>
        </w:rPr>
        <w:t>00</w:t>
      </w:r>
      <w:r w:rsidRPr="00F65DC1">
        <w:rPr>
          <w:color w:val="000000" w:themeColor="text1"/>
        </w:rPr>
        <w:t xml:space="preserve"> žáků, </w:t>
      </w:r>
    </w:p>
    <w:p w:rsidR="0068175A" w:rsidRPr="00F65DC1" w:rsidRDefault="0068175A" w:rsidP="009079CE">
      <w:pPr>
        <w:pStyle w:val="Odstavecseseznamem"/>
        <w:numPr>
          <w:ilvl w:val="1"/>
          <w:numId w:val="1"/>
        </w:numPr>
        <w:jc w:val="both"/>
        <w:rPr>
          <w:color w:val="000000" w:themeColor="text1"/>
        </w:rPr>
      </w:pPr>
      <w:r w:rsidRPr="00F65DC1">
        <w:rPr>
          <w:color w:val="000000" w:themeColor="text1"/>
        </w:rPr>
        <w:t xml:space="preserve">rozhodnutí </w:t>
      </w:r>
      <w:r w:rsidR="009079CE" w:rsidRPr="00F65DC1">
        <w:rPr>
          <w:color w:val="000000" w:themeColor="text1"/>
        </w:rPr>
        <w:t>KÚ MSK</w:t>
      </w:r>
      <w:r w:rsidRPr="00F65DC1">
        <w:rPr>
          <w:color w:val="000000" w:themeColor="text1"/>
        </w:rPr>
        <w:t xml:space="preserve"> ze dne </w:t>
      </w:r>
      <w:r w:rsidR="00EC67E2" w:rsidRPr="00F65DC1">
        <w:rPr>
          <w:color w:val="000000" w:themeColor="text1"/>
        </w:rPr>
        <w:t>21</w:t>
      </w:r>
      <w:r w:rsidRPr="00F65DC1">
        <w:rPr>
          <w:color w:val="000000" w:themeColor="text1"/>
        </w:rPr>
        <w:t>. 0</w:t>
      </w:r>
      <w:r w:rsidR="00EC67E2" w:rsidRPr="00F65DC1">
        <w:rPr>
          <w:color w:val="000000" w:themeColor="text1"/>
        </w:rPr>
        <w:t>7</w:t>
      </w:r>
      <w:r w:rsidRPr="00F65DC1">
        <w:rPr>
          <w:color w:val="000000" w:themeColor="text1"/>
        </w:rPr>
        <w:t>. 20</w:t>
      </w:r>
      <w:r w:rsidR="00EC67E2" w:rsidRPr="00F65DC1">
        <w:rPr>
          <w:color w:val="000000" w:themeColor="text1"/>
        </w:rPr>
        <w:t>16</w:t>
      </w:r>
      <w:r w:rsidRPr="00F65DC1">
        <w:rPr>
          <w:color w:val="000000" w:themeColor="text1"/>
        </w:rPr>
        <w:t>,</w:t>
      </w:r>
      <w:r w:rsidR="009079CE" w:rsidRPr="00F65DC1">
        <w:rPr>
          <w:color w:val="000000" w:themeColor="text1"/>
        </w:rPr>
        <w:t xml:space="preserve"> účinnost od 01. 08. 2016,</w:t>
      </w:r>
    </w:p>
    <w:p w:rsidR="0068175A" w:rsidRPr="00F65DC1" w:rsidRDefault="0068175A" w:rsidP="00D34D63">
      <w:pPr>
        <w:pStyle w:val="Odstavecseseznamem"/>
        <w:numPr>
          <w:ilvl w:val="0"/>
          <w:numId w:val="1"/>
        </w:numPr>
        <w:jc w:val="both"/>
        <w:rPr>
          <w:color w:val="000000" w:themeColor="text1"/>
        </w:rPr>
      </w:pPr>
      <w:r w:rsidRPr="00F65DC1">
        <w:rPr>
          <w:color w:val="000000" w:themeColor="text1"/>
        </w:rPr>
        <w:t>Školní jídelna</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IZO: 103 068 899,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nejvyšší počet stravovaných ve školském zařízení 410,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rozhodnutí KÚ MSK ze dne 04. 11. 2005,</w:t>
      </w:r>
    </w:p>
    <w:p w:rsidR="0068175A" w:rsidRPr="00F65DC1" w:rsidRDefault="0068175A" w:rsidP="00D34D63">
      <w:pPr>
        <w:pStyle w:val="Odstavecseseznamem"/>
        <w:numPr>
          <w:ilvl w:val="0"/>
          <w:numId w:val="1"/>
        </w:numPr>
        <w:jc w:val="both"/>
        <w:rPr>
          <w:color w:val="000000" w:themeColor="text1"/>
        </w:rPr>
      </w:pPr>
      <w:r w:rsidRPr="00F65DC1">
        <w:rPr>
          <w:color w:val="000000" w:themeColor="text1"/>
        </w:rPr>
        <w:lastRenderedPageBreak/>
        <w:t>Školní jídelna – výdejna</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IZO: 103 080 007, </w:t>
      </w:r>
    </w:p>
    <w:p w:rsidR="0068175A" w:rsidRPr="00F65DC1" w:rsidRDefault="0068175A" w:rsidP="00D34D63">
      <w:pPr>
        <w:pStyle w:val="Odstavecseseznamem"/>
        <w:numPr>
          <w:ilvl w:val="1"/>
          <w:numId w:val="1"/>
        </w:numPr>
        <w:jc w:val="both"/>
        <w:rPr>
          <w:color w:val="000000" w:themeColor="text1"/>
        </w:rPr>
      </w:pPr>
      <w:r w:rsidRPr="00F65DC1">
        <w:rPr>
          <w:color w:val="000000" w:themeColor="text1"/>
        </w:rPr>
        <w:t xml:space="preserve">nejvyšší povolený počet stravovaných ve školském zařízení: 112, </w:t>
      </w:r>
    </w:p>
    <w:p w:rsidR="0068175A" w:rsidRDefault="0068175A" w:rsidP="00D34D63">
      <w:pPr>
        <w:pStyle w:val="Odstavecseseznamem"/>
        <w:numPr>
          <w:ilvl w:val="1"/>
          <w:numId w:val="1"/>
        </w:numPr>
        <w:jc w:val="both"/>
        <w:rPr>
          <w:color w:val="000000" w:themeColor="text1"/>
        </w:rPr>
      </w:pPr>
      <w:r w:rsidRPr="00F65DC1">
        <w:rPr>
          <w:color w:val="000000" w:themeColor="text1"/>
        </w:rPr>
        <w:t>rozhodnutí KÚ MSK ze dne 26. 07. 2011.</w:t>
      </w:r>
    </w:p>
    <w:p w:rsidR="008C345A" w:rsidRPr="00F65DC1" w:rsidRDefault="008C345A" w:rsidP="008C345A">
      <w:pPr>
        <w:pStyle w:val="Odstavecseseznamem"/>
        <w:ind w:left="1440"/>
        <w:jc w:val="both"/>
        <w:rPr>
          <w:color w:val="000000" w:themeColor="text1"/>
        </w:rPr>
      </w:pPr>
    </w:p>
    <w:p w:rsidR="008F540A" w:rsidRDefault="008F540A" w:rsidP="009E7C8B">
      <w:pPr>
        <w:tabs>
          <w:tab w:val="left" w:pos="540"/>
        </w:tabs>
        <w:jc w:val="both"/>
        <w:rPr>
          <w:rFonts w:ascii="Calibri" w:eastAsia="Calibri" w:hAnsi="Calibri" w:cs="Calibri"/>
          <w:color w:val="000000" w:themeColor="text1"/>
        </w:rPr>
      </w:pPr>
      <w:r>
        <w:rPr>
          <w:rFonts w:ascii="Calibri" w:eastAsia="Calibri" w:hAnsi="Calibri" w:cs="Calibri"/>
          <w:color w:val="000000" w:themeColor="text1"/>
        </w:rPr>
        <w:t xml:space="preserve">V průběhu školního roku bylo požádáno o změnu kapacity mateřské školy na maximální počet 140 dětí (s tím, že přibyla jedna třída a cílem je postupně snížit počet dětí ve třídách na vyhláškou stanovených 24 dětí), </w:t>
      </w:r>
      <w:r w:rsidR="0000328A">
        <w:rPr>
          <w:rFonts w:ascii="Calibri" w:eastAsia="Calibri" w:hAnsi="Calibri" w:cs="Calibri"/>
          <w:color w:val="000000" w:themeColor="text1"/>
        </w:rPr>
        <w:t xml:space="preserve">dále o </w:t>
      </w:r>
      <w:r>
        <w:rPr>
          <w:rFonts w:ascii="Calibri" w:eastAsia="Calibri" w:hAnsi="Calibri" w:cs="Calibri"/>
          <w:color w:val="000000" w:themeColor="text1"/>
        </w:rPr>
        <w:t>změnu kapacity školní družiny na 110 žáků a tím vyvolanou změnu kapacity školního klubu na 80 žáků. Krajským úřadem bylo ve všech případech vyhověno a nový stav vstoupil v platnost od 01. 09. 2022.</w:t>
      </w:r>
    </w:p>
    <w:p w:rsidR="008C345A" w:rsidRDefault="008C345A" w:rsidP="009E7C8B">
      <w:pPr>
        <w:tabs>
          <w:tab w:val="left" w:pos="540"/>
        </w:tabs>
        <w:jc w:val="both"/>
        <w:rPr>
          <w:rFonts w:ascii="Calibri" w:eastAsia="Calibri" w:hAnsi="Calibri" w:cs="Calibri"/>
          <w:color w:val="000000" w:themeColor="text1"/>
        </w:rPr>
      </w:pPr>
    </w:p>
    <w:p w:rsidR="00764A39" w:rsidRPr="00F65DC1" w:rsidRDefault="008C345A" w:rsidP="00764A39">
      <w:pPr>
        <w:jc w:val="both"/>
        <w:outlineLvl w:val="0"/>
        <w:rPr>
          <w:rFonts w:ascii="Calibri" w:eastAsia="Calibri" w:hAnsi="Calibri" w:cs="Calibri"/>
          <w:b/>
          <w:color w:val="000000" w:themeColor="text1"/>
          <w:sz w:val="28"/>
          <w:szCs w:val="28"/>
        </w:rPr>
      </w:pPr>
      <w:r>
        <w:rPr>
          <w:rFonts w:ascii="Calibri" w:eastAsia="Calibri" w:hAnsi="Calibri" w:cs="Calibri"/>
          <w:b/>
          <w:color w:val="000000" w:themeColor="text1"/>
          <w:sz w:val="28"/>
          <w:szCs w:val="28"/>
        </w:rPr>
        <w:t>1.5</w:t>
      </w:r>
      <w:r w:rsidR="00764A39" w:rsidRPr="00F65DC1">
        <w:rPr>
          <w:rFonts w:ascii="Calibri" w:eastAsia="Calibri" w:hAnsi="Calibri" w:cs="Calibri"/>
          <w:b/>
          <w:color w:val="000000" w:themeColor="text1"/>
          <w:sz w:val="28"/>
          <w:szCs w:val="28"/>
        </w:rPr>
        <w:t>. Stručné základní údaje o součástech školy (k termínu zpracování výkazů MŠMT, tedy k 30. 09. 2020 nebo k 31. 10. 2020)</w:t>
      </w:r>
    </w:p>
    <w:p w:rsidR="00764A39" w:rsidRPr="00F65DC1" w:rsidRDefault="00764A39" w:rsidP="00764A39">
      <w:pPr>
        <w:tabs>
          <w:tab w:val="left" w:pos="540"/>
        </w:tabs>
        <w:jc w:val="both"/>
        <w:rPr>
          <w:rFonts w:ascii="Calibri" w:eastAsia="Calibri" w:hAnsi="Calibri" w:cs="Calibri"/>
          <w:color w:val="000000" w:themeColor="text1"/>
        </w:rPr>
      </w:pPr>
    </w:p>
    <w:tbl>
      <w:tblPr>
        <w:tblStyle w:val="Mkatabulky"/>
        <w:tblpPr w:leftFromText="141" w:rightFromText="141" w:vertAnchor="text" w:horzAnchor="margin" w:tblpY="61"/>
        <w:tblW w:w="0" w:type="auto"/>
        <w:tblLook w:val="01E0" w:firstRow="1" w:lastRow="1" w:firstColumn="1" w:lastColumn="1" w:noHBand="0" w:noVBand="0"/>
      </w:tblPr>
      <w:tblGrid>
        <w:gridCol w:w="3274"/>
        <w:gridCol w:w="3060"/>
        <w:gridCol w:w="2705"/>
      </w:tblGrid>
      <w:tr w:rsidR="00D878D7" w:rsidRPr="006F0BD0" w:rsidTr="00764A39">
        <w:tc>
          <w:tcPr>
            <w:tcW w:w="3274" w:type="dxa"/>
          </w:tcPr>
          <w:p w:rsidR="00764A39" w:rsidRPr="00F65DC1" w:rsidRDefault="00764A39" w:rsidP="00764A39">
            <w:pPr>
              <w:tabs>
                <w:tab w:val="left" w:pos="1080"/>
              </w:tabs>
              <w:jc w:val="center"/>
              <w:rPr>
                <w:rFonts w:ascii="Calibri" w:hAnsi="Calibri" w:cs="Calibri"/>
                <w:b/>
                <w:i/>
                <w:color w:val="000000" w:themeColor="text1"/>
                <w:sz w:val="22"/>
                <w:szCs w:val="22"/>
              </w:rPr>
            </w:pPr>
          </w:p>
        </w:tc>
        <w:tc>
          <w:tcPr>
            <w:tcW w:w="3060" w:type="dxa"/>
          </w:tcPr>
          <w:p w:rsidR="00764A39" w:rsidRPr="006F0BD0" w:rsidRDefault="00764A39" w:rsidP="00764A39">
            <w:pPr>
              <w:tabs>
                <w:tab w:val="left" w:pos="1080"/>
              </w:tabs>
              <w:jc w:val="center"/>
              <w:rPr>
                <w:rFonts w:ascii="Calibri" w:hAnsi="Calibri" w:cs="Calibri"/>
                <w:b/>
                <w:i/>
                <w:color w:val="000000" w:themeColor="text1"/>
                <w:sz w:val="22"/>
                <w:szCs w:val="22"/>
              </w:rPr>
            </w:pPr>
            <w:r w:rsidRPr="006F0BD0">
              <w:rPr>
                <w:rFonts w:ascii="Calibri" w:hAnsi="Calibri" w:cs="Calibri"/>
                <w:b/>
                <w:i/>
                <w:color w:val="000000" w:themeColor="text1"/>
                <w:sz w:val="22"/>
                <w:szCs w:val="22"/>
              </w:rPr>
              <w:t>počet tříd – oddělení</w:t>
            </w:r>
          </w:p>
        </w:tc>
        <w:tc>
          <w:tcPr>
            <w:tcW w:w="2705" w:type="dxa"/>
          </w:tcPr>
          <w:p w:rsidR="00764A39" w:rsidRPr="006F0BD0" w:rsidRDefault="00764A39" w:rsidP="00764A39">
            <w:pPr>
              <w:tabs>
                <w:tab w:val="left" w:pos="1080"/>
              </w:tabs>
              <w:jc w:val="center"/>
              <w:rPr>
                <w:rFonts w:ascii="Calibri" w:hAnsi="Calibri" w:cs="Calibri"/>
                <w:b/>
                <w:i/>
                <w:color w:val="000000" w:themeColor="text1"/>
                <w:sz w:val="22"/>
                <w:szCs w:val="22"/>
              </w:rPr>
            </w:pPr>
            <w:r w:rsidRPr="006F0BD0">
              <w:rPr>
                <w:rFonts w:ascii="Calibri" w:hAnsi="Calibri" w:cs="Calibri"/>
                <w:b/>
                <w:i/>
                <w:color w:val="000000" w:themeColor="text1"/>
                <w:sz w:val="22"/>
                <w:szCs w:val="22"/>
              </w:rPr>
              <w:t>počet dětí, žáků, strávníků</w:t>
            </w:r>
          </w:p>
        </w:tc>
      </w:tr>
      <w:tr w:rsidR="00D878D7" w:rsidRPr="006F0BD0" w:rsidTr="00764A39">
        <w:tc>
          <w:tcPr>
            <w:tcW w:w="3274" w:type="dxa"/>
          </w:tcPr>
          <w:p w:rsidR="00764A39" w:rsidRPr="006F0BD0" w:rsidRDefault="00764A39" w:rsidP="00764A39">
            <w:pPr>
              <w:tabs>
                <w:tab w:val="left" w:pos="1080"/>
              </w:tabs>
              <w:jc w:val="both"/>
              <w:rPr>
                <w:rFonts w:ascii="Calibri" w:hAnsi="Calibri" w:cs="Calibri"/>
                <w:color w:val="000000" w:themeColor="text1"/>
                <w:sz w:val="22"/>
                <w:szCs w:val="22"/>
              </w:rPr>
            </w:pPr>
            <w:r w:rsidRPr="006F0BD0">
              <w:rPr>
                <w:rFonts w:ascii="Calibri" w:hAnsi="Calibri" w:cs="Calibri"/>
                <w:color w:val="000000" w:themeColor="text1"/>
                <w:sz w:val="22"/>
                <w:szCs w:val="22"/>
              </w:rPr>
              <w:t>Základní škola</w:t>
            </w:r>
          </w:p>
        </w:tc>
        <w:tc>
          <w:tcPr>
            <w:tcW w:w="3060" w:type="dxa"/>
          </w:tcPr>
          <w:p w:rsidR="00764A39" w:rsidRPr="006F0BD0" w:rsidRDefault="00764A39"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1</w:t>
            </w:r>
            <w:r w:rsidR="006F0BD0" w:rsidRPr="006F0BD0">
              <w:rPr>
                <w:rFonts w:ascii="Calibri" w:hAnsi="Calibri" w:cs="Calibri"/>
                <w:color w:val="000000" w:themeColor="text1"/>
                <w:sz w:val="22"/>
                <w:szCs w:val="22"/>
              </w:rPr>
              <w:t>4</w:t>
            </w:r>
          </w:p>
        </w:tc>
        <w:tc>
          <w:tcPr>
            <w:tcW w:w="2705" w:type="dxa"/>
          </w:tcPr>
          <w:p w:rsidR="006F0BD0" w:rsidRDefault="00764A39"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2</w:t>
            </w:r>
            <w:r w:rsidR="006F0BD0" w:rsidRPr="006F0BD0">
              <w:rPr>
                <w:rFonts w:ascii="Calibri" w:hAnsi="Calibri" w:cs="Calibri"/>
                <w:color w:val="000000" w:themeColor="text1"/>
                <w:sz w:val="22"/>
                <w:szCs w:val="22"/>
              </w:rPr>
              <w:t>61</w:t>
            </w:r>
            <w:r w:rsidRPr="006F0BD0">
              <w:rPr>
                <w:rFonts w:ascii="Calibri" w:hAnsi="Calibri" w:cs="Calibri"/>
                <w:color w:val="000000" w:themeColor="text1"/>
                <w:sz w:val="22"/>
                <w:szCs w:val="22"/>
              </w:rPr>
              <w:t xml:space="preserve"> </w:t>
            </w:r>
          </w:p>
          <w:p w:rsidR="006F0BD0" w:rsidRPr="006F0BD0" w:rsidRDefault="00764A39"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+ 4 žáci v</w:t>
            </w:r>
            <w:r w:rsidR="006F0BD0" w:rsidRPr="006F0BD0">
              <w:rPr>
                <w:rFonts w:ascii="Calibri" w:hAnsi="Calibri" w:cs="Calibri"/>
                <w:color w:val="000000" w:themeColor="text1"/>
                <w:sz w:val="22"/>
                <w:szCs w:val="22"/>
              </w:rPr>
              <w:t> </w:t>
            </w:r>
            <w:r w:rsidRPr="006F0BD0">
              <w:rPr>
                <w:rFonts w:ascii="Calibri" w:hAnsi="Calibri" w:cs="Calibri"/>
                <w:color w:val="000000" w:themeColor="text1"/>
                <w:sz w:val="22"/>
                <w:szCs w:val="22"/>
              </w:rPr>
              <w:t>zahraničí</w:t>
            </w:r>
            <w:r w:rsidR="006F0BD0" w:rsidRPr="006F0BD0">
              <w:rPr>
                <w:rFonts w:ascii="Calibri" w:hAnsi="Calibri" w:cs="Calibri"/>
                <w:color w:val="000000" w:themeColor="text1"/>
                <w:sz w:val="22"/>
                <w:szCs w:val="22"/>
              </w:rPr>
              <w:t xml:space="preserve"> </w:t>
            </w:r>
          </w:p>
          <w:p w:rsidR="00764A39" w:rsidRPr="006F0BD0" w:rsidRDefault="006F0BD0"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+ 2 žáci indiv</w:t>
            </w:r>
            <w:r>
              <w:rPr>
                <w:rFonts w:ascii="Calibri" w:hAnsi="Calibri" w:cs="Calibri"/>
                <w:color w:val="000000" w:themeColor="text1"/>
                <w:sz w:val="22"/>
                <w:szCs w:val="22"/>
              </w:rPr>
              <w:t>iduální</w:t>
            </w:r>
            <w:r w:rsidRPr="006F0BD0">
              <w:rPr>
                <w:rFonts w:ascii="Calibri" w:hAnsi="Calibri" w:cs="Calibri"/>
                <w:color w:val="000000" w:themeColor="text1"/>
                <w:sz w:val="22"/>
                <w:szCs w:val="22"/>
              </w:rPr>
              <w:t xml:space="preserve"> vzdělávání</w:t>
            </w:r>
          </w:p>
        </w:tc>
      </w:tr>
      <w:tr w:rsidR="00D878D7" w:rsidRPr="006F0BD0" w:rsidTr="00764A39">
        <w:tc>
          <w:tcPr>
            <w:tcW w:w="3274" w:type="dxa"/>
          </w:tcPr>
          <w:p w:rsidR="00764A39" w:rsidRPr="006F0BD0" w:rsidRDefault="00764A39" w:rsidP="00764A39">
            <w:pPr>
              <w:tabs>
                <w:tab w:val="left" w:pos="1080"/>
              </w:tabs>
              <w:jc w:val="both"/>
              <w:rPr>
                <w:rFonts w:ascii="Calibri" w:hAnsi="Calibri" w:cs="Calibri"/>
                <w:color w:val="000000" w:themeColor="text1"/>
                <w:sz w:val="22"/>
                <w:szCs w:val="22"/>
              </w:rPr>
            </w:pPr>
            <w:r w:rsidRPr="006F0BD0">
              <w:rPr>
                <w:rFonts w:ascii="Calibri" w:hAnsi="Calibri" w:cs="Calibri"/>
                <w:color w:val="000000" w:themeColor="text1"/>
                <w:sz w:val="22"/>
                <w:szCs w:val="22"/>
              </w:rPr>
              <w:t>Školní družina</w:t>
            </w:r>
          </w:p>
        </w:tc>
        <w:tc>
          <w:tcPr>
            <w:tcW w:w="3060" w:type="dxa"/>
          </w:tcPr>
          <w:p w:rsidR="00764A39" w:rsidRPr="006F0BD0" w:rsidRDefault="00764A39" w:rsidP="00764A39">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3</w:t>
            </w:r>
          </w:p>
        </w:tc>
        <w:tc>
          <w:tcPr>
            <w:tcW w:w="2705" w:type="dxa"/>
          </w:tcPr>
          <w:p w:rsidR="00764A39" w:rsidRPr="006F0BD0" w:rsidRDefault="006F0BD0"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90</w:t>
            </w:r>
          </w:p>
        </w:tc>
      </w:tr>
      <w:tr w:rsidR="00D878D7" w:rsidRPr="006F0BD0" w:rsidTr="00764A39">
        <w:tc>
          <w:tcPr>
            <w:tcW w:w="3274" w:type="dxa"/>
          </w:tcPr>
          <w:p w:rsidR="00764A39" w:rsidRPr="006F0BD0" w:rsidRDefault="00764A39" w:rsidP="00764A39">
            <w:pPr>
              <w:tabs>
                <w:tab w:val="left" w:pos="1080"/>
              </w:tabs>
              <w:jc w:val="both"/>
              <w:rPr>
                <w:rFonts w:ascii="Calibri" w:hAnsi="Calibri" w:cs="Calibri"/>
                <w:color w:val="000000" w:themeColor="text1"/>
                <w:sz w:val="22"/>
                <w:szCs w:val="22"/>
              </w:rPr>
            </w:pPr>
            <w:r w:rsidRPr="006F0BD0">
              <w:rPr>
                <w:rFonts w:ascii="Calibri" w:hAnsi="Calibri" w:cs="Calibri"/>
                <w:color w:val="000000" w:themeColor="text1"/>
                <w:sz w:val="22"/>
                <w:szCs w:val="22"/>
              </w:rPr>
              <w:t>Školní klub</w:t>
            </w:r>
          </w:p>
        </w:tc>
        <w:tc>
          <w:tcPr>
            <w:tcW w:w="3060" w:type="dxa"/>
          </w:tcPr>
          <w:p w:rsidR="00764A39" w:rsidRPr="006F0BD0" w:rsidRDefault="00764A39" w:rsidP="00764A39">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1</w:t>
            </w:r>
          </w:p>
        </w:tc>
        <w:tc>
          <w:tcPr>
            <w:tcW w:w="2705" w:type="dxa"/>
          </w:tcPr>
          <w:p w:rsidR="00764A39" w:rsidRPr="006F0BD0" w:rsidRDefault="006F0BD0"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67</w:t>
            </w:r>
          </w:p>
        </w:tc>
      </w:tr>
      <w:tr w:rsidR="00D878D7" w:rsidRPr="006F0BD0" w:rsidTr="00764A39">
        <w:tc>
          <w:tcPr>
            <w:tcW w:w="3274" w:type="dxa"/>
          </w:tcPr>
          <w:p w:rsidR="00764A39" w:rsidRPr="006F0BD0" w:rsidRDefault="00764A39" w:rsidP="00764A39">
            <w:pPr>
              <w:tabs>
                <w:tab w:val="left" w:pos="1080"/>
              </w:tabs>
              <w:jc w:val="both"/>
              <w:rPr>
                <w:rFonts w:ascii="Calibri" w:hAnsi="Calibri" w:cs="Calibri"/>
                <w:color w:val="000000" w:themeColor="text1"/>
                <w:sz w:val="22"/>
                <w:szCs w:val="22"/>
              </w:rPr>
            </w:pPr>
            <w:r w:rsidRPr="006F0BD0">
              <w:rPr>
                <w:rFonts w:ascii="Calibri" w:hAnsi="Calibri" w:cs="Calibri"/>
                <w:color w:val="000000" w:themeColor="text1"/>
                <w:sz w:val="22"/>
                <w:szCs w:val="22"/>
              </w:rPr>
              <w:t>Školní jídelna (ZŠ)</w:t>
            </w:r>
          </w:p>
        </w:tc>
        <w:tc>
          <w:tcPr>
            <w:tcW w:w="3060" w:type="dxa"/>
          </w:tcPr>
          <w:p w:rsidR="00764A39" w:rsidRPr="006F0BD0" w:rsidRDefault="00764A39" w:rsidP="00764A39">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1</w:t>
            </w:r>
          </w:p>
        </w:tc>
        <w:tc>
          <w:tcPr>
            <w:tcW w:w="2705" w:type="dxa"/>
          </w:tcPr>
          <w:p w:rsidR="00764A39" w:rsidRPr="006F0BD0" w:rsidRDefault="006F0BD0"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223</w:t>
            </w:r>
          </w:p>
        </w:tc>
      </w:tr>
      <w:tr w:rsidR="00D878D7" w:rsidRPr="006F0BD0" w:rsidTr="00764A39">
        <w:tc>
          <w:tcPr>
            <w:tcW w:w="3274" w:type="dxa"/>
          </w:tcPr>
          <w:p w:rsidR="00764A39" w:rsidRPr="006F0BD0" w:rsidRDefault="00764A39" w:rsidP="00764A39">
            <w:pPr>
              <w:tabs>
                <w:tab w:val="left" w:pos="1080"/>
              </w:tabs>
              <w:jc w:val="both"/>
              <w:rPr>
                <w:rFonts w:ascii="Calibri" w:hAnsi="Calibri" w:cs="Calibri"/>
                <w:color w:val="000000" w:themeColor="text1"/>
                <w:sz w:val="22"/>
                <w:szCs w:val="22"/>
              </w:rPr>
            </w:pPr>
            <w:r w:rsidRPr="006F0BD0">
              <w:rPr>
                <w:rFonts w:ascii="Calibri" w:hAnsi="Calibri" w:cs="Calibri"/>
                <w:color w:val="000000" w:themeColor="text1"/>
                <w:sz w:val="22"/>
                <w:szCs w:val="22"/>
              </w:rPr>
              <w:t>Mateřská škola</w:t>
            </w:r>
          </w:p>
        </w:tc>
        <w:tc>
          <w:tcPr>
            <w:tcW w:w="3060" w:type="dxa"/>
          </w:tcPr>
          <w:p w:rsidR="00764A39" w:rsidRPr="006F0BD0" w:rsidRDefault="00764A39" w:rsidP="00764A39">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4</w:t>
            </w:r>
          </w:p>
        </w:tc>
        <w:tc>
          <w:tcPr>
            <w:tcW w:w="2705" w:type="dxa"/>
          </w:tcPr>
          <w:p w:rsidR="00764A39" w:rsidRPr="006F0BD0" w:rsidRDefault="006F0BD0"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99</w:t>
            </w:r>
          </w:p>
        </w:tc>
      </w:tr>
      <w:tr w:rsidR="00D878D7" w:rsidRPr="006F0BD0" w:rsidTr="00764A39">
        <w:tc>
          <w:tcPr>
            <w:tcW w:w="3274" w:type="dxa"/>
          </w:tcPr>
          <w:p w:rsidR="00764A39" w:rsidRPr="006F0BD0" w:rsidRDefault="00764A39" w:rsidP="00764A39">
            <w:pPr>
              <w:tabs>
                <w:tab w:val="left" w:pos="1080"/>
              </w:tabs>
              <w:jc w:val="both"/>
              <w:rPr>
                <w:rFonts w:ascii="Calibri" w:hAnsi="Calibri" w:cs="Calibri"/>
                <w:color w:val="000000" w:themeColor="text1"/>
                <w:sz w:val="22"/>
                <w:szCs w:val="22"/>
              </w:rPr>
            </w:pPr>
            <w:r w:rsidRPr="006F0BD0">
              <w:rPr>
                <w:rFonts w:ascii="Calibri" w:hAnsi="Calibri" w:cs="Calibri"/>
                <w:color w:val="000000" w:themeColor="text1"/>
                <w:sz w:val="22"/>
                <w:szCs w:val="22"/>
              </w:rPr>
              <w:t>Školní jídelna – výdejna (MŠ)</w:t>
            </w:r>
          </w:p>
        </w:tc>
        <w:tc>
          <w:tcPr>
            <w:tcW w:w="3060" w:type="dxa"/>
          </w:tcPr>
          <w:p w:rsidR="00764A39" w:rsidRPr="006F0BD0" w:rsidRDefault="00764A39" w:rsidP="00764A39">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1</w:t>
            </w:r>
          </w:p>
        </w:tc>
        <w:tc>
          <w:tcPr>
            <w:tcW w:w="2705" w:type="dxa"/>
          </w:tcPr>
          <w:p w:rsidR="00764A39" w:rsidRPr="006F0BD0" w:rsidRDefault="006F0BD0" w:rsidP="006F0BD0">
            <w:pPr>
              <w:tabs>
                <w:tab w:val="left" w:pos="1080"/>
              </w:tabs>
              <w:jc w:val="center"/>
              <w:rPr>
                <w:rFonts w:ascii="Calibri" w:hAnsi="Calibri" w:cs="Calibri"/>
                <w:color w:val="000000" w:themeColor="text1"/>
                <w:sz w:val="22"/>
                <w:szCs w:val="22"/>
              </w:rPr>
            </w:pPr>
            <w:r w:rsidRPr="006F0BD0">
              <w:rPr>
                <w:rFonts w:ascii="Calibri" w:hAnsi="Calibri" w:cs="Calibri"/>
                <w:color w:val="000000" w:themeColor="text1"/>
                <w:sz w:val="22"/>
                <w:szCs w:val="22"/>
              </w:rPr>
              <w:t>97</w:t>
            </w:r>
          </w:p>
        </w:tc>
      </w:tr>
    </w:tbl>
    <w:p w:rsidR="00764A39" w:rsidRPr="00F65DC1" w:rsidRDefault="00764A39" w:rsidP="00764A39">
      <w:pPr>
        <w:jc w:val="both"/>
        <w:outlineLvl w:val="0"/>
        <w:rPr>
          <w:color w:val="000000" w:themeColor="text1"/>
        </w:rPr>
      </w:pPr>
      <w:r w:rsidRPr="006F0BD0">
        <w:rPr>
          <w:color w:val="000000" w:themeColor="text1"/>
        </w:rPr>
        <w:t>Údaje jsou převzaty ze statistických výkazů.</w:t>
      </w:r>
    </w:p>
    <w:p w:rsidR="00596364" w:rsidRPr="00B854E1" w:rsidRDefault="00596364" w:rsidP="00884E3C">
      <w:pPr>
        <w:jc w:val="both"/>
        <w:outlineLvl w:val="0"/>
        <w:rPr>
          <w:b/>
        </w:rPr>
      </w:pPr>
    </w:p>
    <w:p w:rsidR="00B700C6" w:rsidRPr="00D01127" w:rsidRDefault="00B700C6" w:rsidP="00B700C6">
      <w:pPr>
        <w:tabs>
          <w:tab w:val="left" w:pos="720"/>
        </w:tabs>
        <w:jc w:val="both"/>
      </w:pPr>
      <w:r w:rsidRPr="00D01127">
        <w:t>Předškolní vzdělávání ve čtyřech třídách mateřské školy probíhalo dle školního vzdělávacího programu „Cesta do života“, který byl schválen pedagogickou radou dne 28. 08. 2018 a je v platnosti od 01. 09. 2018. Program byl v průběhu jeho platnosti rozšířen o dva doplňky.</w:t>
      </w:r>
    </w:p>
    <w:p w:rsidR="00B700C6" w:rsidRPr="00B6012A" w:rsidRDefault="00B700C6" w:rsidP="00B700C6">
      <w:pPr>
        <w:tabs>
          <w:tab w:val="left" w:pos="720"/>
        </w:tabs>
        <w:jc w:val="both"/>
        <w:rPr>
          <w:highlight w:val="cyan"/>
        </w:rPr>
      </w:pPr>
    </w:p>
    <w:p w:rsidR="00D21275" w:rsidRPr="008F540A" w:rsidRDefault="00D21275" w:rsidP="00D21275">
      <w:pPr>
        <w:jc w:val="both"/>
        <w:rPr>
          <w:color w:val="000000" w:themeColor="text1"/>
        </w:rPr>
      </w:pPr>
      <w:r w:rsidRPr="008F540A">
        <w:rPr>
          <w:color w:val="000000" w:themeColor="text1"/>
        </w:rPr>
        <w:t xml:space="preserve">Základní vzdělávání probíhá v základní škole. Bližší údaje o ŠVP a oborech vzdělávání jsou uvedeny v Části 2. </w:t>
      </w:r>
    </w:p>
    <w:p w:rsidR="000E0AEF" w:rsidRDefault="000E0AEF" w:rsidP="00D21275">
      <w:pPr>
        <w:jc w:val="both"/>
        <w:rPr>
          <w:color w:val="BFBFBF" w:themeColor="background1" w:themeShade="BF"/>
        </w:rPr>
      </w:pPr>
    </w:p>
    <w:p w:rsidR="000E0AEF" w:rsidRPr="00D01127" w:rsidRDefault="000E0AEF" w:rsidP="000E0AEF">
      <w:pPr>
        <w:jc w:val="both"/>
        <w:rPr>
          <w:color w:val="000000" w:themeColor="text1"/>
        </w:rPr>
      </w:pPr>
      <w:r w:rsidRPr="00D01127">
        <w:rPr>
          <w:color w:val="000000" w:themeColor="text1"/>
        </w:rPr>
        <w:t xml:space="preserve">Do základní školy, kromě žáků ze Suchdolu nad Odrou, dojíždějí žáci z Kletného (část městyse) a obcí Jeseník nad Odrou, Hladké Životice a Mankovice. Počet dojíždějících s výjimkou Kletného je </w:t>
      </w:r>
      <w:r w:rsidR="005731EA" w:rsidRPr="00D01127">
        <w:rPr>
          <w:color w:val="000000" w:themeColor="text1"/>
        </w:rPr>
        <w:t>ne</w:t>
      </w:r>
      <w:r w:rsidR="00D01127">
        <w:rPr>
          <w:color w:val="000000" w:themeColor="text1"/>
        </w:rPr>
        <w:t>významný</w:t>
      </w:r>
      <w:r w:rsidRPr="00D01127">
        <w:rPr>
          <w:color w:val="000000" w:themeColor="text1"/>
        </w:rPr>
        <w:t xml:space="preserve"> (</w:t>
      </w:r>
      <w:r w:rsidR="005731EA" w:rsidRPr="00D01127">
        <w:rPr>
          <w:color w:val="000000" w:themeColor="text1"/>
        </w:rPr>
        <w:t xml:space="preserve">okolo </w:t>
      </w:r>
      <w:r w:rsidRPr="00D01127">
        <w:rPr>
          <w:color w:val="000000" w:themeColor="text1"/>
        </w:rPr>
        <w:t>10 žáků).</w:t>
      </w:r>
      <w:r w:rsidR="00D01127">
        <w:rPr>
          <w:color w:val="000000" w:themeColor="text1"/>
        </w:rPr>
        <w:t xml:space="preserve"> Podrobnější sledování počtů dojíždějících žáků tak postupně ztratilo (vzhledem k tomu, že okolní obce mají jiné spádové školy) význam. </w:t>
      </w:r>
    </w:p>
    <w:p w:rsidR="000E0AEF" w:rsidRPr="00A96A1C" w:rsidRDefault="000E0AEF" w:rsidP="000E0AEF">
      <w:pPr>
        <w:jc w:val="both"/>
      </w:pPr>
    </w:p>
    <w:p w:rsidR="00D21275" w:rsidRPr="008F540A" w:rsidRDefault="00D21275" w:rsidP="00D21275">
      <w:pPr>
        <w:jc w:val="both"/>
        <w:rPr>
          <w:color w:val="000000" w:themeColor="text1"/>
        </w:rPr>
      </w:pPr>
      <w:r w:rsidRPr="008F540A">
        <w:rPr>
          <w:color w:val="000000" w:themeColor="text1"/>
        </w:rPr>
        <w:t>Škola nemá žádné odborné zaměření, profiluje se však především do estetických, přírodovědných, technických a sportovních činností. To se projevuje v nabídce volitelných předmětů a širok</w:t>
      </w:r>
      <w:r w:rsidR="00E42047">
        <w:rPr>
          <w:color w:val="000000" w:themeColor="text1"/>
        </w:rPr>
        <w:t>ém spektru</w:t>
      </w:r>
      <w:r w:rsidRPr="008F540A">
        <w:rPr>
          <w:color w:val="000000" w:themeColor="text1"/>
        </w:rPr>
        <w:t xml:space="preserve"> zájmových kroužků. Důraz škola klade na proces adaptace nových žáků. Jedná se o prvňáčky a </w:t>
      </w:r>
      <w:r w:rsidR="00B94F51" w:rsidRPr="008F540A">
        <w:rPr>
          <w:color w:val="000000" w:themeColor="text1"/>
        </w:rPr>
        <w:t xml:space="preserve">též </w:t>
      </w:r>
      <w:r w:rsidRPr="008F540A">
        <w:rPr>
          <w:color w:val="000000" w:themeColor="text1"/>
        </w:rPr>
        <w:t>o nové žáky, přicházející do 6. ročníku z okolních škol, které mají jen 1. stupeň.</w:t>
      </w:r>
    </w:p>
    <w:p w:rsidR="00D21275" w:rsidRPr="008F540A" w:rsidRDefault="00D21275" w:rsidP="00D21275">
      <w:pPr>
        <w:tabs>
          <w:tab w:val="left" w:pos="1080"/>
        </w:tabs>
        <w:jc w:val="both"/>
        <w:rPr>
          <w:color w:val="000000" w:themeColor="text1"/>
        </w:rPr>
      </w:pPr>
    </w:p>
    <w:p w:rsidR="00D21275" w:rsidRPr="008F540A" w:rsidRDefault="00D21275" w:rsidP="00D21275">
      <w:pPr>
        <w:widowControl w:val="0"/>
        <w:tabs>
          <w:tab w:val="left" w:pos="1080"/>
        </w:tabs>
        <w:jc w:val="both"/>
        <w:rPr>
          <w:color w:val="000000" w:themeColor="text1"/>
        </w:rPr>
      </w:pPr>
      <w:r w:rsidRPr="008F540A">
        <w:rPr>
          <w:color w:val="000000" w:themeColor="text1"/>
        </w:rPr>
        <w:t xml:space="preserve">Školní družina a školní klub vhodně doplňují základní vzdělávání a vytvářejí podmínky pro kvalitní zájmové vzdělávání. </w:t>
      </w:r>
    </w:p>
    <w:p w:rsidR="00D21275" w:rsidRPr="008F540A" w:rsidRDefault="00D21275" w:rsidP="00821DEB">
      <w:pPr>
        <w:jc w:val="both"/>
        <w:rPr>
          <w:color w:val="000000" w:themeColor="text1"/>
          <w:highlight w:val="yellow"/>
        </w:rPr>
      </w:pPr>
    </w:p>
    <w:p w:rsidR="00884E3C" w:rsidRDefault="00884E3C" w:rsidP="00884E3C">
      <w:pPr>
        <w:widowControl w:val="0"/>
        <w:tabs>
          <w:tab w:val="left" w:pos="1080"/>
        </w:tabs>
        <w:jc w:val="both"/>
        <w:rPr>
          <w:color w:val="000000" w:themeColor="text1"/>
        </w:rPr>
      </w:pPr>
      <w:r w:rsidRPr="008F540A">
        <w:rPr>
          <w:color w:val="000000" w:themeColor="text1"/>
        </w:rPr>
        <w:t>Stravování dětí v MŠ se skládá z dopolední, odpolední svačinky a oběda. Stravování žáků v ZŠ vychází z denní nabídky 2 jídel. Školní jídelna koná i významnou doplňkovou činnost – stravování cizích strávníků.</w:t>
      </w:r>
    </w:p>
    <w:p w:rsidR="002465B5" w:rsidRDefault="002465B5" w:rsidP="00884E3C">
      <w:pPr>
        <w:widowControl w:val="0"/>
        <w:tabs>
          <w:tab w:val="left" w:pos="1080"/>
        </w:tabs>
        <w:jc w:val="both"/>
        <w:rPr>
          <w:color w:val="000000" w:themeColor="text1"/>
        </w:rPr>
      </w:pPr>
    </w:p>
    <w:p w:rsidR="00632277" w:rsidRPr="008F540A" w:rsidRDefault="00632277" w:rsidP="004D3BAA">
      <w:pPr>
        <w:jc w:val="center"/>
        <w:rPr>
          <w:b/>
          <w:color w:val="000000" w:themeColor="text1"/>
          <w:sz w:val="28"/>
          <w:szCs w:val="28"/>
        </w:rPr>
      </w:pPr>
      <w:r w:rsidRPr="008F540A">
        <w:rPr>
          <w:b/>
          <w:color w:val="000000" w:themeColor="text1"/>
          <w:sz w:val="28"/>
          <w:szCs w:val="28"/>
        </w:rPr>
        <w:lastRenderedPageBreak/>
        <w:t xml:space="preserve">Část </w:t>
      </w:r>
      <w:r w:rsidR="00C90945" w:rsidRPr="008F540A">
        <w:rPr>
          <w:b/>
          <w:color w:val="000000" w:themeColor="text1"/>
          <w:sz w:val="28"/>
          <w:szCs w:val="28"/>
        </w:rPr>
        <w:t>2</w:t>
      </w:r>
      <w:r w:rsidRPr="008F540A">
        <w:rPr>
          <w:b/>
          <w:color w:val="000000" w:themeColor="text1"/>
          <w:sz w:val="28"/>
          <w:szCs w:val="28"/>
        </w:rPr>
        <w:t>.</w:t>
      </w:r>
    </w:p>
    <w:p w:rsidR="00632277" w:rsidRPr="008F540A" w:rsidRDefault="00632277" w:rsidP="004D3BAA">
      <w:pPr>
        <w:jc w:val="center"/>
        <w:rPr>
          <w:b/>
          <w:color w:val="000000" w:themeColor="text1"/>
          <w:sz w:val="28"/>
          <w:szCs w:val="28"/>
        </w:rPr>
      </w:pPr>
      <w:r w:rsidRPr="008F540A">
        <w:rPr>
          <w:b/>
          <w:color w:val="000000" w:themeColor="text1"/>
          <w:sz w:val="28"/>
          <w:szCs w:val="28"/>
        </w:rPr>
        <w:t>Přehled oborů vzdělávání</w:t>
      </w:r>
    </w:p>
    <w:p w:rsidR="005622AB" w:rsidRPr="008F540A" w:rsidRDefault="005622AB" w:rsidP="009E7C8B">
      <w:pPr>
        <w:jc w:val="both"/>
        <w:rPr>
          <w:color w:val="000000" w:themeColor="text1"/>
        </w:rPr>
      </w:pPr>
    </w:p>
    <w:p w:rsidR="00B9669B" w:rsidRPr="008F540A" w:rsidRDefault="00B9669B" w:rsidP="00B9669B">
      <w:pPr>
        <w:tabs>
          <w:tab w:val="left" w:pos="1080"/>
        </w:tabs>
        <w:jc w:val="both"/>
        <w:rPr>
          <w:color w:val="000000" w:themeColor="text1"/>
          <w:szCs w:val="24"/>
        </w:rPr>
      </w:pPr>
      <w:r w:rsidRPr="008F540A">
        <w:rPr>
          <w:color w:val="000000" w:themeColor="text1"/>
          <w:szCs w:val="24"/>
        </w:rPr>
        <w:t xml:space="preserve">Obor základního vzdělávání: </w:t>
      </w:r>
    </w:p>
    <w:p w:rsidR="00B9669B" w:rsidRPr="008F540A" w:rsidRDefault="00B9669B" w:rsidP="00B9669B">
      <w:pPr>
        <w:pStyle w:val="Odstavecseseznamem"/>
        <w:numPr>
          <w:ilvl w:val="0"/>
          <w:numId w:val="1"/>
        </w:numPr>
        <w:jc w:val="both"/>
        <w:rPr>
          <w:color w:val="000000" w:themeColor="text1"/>
        </w:rPr>
      </w:pPr>
      <w:r w:rsidRPr="008F540A">
        <w:rPr>
          <w:color w:val="000000" w:themeColor="text1"/>
        </w:rPr>
        <w:t>79-01-C/01 Základní škola</w:t>
      </w:r>
      <w:r w:rsidRPr="008F540A">
        <w:rPr>
          <w:color w:val="000000" w:themeColor="text1"/>
        </w:rPr>
        <w:tab/>
        <w:t xml:space="preserve">           </w:t>
      </w:r>
      <w:r w:rsidRPr="008F540A">
        <w:rPr>
          <w:color w:val="000000" w:themeColor="text1"/>
        </w:rPr>
        <w:tab/>
        <w:t xml:space="preserve">studium denní </w:t>
      </w:r>
    </w:p>
    <w:p w:rsidR="00B9669B" w:rsidRPr="008F540A" w:rsidRDefault="00B9669B" w:rsidP="00B9669B">
      <w:pPr>
        <w:tabs>
          <w:tab w:val="left" w:pos="1080"/>
        </w:tabs>
        <w:jc w:val="both"/>
        <w:rPr>
          <w:color w:val="000000" w:themeColor="text1"/>
          <w:szCs w:val="24"/>
        </w:rPr>
      </w:pPr>
      <w:r w:rsidRPr="008F540A">
        <w:rPr>
          <w:color w:val="000000" w:themeColor="text1"/>
          <w:szCs w:val="24"/>
        </w:rPr>
        <w:t xml:space="preserve">Rozhodnutím MŠMT č. j.: 2958/2007 – 21 ze dne 07. 03. 2007 je zapsáno v rejstříku škol, jak je výše uvedeno. Denní studium je v délce 9 let 0 měsíců. </w:t>
      </w:r>
    </w:p>
    <w:p w:rsidR="00B9669B" w:rsidRPr="008F540A" w:rsidRDefault="00B9669B" w:rsidP="00B9669B">
      <w:pPr>
        <w:tabs>
          <w:tab w:val="left" w:pos="1080"/>
        </w:tabs>
        <w:jc w:val="both"/>
        <w:rPr>
          <w:color w:val="000000" w:themeColor="text1"/>
          <w:szCs w:val="24"/>
        </w:rPr>
      </w:pPr>
    </w:p>
    <w:p w:rsidR="00390FE4" w:rsidRDefault="00B9669B" w:rsidP="00B9669B">
      <w:pPr>
        <w:tabs>
          <w:tab w:val="left" w:pos="1080"/>
        </w:tabs>
        <w:jc w:val="both"/>
        <w:rPr>
          <w:color w:val="000000" w:themeColor="text1"/>
          <w:szCs w:val="24"/>
        </w:rPr>
      </w:pPr>
      <w:r w:rsidRPr="008F540A">
        <w:rPr>
          <w:color w:val="000000" w:themeColor="text1"/>
          <w:szCs w:val="24"/>
        </w:rPr>
        <w:t>Škola pracuje podle Školního vzdělávacího programu Tvořivá škola, který vychází z RVP ZV.</w:t>
      </w:r>
      <w:r w:rsidR="00390FE4">
        <w:rPr>
          <w:color w:val="000000" w:themeColor="text1"/>
          <w:szCs w:val="24"/>
        </w:rPr>
        <w:t xml:space="preserve"> </w:t>
      </w:r>
    </w:p>
    <w:p w:rsidR="00330799" w:rsidRDefault="00B9669B" w:rsidP="00B9669B">
      <w:pPr>
        <w:tabs>
          <w:tab w:val="left" w:pos="1080"/>
        </w:tabs>
        <w:jc w:val="both"/>
        <w:rPr>
          <w:color w:val="000000" w:themeColor="text1"/>
          <w:szCs w:val="24"/>
        </w:rPr>
      </w:pPr>
      <w:r w:rsidRPr="008F540A">
        <w:rPr>
          <w:color w:val="000000" w:themeColor="text1"/>
          <w:szCs w:val="24"/>
        </w:rPr>
        <w:t xml:space="preserve">K 01. 09. 2016 byl tento </w:t>
      </w:r>
      <w:r w:rsidR="00E42047">
        <w:rPr>
          <w:color w:val="000000" w:themeColor="text1"/>
          <w:szCs w:val="24"/>
        </w:rPr>
        <w:t xml:space="preserve">ŠVP </w:t>
      </w:r>
      <w:r w:rsidRPr="008F540A">
        <w:rPr>
          <w:color w:val="000000" w:themeColor="text1"/>
          <w:szCs w:val="24"/>
        </w:rPr>
        <w:t xml:space="preserve">přepracován do verze v elektronickém systému InspIS ŠVP. Poslední aktualizace platná pro všechny ročníky proběhla k 01. 09. 2017 a k 01. 09. 2018 byl schválen dodatek k ŠVP, kterým byla navýšena hodinová dotace anglického jazyka ve 2. ročníku z 0,5 h/týdně na 1 h/týdně. </w:t>
      </w:r>
    </w:p>
    <w:p w:rsidR="00330799" w:rsidRDefault="00330799" w:rsidP="00B9669B">
      <w:pPr>
        <w:tabs>
          <w:tab w:val="left" w:pos="1080"/>
        </w:tabs>
        <w:jc w:val="both"/>
        <w:rPr>
          <w:color w:val="000000" w:themeColor="text1"/>
          <w:szCs w:val="24"/>
        </w:rPr>
      </w:pPr>
    </w:p>
    <w:p w:rsidR="00B9669B" w:rsidRPr="008F540A" w:rsidRDefault="00B9669B" w:rsidP="00B9669B">
      <w:pPr>
        <w:tabs>
          <w:tab w:val="left" w:pos="1080"/>
        </w:tabs>
        <w:jc w:val="both"/>
        <w:rPr>
          <w:color w:val="000000" w:themeColor="text1"/>
          <w:szCs w:val="24"/>
        </w:rPr>
      </w:pPr>
      <w:r w:rsidRPr="008F540A">
        <w:rPr>
          <w:color w:val="000000" w:themeColor="text1"/>
          <w:szCs w:val="24"/>
        </w:rPr>
        <w:t>V průběhu školního roku 2021/ 2022 do</w:t>
      </w:r>
      <w:r w:rsidR="00330799">
        <w:rPr>
          <w:color w:val="000000" w:themeColor="text1"/>
          <w:szCs w:val="24"/>
        </w:rPr>
        <w:t xml:space="preserve">šlo </w:t>
      </w:r>
      <w:r w:rsidRPr="008F540A">
        <w:rPr>
          <w:color w:val="000000" w:themeColor="text1"/>
          <w:szCs w:val="24"/>
        </w:rPr>
        <w:t>k</w:t>
      </w:r>
      <w:r w:rsidR="00330799">
        <w:rPr>
          <w:color w:val="000000" w:themeColor="text1"/>
          <w:szCs w:val="24"/>
        </w:rPr>
        <w:t xml:space="preserve"> přepracování </w:t>
      </w:r>
      <w:r w:rsidRPr="008F540A">
        <w:rPr>
          <w:color w:val="000000" w:themeColor="text1"/>
          <w:szCs w:val="24"/>
        </w:rPr>
        <w:t>ŠVP z důvodu změny Rámcově vzdělávacího programu pro základní vzdělávání. Změna se tý</w:t>
      </w:r>
      <w:r w:rsidR="00330799">
        <w:rPr>
          <w:color w:val="000000" w:themeColor="text1"/>
          <w:szCs w:val="24"/>
        </w:rPr>
        <w:t>ká</w:t>
      </w:r>
      <w:r w:rsidRPr="008F540A">
        <w:rPr>
          <w:color w:val="000000" w:themeColor="text1"/>
          <w:szCs w:val="24"/>
        </w:rPr>
        <w:t xml:space="preserve"> především nového pojetí informatiky a posunu výuky tohoto předmětu od 4. ročníku.</w:t>
      </w:r>
      <w:r w:rsidR="00330799">
        <w:rPr>
          <w:color w:val="000000" w:themeColor="text1"/>
          <w:szCs w:val="24"/>
        </w:rPr>
        <w:t xml:space="preserve"> Nový ŠVP má název Tvořivá škola 2022 a je účinný od 01. 09. 2022.</w:t>
      </w:r>
    </w:p>
    <w:p w:rsidR="00BE7FEC" w:rsidRDefault="00BE7FEC" w:rsidP="0053411E">
      <w:pPr>
        <w:tabs>
          <w:tab w:val="left" w:pos="1080"/>
        </w:tabs>
        <w:jc w:val="both"/>
        <w:rPr>
          <w:szCs w:val="24"/>
        </w:rPr>
      </w:pPr>
    </w:p>
    <w:p w:rsidR="00BD2FBA" w:rsidRPr="00BD2FBA" w:rsidRDefault="00BD2FBA" w:rsidP="00BD2FBA">
      <w:pPr>
        <w:jc w:val="center"/>
        <w:rPr>
          <w:b/>
          <w:color w:val="000000" w:themeColor="text1"/>
          <w:sz w:val="28"/>
          <w:szCs w:val="28"/>
        </w:rPr>
      </w:pPr>
      <w:r w:rsidRPr="00BD2FBA">
        <w:rPr>
          <w:b/>
          <w:color w:val="000000" w:themeColor="text1"/>
          <w:sz w:val="28"/>
          <w:szCs w:val="28"/>
        </w:rPr>
        <w:t>Část 3.</w:t>
      </w:r>
    </w:p>
    <w:p w:rsidR="00BD2FBA" w:rsidRPr="00BD2FBA" w:rsidRDefault="00BD2FBA" w:rsidP="00BD2FBA">
      <w:pPr>
        <w:jc w:val="center"/>
        <w:rPr>
          <w:b/>
          <w:color w:val="000000" w:themeColor="text1"/>
          <w:sz w:val="28"/>
          <w:szCs w:val="28"/>
        </w:rPr>
      </w:pPr>
      <w:r w:rsidRPr="00BD2FBA">
        <w:rPr>
          <w:b/>
          <w:color w:val="000000" w:themeColor="text1"/>
          <w:sz w:val="28"/>
          <w:szCs w:val="28"/>
        </w:rPr>
        <w:t>Personální zabezpečení</w:t>
      </w:r>
    </w:p>
    <w:p w:rsidR="00BD2FBA" w:rsidRPr="00BD2FBA" w:rsidRDefault="00BD2FBA" w:rsidP="00BD2FBA">
      <w:pPr>
        <w:jc w:val="both"/>
        <w:rPr>
          <w:color w:val="000000" w:themeColor="text1"/>
        </w:rPr>
      </w:pPr>
    </w:p>
    <w:p w:rsidR="00BD2FBA" w:rsidRPr="00BD2FBA" w:rsidRDefault="00BD2FBA" w:rsidP="00BD2FBA">
      <w:pPr>
        <w:rPr>
          <w:rFonts w:ascii="Times New Roman" w:eastAsia="Times New Roman" w:hAnsi="Times New Roman" w:cs="Times New Roman"/>
          <w:color w:val="000000" w:themeColor="text1"/>
          <w:sz w:val="24"/>
          <w:szCs w:val="24"/>
          <w:lang w:eastAsia="cs-CZ"/>
        </w:rPr>
      </w:pPr>
      <w:r w:rsidRPr="00BD2FBA">
        <w:rPr>
          <w:rFonts w:ascii="Calibri" w:eastAsia="Times New Roman" w:hAnsi="Calibri" w:cs="Arial"/>
          <w:b/>
          <w:bCs/>
          <w:color w:val="000000" w:themeColor="text1"/>
          <w:sz w:val="28"/>
          <w:szCs w:val="28"/>
          <w:shd w:val="clear" w:color="auto" w:fill="FFFFFF"/>
          <w:lang w:eastAsia="cs-CZ"/>
        </w:rPr>
        <w:t>3.1. Základní údaje o pracovnících organizace</w:t>
      </w:r>
    </w:p>
    <w:p w:rsidR="00BD2FBA" w:rsidRPr="00BD2FBA" w:rsidRDefault="00BD2FBA" w:rsidP="00BD2FBA">
      <w:pPr>
        <w:jc w:val="both"/>
        <w:rPr>
          <w:rFonts w:ascii="Arial" w:eastAsia="Times New Roman" w:hAnsi="Arial" w:cs="Arial"/>
          <w:color w:val="000000" w:themeColor="text1"/>
          <w:sz w:val="24"/>
          <w:szCs w:val="24"/>
          <w:lang w:eastAsia="cs-CZ"/>
        </w:rPr>
      </w:pPr>
      <w:r w:rsidRPr="00BD2FBA">
        <w:rPr>
          <w:rFonts w:ascii="Times New Roman" w:eastAsia="Times New Roman" w:hAnsi="Times New Roman" w:cs="Times New Roman"/>
          <w:color w:val="000000" w:themeColor="text1"/>
          <w:sz w:val="24"/>
          <w:szCs w:val="24"/>
          <w:lang w:eastAsia="cs-CZ"/>
        </w:rPr>
        <w:t> </w:t>
      </w:r>
    </w:p>
    <w:p w:rsidR="00BD2FBA" w:rsidRPr="00EB7099" w:rsidRDefault="00BD2FBA" w:rsidP="00BD2FBA">
      <w:pPr>
        <w:jc w:val="both"/>
        <w:rPr>
          <w:color w:val="000000" w:themeColor="text1"/>
          <w:szCs w:val="24"/>
        </w:rPr>
      </w:pPr>
      <w:r w:rsidRPr="00EB7099">
        <w:rPr>
          <w:color w:val="000000" w:themeColor="text1"/>
          <w:szCs w:val="24"/>
        </w:rPr>
        <w:t>Limit počtu zaměstnanců stanovený KÚ MSK na rok 202</w:t>
      </w:r>
      <w:r w:rsidR="001F078D">
        <w:rPr>
          <w:color w:val="000000" w:themeColor="text1"/>
          <w:szCs w:val="24"/>
        </w:rPr>
        <w:t>2</w:t>
      </w:r>
      <w:r w:rsidRPr="00EB7099">
        <w:rPr>
          <w:color w:val="000000" w:themeColor="text1"/>
          <w:szCs w:val="24"/>
        </w:rPr>
        <w:t xml:space="preserve"> (přepočtení zaměstnanci</w:t>
      </w:r>
      <w:r w:rsidR="00EB7099" w:rsidRPr="00EB7099">
        <w:rPr>
          <w:color w:val="000000" w:themeColor="text1"/>
          <w:szCs w:val="24"/>
        </w:rPr>
        <w:t>, zaměstnanci placení j</w:t>
      </w:r>
      <w:r w:rsidR="00EB7099">
        <w:rPr>
          <w:color w:val="000000" w:themeColor="text1"/>
          <w:szCs w:val="24"/>
        </w:rPr>
        <w:t>e</w:t>
      </w:r>
      <w:r w:rsidR="00EB7099" w:rsidRPr="00EB7099">
        <w:rPr>
          <w:color w:val="000000" w:themeColor="text1"/>
          <w:szCs w:val="24"/>
        </w:rPr>
        <w:t>n ze státního rozpočtu</w:t>
      </w:r>
      <w:r w:rsidRPr="00EB7099">
        <w:rPr>
          <w:color w:val="000000" w:themeColor="text1"/>
          <w:szCs w:val="24"/>
        </w:rPr>
        <w:t>):</w:t>
      </w:r>
    </w:p>
    <w:p w:rsidR="00BD2FBA" w:rsidRPr="004C48C1" w:rsidRDefault="00BD2FBA" w:rsidP="00BD2FBA">
      <w:pPr>
        <w:pStyle w:val="Odstavecseseznamem"/>
        <w:numPr>
          <w:ilvl w:val="0"/>
          <w:numId w:val="1"/>
        </w:numPr>
        <w:jc w:val="both"/>
        <w:rPr>
          <w:color w:val="000000" w:themeColor="text1"/>
          <w:szCs w:val="24"/>
        </w:rPr>
      </w:pPr>
      <w:r w:rsidRPr="004C48C1">
        <w:rPr>
          <w:color w:val="000000" w:themeColor="text1"/>
          <w:szCs w:val="24"/>
        </w:rPr>
        <w:t>pedagogičtí zaměstnanci – 3</w:t>
      </w:r>
      <w:r w:rsidR="004C48C1" w:rsidRPr="004C48C1">
        <w:rPr>
          <w:color w:val="000000" w:themeColor="text1"/>
          <w:szCs w:val="24"/>
        </w:rPr>
        <w:t>4</w:t>
      </w:r>
      <w:r w:rsidRPr="004C48C1">
        <w:rPr>
          <w:color w:val="000000" w:themeColor="text1"/>
          <w:szCs w:val="24"/>
        </w:rPr>
        <w:t>,</w:t>
      </w:r>
      <w:r w:rsidR="004C48C1" w:rsidRPr="004C48C1">
        <w:rPr>
          <w:color w:val="000000" w:themeColor="text1"/>
          <w:szCs w:val="24"/>
        </w:rPr>
        <w:t>70</w:t>
      </w:r>
      <w:r w:rsidRPr="004C48C1">
        <w:rPr>
          <w:color w:val="000000" w:themeColor="text1"/>
          <w:szCs w:val="24"/>
        </w:rPr>
        <w:t xml:space="preserve"> (v tom 3,</w:t>
      </w:r>
      <w:r w:rsidR="004C48C1" w:rsidRPr="004C48C1">
        <w:rPr>
          <w:color w:val="000000" w:themeColor="text1"/>
          <w:szCs w:val="24"/>
        </w:rPr>
        <w:t>50</w:t>
      </w:r>
      <w:r w:rsidRPr="004C48C1">
        <w:rPr>
          <w:color w:val="000000" w:themeColor="text1"/>
          <w:szCs w:val="24"/>
        </w:rPr>
        <w:t xml:space="preserve"> asistent pedagoga)</w:t>
      </w:r>
    </w:p>
    <w:p w:rsidR="00BD2FBA" w:rsidRPr="004C48C1" w:rsidRDefault="001F078D" w:rsidP="00BD2FBA">
      <w:pPr>
        <w:pStyle w:val="Odstavecseseznamem"/>
        <w:numPr>
          <w:ilvl w:val="1"/>
          <w:numId w:val="1"/>
        </w:numPr>
        <w:jc w:val="both"/>
        <w:rPr>
          <w:color w:val="000000" w:themeColor="text1"/>
          <w:szCs w:val="24"/>
        </w:rPr>
      </w:pPr>
      <w:r w:rsidRPr="004C48C1">
        <w:rPr>
          <w:color w:val="000000" w:themeColor="text1"/>
          <w:szCs w:val="24"/>
        </w:rPr>
        <w:t>z toho MŠ – 9</w:t>
      </w:r>
      <w:r w:rsidR="00BD2FBA" w:rsidRPr="004C48C1">
        <w:rPr>
          <w:color w:val="000000" w:themeColor="text1"/>
          <w:szCs w:val="24"/>
        </w:rPr>
        <w:t>,19</w:t>
      </w:r>
    </w:p>
    <w:p w:rsidR="00BD2FBA" w:rsidRPr="004C48C1" w:rsidRDefault="00BD2FBA" w:rsidP="00BD2FBA">
      <w:pPr>
        <w:pStyle w:val="Odstavecseseznamem"/>
        <w:numPr>
          <w:ilvl w:val="1"/>
          <w:numId w:val="1"/>
        </w:numPr>
        <w:jc w:val="both"/>
        <w:rPr>
          <w:color w:val="000000" w:themeColor="text1"/>
          <w:szCs w:val="24"/>
        </w:rPr>
      </w:pPr>
      <w:r w:rsidRPr="004C48C1">
        <w:rPr>
          <w:color w:val="000000" w:themeColor="text1"/>
          <w:szCs w:val="24"/>
        </w:rPr>
        <w:t>z toho ZŠ – 2</w:t>
      </w:r>
      <w:r w:rsidR="001F078D" w:rsidRPr="004C48C1">
        <w:rPr>
          <w:color w:val="000000" w:themeColor="text1"/>
          <w:szCs w:val="24"/>
        </w:rPr>
        <w:t>2,</w:t>
      </w:r>
      <w:r w:rsidR="004C48C1" w:rsidRPr="004C48C1">
        <w:rPr>
          <w:color w:val="000000" w:themeColor="text1"/>
          <w:szCs w:val="24"/>
        </w:rPr>
        <w:t>51</w:t>
      </w:r>
    </w:p>
    <w:p w:rsidR="00BD2FBA" w:rsidRPr="004C48C1" w:rsidRDefault="00BD2FBA" w:rsidP="00BD2FBA">
      <w:pPr>
        <w:pStyle w:val="Odstavecseseznamem"/>
        <w:numPr>
          <w:ilvl w:val="1"/>
          <w:numId w:val="1"/>
        </w:numPr>
        <w:jc w:val="both"/>
        <w:rPr>
          <w:color w:val="000000" w:themeColor="text1"/>
          <w:szCs w:val="24"/>
        </w:rPr>
      </w:pPr>
      <w:r w:rsidRPr="004C48C1">
        <w:rPr>
          <w:color w:val="000000" w:themeColor="text1"/>
          <w:szCs w:val="24"/>
        </w:rPr>
        <w:t>z toho ŠD a ŠK – 3</w:t>
      </w:r>
      <w:r w:rsidR="004C48C1" w:rsidRPr="004C48C1">
        <w:rPr>
          <w:color w:val="000000" w:themeColor="text1"/>
          <w:szCs w:val="24"/>
        </w:rPr>
        <w:t>,00</w:t>
      </w:r>
    </w:p>
    <w:p w:rsidR="00BD2FBA" w:rsidRPr="004C48C1" w:rsidRDefault="00BD2FBA" w:rsidP="00BD2FBA">
      <w:pPr>
        <w:pStyle w:val="Odstavecseseznamem"/>
        <w:numPr>
          <w:ilvl w:val="0"/>
          <w:numId w:val="1"/>
        </w:numPr>
        <w:jc w:val="both"/>
        <w:rPr>
          <w:color w:val="000000" w:themeColor="text1"/>
          <w:szCs w:val="24"/>
        </w:rPr>
      </w:pPr>
      <w:r w:rsidRPr="004C48C1">
        <w:rPr>
          <w:color w:val="000000" w:themeColor="text1"/>
          <w:szCs w:val="24"/>
        </w:rPr>
        <w:t>nepedagogičtí zaměstnanci – 15,</w:t>
      </w:r>
      <w:r w:rsidR="001F078D" w:rsidRPr="004C48C1">
        <w:rPr>
          <w:color w:val="000000" w:themeColor="text1"/>
          <w:szCs w:val="24"/>
        </w:rPr>
        <w:t>61</w:t>
      </w:r>
    </w:p>
    <w:p w:rsidR="00BD2FBA" w:rsidRPr="004C48C1" w:rsidRDefault="00BD2FBA" w:rsidP="00BD2FBA">
      <w:pPr>
        <w:pStyle w:val="Odstavecseseznamem"/>
        <w:numPr>
          <w:ilvl w:val="1"/>
          <w:numId w:val="1"/>
        </w:numPr>
        <w:jc w:val="both"/>
        <w:rPr>
          <w:color w:val="000000" w:themeColor="text1"/>
          <w:szCs w:val="24"/>
        </w:rPr>
      </w:pPr>
      <w:r w:rsidRPr="004C48C1">
        <w:rPr>
          <w:color w:val="000000" w:themeColor="text1"/>
          <w:szCs w:val="24"/>
        </w:rPr>
        <w:t>z toho MŠ – 2,</w:t>
      </w:r>
      <w:r w:rsidR="004C48C1" w:rsidRPr="004C48C1">
        <w:rPr>
          <w:color w:val="000000" w:themeColor="text1"/>
          <w:szCs w:val="24"/>
        </w:rPr>
        <w:t>4</w:t>
      </w:r>
      <w:r w:rsidRPr="004C48C1">
        <w:rPr>
          <w:color w:val="000000" w:themeColor="text1"/>
          <w:szCs w:val="24"/>
        </w:rPr>
        <w:t>4</w:t>
      </w:r>
    </w:p>
    <w:p w:rsidR="00BD2FBA" w:rsidRPr="004C48C1" w:rsidRDefault="00BD2FBA" w:rsidP="00BD2FBA">
      <w:pPr>
        <w:pStyle w:val="Odstavecseseznamem"/>
        <w:numPr>
          <w:ilvl w:val="1"/>
          <w:numId w:val="1"/>
        </w:numPr>
        <w:jc w:val="both"/>
        <w:rPr>
          <w:color w:val="000000" w:themeColor="text1"/>
          <w:szCs w:val="24"/>
        </w:rPr>
      </w:pPr>
      <w:r w:rsidRPr="004C48C1">
        <w:rPr>
          <w:color w:val="000000" w:themeColor="text1"/>
          <w:szCs w:val="24"/>
        </w:rPr>
        <w:t>z toho ZŠ – 6,</w:t>
      </w:r>
      <w:r w:rsidR="004C48C1" w:rsidRPr="004C48C1">
        <w:rPr>
          <w:color w:val="000000" w:themeColor="text1"/>
          <w:szCs w:val="24"/>
        </w:rPr>
        <w:t>5</w:t>
      </w:r>
      <w:r w:rsidR="00FC197F" w:rsidRPr="004C48C1">
        <w:rPr>
          <w:color w:val="000000" w:themeColor="text1"/>
          <w:szCs w:val="24"/>
        </w:rPr>
        <w:t>1</w:t>
      </w:r>
    </w:p>
    <w:p w:rsidR="00BD2FBA" w:rsidRPr="004C48C1" w:rsidRDefault="00BD2FBA" w:rsidP="00BD2FBA">
      <w:pPr>
        <w:pStyle w:val="Odstavecseseznamem"/>
        <w:numPr>
          <w:ilvl w:val="1"/>
          <w:numId w:val="1"/>
        </w:numPr>
        <w:jc w:val="both"/>
        <w:rPr>
          <w:color w:val="000000" w:themeColor="text1"/>
          <w:szCs w:val="24"/>
        </w:rPr>
      </w:pPr>
      <w:r w:rsidRPr="004C48C1">
        <w:rPr>
          <w:color w:val="000000" w:themeColor="text1"/>
          <w:szCs w:val="24"/>
        </w:rPr>
        <w:t>z toho ŠD a ŠK – 0,</w:t>
      </w:r>
      <w:r w:rsidR="006851C5" w:rsidRPr="004C48C1">
        <w:rPr>
          <w:color w:val="000000" w:themeColor="text1"/>
          <w:szCs w:val="24"/>
        </w:rPr>
        <w:t>34</w:t>
      </w:r>
    </w:p>
    <w:p w:rsidR="00BD2FBA" w:rsidRPr="004C48C1" w:rsidRDefault="00BD2FBA" w:rsidP="00BD2FBA">
      <w:pPr>
        <w:pStyle w:val="Odstavecseseznamem"/>
        <w:numPr>
          <w:ilvl w:val="1"/>
          <w:numId w:val="1"/>
        </w:numPr>
        <w:jc w:val="both"/>
        <w:rPr>
          <w:color w:val="000000" w:themeColor="text1"/>
          <w:szCs w:val="24"/>
        </w:rPr>
      </w:pPr>
      <w:r w:rsidRPr="004C48C1">
        <w:rPr>
          <w:color w:val="000000" w:themeColor="text1"/>
          <w:szCs w:val="24"/>
        </w:rPr>
        <w:t>z toho ŠJ – 6,3</w:t>
      </w:r>
      <w:r w:rsidR="006851C5" w:rsidRPr="004C48C1">
        <w:rPr>
          <w:color w:val="000000" w:themeColor="text1"/>
          <w:szCs w:val="24"/>
        </w:rPr>
        <w:t>2</w:t>
      </w:r>
    </w:p>
    <w:p w:rsidR="00BD2FBA" w:rsidRPr="004C48C1" w:rsidRDefault="00BD2FBA" w:rsidP="00BD2FBA">
      <w:pPr>
        <w:pStyle w:val="Odstavecseseznamem"/>
        <w:numPr>
          <w:ilvl w:val="0"/>
          <w:numId w:val="1"/>
        </w:numPr>
        <w:jc w:val="both"/>
        <w:rPr>
          <w:color w:val="000000" w:themeColor="text1"/>
          <w:szCs w:val="24"/>
        </w:rPr>
      </w:pPr>
      <w:r w:rsidRPr="004C48C1">
        <w:rPr>
          <w:color w:val="000000" w:themeColor="text1"/>
          <w:szCs w:val="24"/>
        </w:rPr>
        <w:t xml:space="preserve">zaměstnanci celkem – </w:t>
      </w:r>
      <w:r w:rsidR="001F078D" w:rsidRPr="004C48C1">
        <w:rPr>
          <w:color w:val="000000" w:themeColor="text1"/>
          <w:szCs w:val="24"/>
        </w:rPr>
        <w:t>50,3</w:t>
      </w:r>
      <w:r w:rsidR="00BC7C50" w:rsidRPr="004C48C1">
        <w:rPr>
          <w:color w:val="000000" w:themeColor="text1"/>
          <w:szCs w:val="24"/>
        </w:rPr>
        <w:t>1</w:t>
      </w:r>
    </w:p>
    <w:p w:rsidR="00BD2FBA" w:rsidRPr="00BD2FBA" w:rsidRDefault="00BD2FBA" w:rsidP="00BD2FBA">
      <w:pPr>
        <w:jc w:val="both"/>
        <w:rPr>
          <w:color w:val="000000" w:themeColor="text1"/>
          <w:szCs w:val="24"/>
        </w:rPr>
      </w:pPr>
      <w:r w:rsidRPr="00BD2FBA">
        <w:rPr>
          <w:color w:val="000000" w:themeColor="text1"/>
          <w:szCs w:val="24"/>
        </w:rPr>
        <w:t> </w:t>
      </w:r>
    </w:p>
    <w:p w:rsidR="00BD2FBA" w:rsidRPr="00BD2FBA" w:rsidRDefault="00BD2FBA" w:rsidP="00BD2FBA">
      <w:pPr>
        <w:jc w:val="both"/>
        <w:rPr>
          <w:color w:val="000000" w:themeColor="text1"/>
          <w:szCs w:val="24"/>
        </w:rPr>
      </w:pPr>
      <w:r w:rsidRPr="00BD2FBA">
        <w:rPr>
          <w:color w:val="000000" w:themeColor="text1"/>
          <w:szCs w:val="24"/>
        </w:rPr>
        <w:t>Skutečnost k 01. 01. 202</w:t>
      </w:r>
      <w:r>
        <w:rPr>
          <w:color w:val="000000" w:themeColor="text1"/>
          <w:szCs w:val="24"/>
        </w:rPr>
        <w:t>2</w:t>
      </w:r>
      <w:r w:rsidR="00EB7099">
        <w:rPr>
          <w:color w:val="000000" w:themeColor="text1"/>
          <w:szCs w:val="24"/>
        </w:rPr>
        <w:t xml:space="preserve"> (všichni zaměstnanci)</w:t>
      </w:r>
      <w:r w:rsidRPr="00BD2FBA">
        <w:rPr>
          <w:color w:val="000000" w:themeColor="text1"/>
          <w:szCs w:val="24"/>
        </w:rPr>
        <w:t>:</w:t>
      </w:r>
    </w:p>
    <w:p w:rsidR="00510D31" w:rsidRDefault="00BD2FBA" w:rsidP="00BD2FBA">
      <w:pPr>
        <w:pStyle w:val="Odstavecseseznamem"/>
        <w:numPr>
          <w:ilvl w:val="0"/>
          <w:numId w:val="11"/>
        </w:numPr>
        <w:jc w:val="both"/>
        <w:rPr>
          <w:color w:val="000000" w:themeColor="text1"/>
          <w:szCs w:val="24"/>
        </w:rPr>
      </w:pPr>
      <w:r w:rsidRPr="00BD2FBA">
        <w:rPr>
          <w:color w:val="000000" w:themeColor="text1"/>
          <w:szCs w:val="24"/>
        </w:rPr>
        <w:t xml:space="preserve">pedagogičtí zaměstnanci </w:t>
      </w:r>
    </w:p>
    <w:p w:rsidR="00BD2FBA" w:rsidRPr="00BD2FBA" w:rsidRDefault="00BD2FBA" w:rsidP="00510D31">
      <w:pPr>
        <w:pStyle w:val="Odstavecseseznamem"/>
        <w:numPr>
          <w:ilvl w:val="1"/>
          <w:numId w:val="11"/>
        </w:numPr>
        <w:jc w:val="both"/>
        <w:rPr>
          <w:color w:val="000000" w:themeColor="text1"/>
          <w:szCs w:val="24"/>
        </w:rPr>
      </w:pPr>
      <w:r w:rsidRPr="00BD2FBA">
        <w:rPr>
          <w:color w:val="000000" w:themeColor="text1"/>
          <w:szCs w:val="24"/>
        </w:rPr>
        <w:t>3</w:t>
      </w:r>
      <w:r>
        <w:rPr>
          <w:color w:val="000000" w:themeColor="text1"/>
          <w:szCs w:val="24"/>
        </w:rPr>
        <w:t>4,60</w:t>
      </w:r>
      <w:r w:rsidRPr="00BD2FBA">
        <w:rPr>
          <w:color w:val="000000" w:themeColor="text1"/>
          <w:szCs w:val="24"/>
        </w:rPr>
        <w:t> přepočtených zaměstnanců,</w:t>
      </w:r>
    </w:p>
    <w:p w:rsidR="00BD2FBA" w:rsidRPr="00BD2FBA" w:rsidRDefault="00BD2FBA" w:rsidP="00510D31">
      <w:pPr>
        <w:pStyle w:val="Odstavecseseznamem"/>
        <w:numPr>
          <w:ilvl w:val="1"/>
          <w:numId w:val="11"/>
        </w:numPr>
        <w:jc w:val="both"/>
        <w:rPr>
          <w:color w:val="000000" w:themeColor="text1"/>
          <w:szCs w:val="24"/>
        </w:rPr>
      </w:pPr>
      <w:r w:rsidRPr="00BD2FBA">
        <w:rPr>
          <w:color w:val="000000" w:themeColor="text1"/>
          <w:szCs w:val="24"/>
        </w:rPr>
        <w:t>3</w:t>
      </w:r>
      <w:r>
        <w:rPr>
          <w:color w:val="000000" w:themeColor="text1"/>
          <w:szCs w:val="24"/>
        </w:rPr>
        <w:t>8</w:t>
      </w:r>
      <w:r w:rsidRPr="00BD2FBA">
        <w:rPr>
          <w:color w:val="000000" w:themeColor="text1"/>
          <w:szCs w:val="24"/>
        </w:rPr>
        <w:t> fyzických zaměstnanců (</w:t>
      </w:r>
      <w:r>
        <w:rPr>
          <w:color w:val="000000" w:themeColor="text1"/>
          <w:szCs w:val="24"/>
        </w:rPr>
        <w:t>21</w:t>
      </w:r>
      <w:r w:rsidRPr="00BD2FBA">
        <w:rPr>
          <w:color w:val="000000" w:themeColor="text1"/>
          <w:szCs w:val="24"/>
        </w:rPr>
        <w:t xml:space="preserve"> + 4 ZŠ, 9</w:t>
      </w:r>
      <w:r>
        <w:rPr>
          <w:color w:val="000000" w:themeColor="text1"/>
          <w:szCs w:val="24"/>
        </w:rPr>
        <w:t xml:space="preserve"> +1</w:t>
      </w:r>
      <w:r w:rsidRPr="00BD2FBA">
        <w:rPr>
          <w:color w:val="000000" w:themeColor="text1"/>
          <w:szCs w:val="24"/>
        </w:rPr>
        <w:t>  MŠ, 3 ŠD),</w:t>
      </w:r>
    </w:p>
    <w:p w:rsidR="00BD2FBA" w:rsidRPr="00BD2FBA" w:rsidRDefault="00BD2FBA" w:rsidP="00BD2FBA">
      <w:pPr>
        <w:pStyle w:val="Odstavecseseznamem"/>
        <w:numPr>
          <w:ilvl w:val="1"/>
          <w:numId w:val="11"/>
        </w:numPr>
        <w:jc w:val="both"/>
        <w:rPr>
          <w:color w:val="000000" w:themeColor="text1"/>
          <w:szCs w:val="24"/>
        </w:rPr>
      </w:pPr>
      <w:r w:rsidRPr="00BD2FBA">
        <w:rPr>
          <w:color w:val="000000" w:themeColor="text1"/>
          <w:szCs w:val="24"/>
        </w:rPr>
        <w:t>k tomu dohody o provedení práce a pracovní činnosti (především vedení kroužků školního klubu),</w:t>
      </w:r>
    </w:p>
    <w:p w:rsidR="00510D31" w:rsidRDefault="00BD2FBA" w:rsidP="00BD2FBA">
      <w:pPr>
        <w:pStyle w:val="Odstavecseseznamem"/>
        <w:numPr>
          <w:ilvl w:val="0"/>
          <w:numId w:val="11"/>
        </w:numPr>
        <w:jc w:val="both"/>
        <w:rPr>
          <w:color w:val="000000" w:themeColor="text1"/>
          <w:szCs w:val="24"/>
        </w:rPr>
      </w:pPr>
      <w:r w:rsidRPr="00BD2FBA">
        <w:rPr>
          <w:color w:val="000000" w:themeColor="text1"/>
          <w:szCs w:val="24"/>
        </w:rPr>
        <w:t>nepedagogičtí zaměstnanci</w:t>
      </w:r>
    </w:p>
    <w:p w:rsidR="00510D31" w:rsidRDefault="00BD2FBA" w:rsidP="00510D31">
      <w:pPr>
        <w:pStyle w:val="Odstavecseseznamem"/>
        <w:numPr>
          <w:ilvl w:val="1"/>
          <w:numId w:val="11"/>
        </w:numPr>
        <w:jc w:val="both"/>
        <w:rPr>
          <w:color w:val="000000" w:themeColor="text1"/>
          <w:szCs w:val="24"/>
        </w:rPr>
      </w:pPr>
      <w:r w:rsidRPr="00BD2FBA">
        <w:rPr>
          <w:color w:val="000000" w:themeColor="text1"/>
          <w:szCs w:val="24"/>
        </w:rPr>
        <w:t>1</w:t>
      </w:r>
      <w:r w:rsidR="00EB7099">
        <w:rPr>
          <w:color w:val="000000" w:themeColor="text1"/>
          <w:szCs w:val="24"/>
        </w:rPr>
        <w:t>3,86</w:t>
      </w:r>
      <w:r w:rsidRPr="00BD2FBA">
        <w:rPr>
          <w:color w:val="000000" w:themeColor="text1"/>
          <w:szCs w:val="24"/>
        </w:rPr>
        <w:t> přepočtených zaměstnanců,</w:t>
      </w:r>
    </w:p>
    <w:p w:rsidR="00BD2FBA" w:rsidRPr="00510D31" w:rsidRDefault="00BD2FBA" w:rsidP="00510D31">
      <w:pPr>
        <w:pStyle w:val="Odstavecseseznamem"/>
        <w:numPr>
          <w:ilvl w:val="1"/>
          <w:numId w:val="11"/>
        </w:numPr>
        <w:jc w:val="both"/>
        <w:rPr>
          <w:color w:val="000000" w:themeColor="text1"/>
          <w:szCs w:val="24"/>
        </w:rPr>
      </w:pPr>
      <w:r w:rsidRPr="00510D31">
        <w:rPr>
          <w:color w:val="000000" w:themeColor="text1"/>
          <w:szCs w:val="24"/>
        </w:rPr>
        <w:t>15 fyzických zaměstnanců (7 ZŠ, 3  MŠ, 5 ŠJ),</w:t>
      </w:r>
    </w:p>
    <w:p w:rsidR="00BD2FBA" w:rsidRPr="00BD2FBA" w:rsidRDefault="00BD2FBA" w:rsidP="00BD2FBA">
      <w:pPr>
        <w:pStyle w:val="Odstavecseseznamem"/>
        <w:numPr>
          <w:ilvl w:val="1"/>
          <w:numId w:val="11"/>
        </w:numPr>
        <w:jc w:val="both"/>
        <w:rPr>
          <w:color w:val="000000" w:themeColor="text1"/>
          <w:szCs w:val="24"/>
        </w:rPr>
      </w:pPr>
      <w:r w:rsidRPr="00BD2FBA">
        <w:rPr>
          <w:color w:val="000000" w:themeColor="text1"/>
          <w:szCs w:val="24"/>
        </w:rPr>
        <w:t>k tomu dohody o provedení práce a pracovní činnosti (především topič v ZŠ a MŠ),</w:t>
      </w:r>
    </w:p>
    <w:p w:rsidR="00510D31" w:rsidRDefault="00BD2FBA" w:rsidP="00BD2FBA">
      <w:pPr>
        <w:pStyle w:val="Odstavecseseznamem"/>
        <w:numPr>
          <w:ilvl w:val="0"/>
          <w:numId w:val="11"/>
        </w:numPr>
        <w:jc w:val="both"/>
        <w:rPr>
          <w:color w:val="000000" w:themeColor="text1"/>
          <w:szCs w:val="24"/>
        </w:rPr>
      </w:pPr>
      <w:r w:rsidRPr="00BD2FBA">
        <w:rPr>
          <w:color w:val="000000" w:themeColor="text1"/>
          <w:szCs w:val="24"/>
        </w:rPr>
        <w:t xml:space="preserve">zaměstnanci celkem </w:t>
      </w:r>
    </w:p>
    <w:p w:rsidR="00BD2FBA" w:rsidRPr="00BD2FBA" w:rsidRDefault="00EB7099" w:rsidP="00510D31">
      <w:pPr>
        <w:pStyle w:val="Odstavecseseznamem"/>
        <w:numPr>
          <w:ilvl w:val="1"/>
          <w:numId w:val="11"/>
        </w:numPr>
        <w:jc w:val="both"/>
        <w:rPr>
          <w:color w:val="000000" w:themeColor="text1"/>
          <w:szCs w:val="24"/>
        </w:rPr>
      </w:pPr>
      <w:r>
        <w:rPr>
          <w:color w:val="000000" w:themeColor="text1"/>
          <w:szCs w:val="24"/>
        </w:rPr>
        <w:t xml:space="preserve">48,46 </w:t>
      </w:r>
      <w:r w:rsidR="00BD2FBA" w:rsidRPr="00BD2FBA">
        <w:rPr>
          <w:color w:val="000000" w:themeColor="text1"/>
          <w:szCs w:val="24"/>
        </w:rPr>
        <w:t>přepočtených zaměstnanců,</w:t>
      </w:r>
    </w:p>
    <w:p w:rsidR="00BD2FBA" w:rsidRPr="00BD2FBA" w:rsidRDefault="00BD2FBA" w:rsidP="00510D31">
      <w:pPr>
        <w:pStyle w:val="Odstavecseseznamem"/>
        <w:numPr>
          <w:ilvl w:val="1"/>
          <w:numId w:val="11"/>
        </w:numPr>
        <w:jc w:val="both"/>
        <w:rPr>
          <w:color w:val="000000" w:themeColor="text1"/>
          <w:szCs w:val="24"/>
        </w:rPr>
      </w:pPr>
      <w:r w:rsidRPr="00BD2FBA">
        <w:rPr>
          <w:color w:val="000000" w:themeColor="text1"/>
          <w:szCs w:val="24"/>
        </w:rPr>
        <w:t>5</w:t>
      </w:r>
      <w:r w:rsidR="00EB7099">
        <w:rPr>
          <w:color w:val="000000" w:themeColor="text1"/>
          <w:szCs w:val="24"/>
        </w:rPr>
        <w:t>3</w:t>
      </w:r>
      <w:r w:rsidRPr="00BD2FBA">
        <w:rPr>
          <w:color w:val="000000" w:themeColor="text1"/>
          <w:szCs w:val="24"/>
        </w:rPr>
        <w:t> fyzických zaměstnanců,</w:t>
      </w:r>
    </w:p>
    <w:p w:rsidR="00BD2FBA" w:rsidRPr="00BD2FBA" w:rsidRDefault="00BD2FBA" w:rsidP="00BD2FBA">
      <w:pPr>
        <w:pStyle w:val="Odstavecseseznamem"/>
        <w:numPr>
          <w:ilvl w:val="1"/>
          <w:numId w:val="11"/>
        </w:numPr>
        <w:jc w:val="both"/>
        <w:rPr>
          <w:color w:val="000000" w:themeColor="text1"/>
          <w:szCs w:val="24"/>
        </w:rPr>
      </w:pPr>
      <w:r w:rsidRPr="00BD2FBA">
        <w:rPr>
          <w:color w:val="000000" w:themeColor="text1"/>
          <w:szCs w:val="24"/>
        </w:rPr>
        <w:t>k tomu dohody viz výše.</w:t>
      </w:r>
    </w:p>
    <w:p w:rsidR="00BD2FBA" w:rsidRDefault="00BD2FBA" w:rsidP="00BD2FBA">
      <w:pPr>
        <w:jc w:val="both"/>
        <w:rPr>
          <w:color w:val="000000" w:themeColor="text1"/>
          <w:szCs w:val="24"/>
        </w:rPr>
      </w:pPr>
      <w:r w:rsidRPr="00BD2FBA">
        <w:rPr>
          <w:color w:val="000000" w:themeColor="text1"/>
          <w:szCs w:val="24"/>
        </w:rPr>
        <w:lastRenderedPageBreak/>
        <w:t>Do výše uvedeného počtu nejsou zahrnuti pracovníci na dlouhodobé nemocenské, rodičovské a mateřské dovolené, 0,84 úvazku nepedagogických zaměstnanců v doplňkové činnosti a zaměstnanci pracující v rámci projektu Šablony III.</w:t>
      </w:r>
    </w:p>
    <w:p w:rsidR="00607A0C" w:rsidRDefault="00607A0C" w:rsidP="00BD2FBA">
      <w:pPr>
        <w:jc w:val="both"/>
        <w:rPr>
          <w:color w:val="000000" w:themeColor="text1"/>
          <w:szCs w:val="24"/>
        </w:rPr>
      </w:pPr>
      <w:r>
        <w:rPr>
          <w:color w:val="000000" w:themeColor="text1"/>
          <w:szCs w:val="24"/>
        </w:rPr>
        <w:t xml:space="preserve"> </w:t>
      </w:r>
    </w:p>
    <w:p w:rsidR="00EB7099" w:rsidRDefault="007C57BA" w:rsidP="00BD2FBA">
      <w:pPr>
        <w:jc w:val="both"/>
        <w:rPr>
          <w:color w:val="000000" w:themeColor="text1"/>
          <w:szCs w:val="24"/>
        </w:rPr>
      </w:pPr>
      <w:r>
        <w:rPr>
          <w:color w:val="000000" w:themeColor="text1"/>
          <w:szCs w:val="24"/>
        </w:rPr>
        <w:t>R</w:t>
      </w:r>
      <w:r w:rsidR="00607A0C">
        <w:rPr>
          <w:color w:val="000000" w:themeColor="text1"/>
          <w:szCs w:val="24"/>
        </w:rPr>
        <w:t>ovněž v uvedeném počtu není zahrnuta ukrajinská učitelka, která ve škole působila s úvazkem 0,68 od konce března do června 2022 a věnovala se výhradně ukrajinským žákům.</w:t>
      </w:r>
    </w:p>
    <w:p w:rsidR="00607A0C" w:rsidRPr="00BD2FBA" w:rsidRDefault="00607A0C" w:rsidP="00BD2FBA">
      <w:pPr>
        <w:jc w:val="both"/>
        <w:rPr>
          <w:color w:val="000000" w:themeColor="text1"/>
          <w:szCs w:val="24"/>
        </w:rPr>
      </w:pPr>
    </w:p>
    <w:p w:rsidR="00BD2FBA" w:rsidRPr="00BD2FBA" w:rsidRDefault="00BD2FBA" w:rsidP="00BD2FBA">
      <w:pPr>
        <w:tabs>
          <w:tab w:val="left" w:pos="1080"/>
        </w:tabs>
        <w:jc w:val="both"/>
        <w:rPr>
          <w:b/>
          <w:color w:val="000000" w:themeColor="text1"/>
          <w:sz w:val="28"/>
          <w:szCs w:val="28"/>
        </w:rPr>
      </w:pPr>
      <w:r w:rsidRPr="00BD2FBA">
        <w:rPr>
          <w:b/>
          <w:color w:val="000000" w:themeColor="text1"/>
          <w:sz w:val="28"/>
          <w:szCs w:val="28"/>
        </w:rPr>
        <w:t>3.2. Personální zabezpečení činnosti základní školy</w:t>
      </w:r>
    </w:p>
    <w:p w:rsidR="00BD2FBA" w:rsidRPr="00BD2FBA" w:rsidRDefault="00BD2FBA" w:rsidP="00BD2FBA">
      <w:pPr>
        <w:tabs>
          <w:tab w:val="left" w:pos="1080"/>
        </w:tabs>
        <w:jc w:val="both"/>
        <w:outlineLvl w:val="0"/>
        <w:rPr>
          <w:b/>
          <w:color w:val="000000" w:themeColor="text1"/>
          <w:szCs w:val="24"/>
        </w:rPr>
      </w:pPr>
    </w:p>
    <w:p w:rsidR="00BD2FBA" w:rsidRPr="00BD2FBA" w:rsidRDefault="00BD2FBA" w:rsidP="00BD2FBA">
      <w:pPr>
        <w:tabs>
          <w:tab w:val="left" w:pos="1080"/>
        </w:tabs>
        <w:jc w:val="both"/>
        <w:outlineLvl w:val="0"/>
        <w:rPr>
          <w:b/>
          <w:color w:val="000000" w:themeColor="text1"/>
          <w:szCs w:val="24"/>
        </w:rPr>
      </w:pPr>
      <w:r w:rsidRPr="00BD2FBA">
        <w:rPr>
          <w:b/>
          <w:color w:val="000000" w:themeColor="text1"/>
          <w:szCs w:val="24"/>
        </w:rPr>
        <w:t>Pedagogičtí zaměstnanci</w:t>
      </w:r>
    </w:p>
    <w:p w:rsidR="00BD2FBA" w:rsidRPr="00BD2FBA" w:rsidRDefault="00BD2FBA" w:rsidP="00BD2FBA">
      <w:pPr>
        <w:tabs>
          <w:tab w:val="left" w:pos="1080"/>
        </w:tabs>
        <w:jc w:val="both"/>
        <w:outlineLvl w:val="0"/>
        <w:rPr>
          <w:color w:val="000000" w:themeColor="text1"/>
          <w:szCs w:val="24"/>
        </w:rPr>
      </w:pPr>
    </w:p>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t>Na ZŠ pracovalo 1</w:t>
      </w:r>
      <w:r w:rsidR="00607A0C">
        <w:rPr>
          <w:color w:val="000000" w:themeColor="text1"/>
          <w:szCs w:val="24"/>
        </w:rPr>
        <w:t>9</w:t>
      </w:r>
      <w:r w:rsidRPr="00BD2FBA">
        <w:rPr>
          <w:color w:val="000000" w:themeColor="text1"/>
          <w:szCs w:val="24"/>
        </w:rPr>
        <w:t xml:space="preserve"> učitelů, zástupce ředitele a ředitel (celkem </w:t>
      </w:r>
      <w:r w:rsidR="00607A0C">
        <w:rPr>
          <w:color w:val="000000" w:themeColor="text1"/>
          <w:szCs w:val="24"/>
        </w:rPr>
        <w:t>21</w:t>
      </w:r>
      <w:r w:rsidRPr="00BD2FBA">
        <w:rPr>
          <w:color w:val="000000" w:themeColor="text1"/>
          <w:szCs w:val="24"/>
        </w:rPr>
        <w:t xml:space="preserve"> učitelů). Z toho </w:t>
      </w:r>
      <w:r w:rsidR="00607A0C">
        <w:rPr>
          <w:color w:val="000000" w:themeColor="text1"/>
          <w:szCs w:val="24"/>
        </w:rPr>
        <w:t xml:space="preserve">čtyři </w:t>
      </w:r>
      <w:r w:rsidRPr="00BD2FBA">
        <w:rPr>
          <w:color w:val="000000" w:themeColor="text1"/>
          <w:szCs w:val="24"/>
        </w:rPr>
        <w:t>učitel</w:t>
      </w:r>
      <w:r w:rsidR="00607A0C">
        <w:rPr>
          <w:color w:val="000000" w:themeColor="text1"/>
          <w:szCs w:val="24"/>
        </w:rPr>
        <w:t>é</w:t>
      </w:r>
      <w:r w:rsidRPr="00BD2FBA">
        <w:rPr>
          <w:color w:val="000000" w:themeColor="text1"/>
          <w:szCs w:val="24"/>
        </w:rPr>
        <w:t xml:space="preserve"> pracoval</w:t>
      </w:r>
      <w:r w:rsidR="00607A0C">
        <w:rPr>
          <w:color w:val="000000" w:themeColor="text1"/>
          <w:szCs w:val="24"/>
        </w:rPr>
        <w:t>i</w:t>
      </w:r>
      <w:r w:rsidRPr="00BD2FBA">
        <w:rPr>
          <w:color w:val="000000" w:themeColor="text1"/>
          <w:szCs w:val="24"/>
        </w:rPr>
        <w:t xml:space="preserve"> na částečný úvazek (</w:t>
      </w:r>
      <w:r w:rsidR="00607A0C">
        <w:rPr>
          <w:color w:val="000000" w:themeColor="text1"/>
          <w:szCs w:val="24"/>
        </w:rPr>
        <w:t>18</w:t>
      </w:r>
      <w:r w:rsidRPr="00BD2FBA">
        <w:rPr>
          <w:color w:val="000000" w:themeColor="text1"/>
          <w:szCs w:val="24"/>
        </w:rPr>
        <w:t xml:space="preserve">, </w:t>
      </w:r>
      <w:r w:rsidR="00607A0C">
        <w:rPr>
          <w:color w:val="000000" w:themeColor="text1"/>
          <w:szCs w:val="24"/>
        </w:rPr>
        <w:t>18,</w:t>
      </w:r>
      <w:r w:rsidRPr="00BD2FBA">
        <w:rPr>
          <w:color w:val="000000" w:themeColor="text1"/>
          <w:szCs w:val="24"/>
        </w:rPr>
        <w:t xml:space="preserve"> </w:t>
      </w:r>
      <w:r w:rsidR="00607A0C">
        <w:rPr>
          <w:color w:val="000000" w:themeColor="text1"/>
          <w:szCs w:val="24"/>
        </w:rPr>
        <w:t>16</w:t>
      </w:r>
      <w:r w:rsidRPr="00BD2FBA">
        <w:rPr>
          <w:color w:val="000000" w:themeColor="text1"/>
          <w:szCs w:val="24"/>
        </w:rPr>
        <w:t xml:space="preserve">, a 12 vyučovacích hodin, tj. </w:t>
      </w:r>
      <w:r w:rsidR="00607A0C">
        <w:rPr>
          <w:color w:val="000000" w:themeColor="text1"/>
          <w:szCs w:val="24"/>
        </w:rPr>
        <w:t>82</w:t>
      </w:r>
      <w:r w:rsidRPr="00BD2FBA">
        <w:rPr>
          <w:color w:val="000000" w:themeColor="text1"/>
          <w:szCs w:val="24"/>
        </w:rPr>
        <w:t xml:space="preserve">%, </w:t>
      </w:r>
      <w:r w:rsidR="00607A0C">
        <w:rPr>
          <w:color w:val="000000" w:themeColor="text1"/>
          <w:szCs w:val="24"/>
        </w:rPr>
        <w:t>82</w:t>
      </w:r>
      <w:r w:rsidRPr="00BD2FBA">
        <w:rPr>
          <w:color w:val="000000" w:themeColor="text1"/>
          <w:szCs w:val="24"/>
        </w:rPr>
        <w:t xml:space="preserve">%, </w:t>
      </w:r>
      <w:r w:rsidR="00607A0C">
        <w:rPr>
          <w:color w:val="000000" w:themeColor="text1"/>
          <w:szCs w:val="24"/>
        </w:rPr>
        <w:t>73</w:t>
      </w:r>
      <w:r w:rsidRPr="00BD2FBA">
        <w:rPr>
          <w:color w:val="000000" w:themeColor="text1"/>
          <w:szCs w:val="24"/>
        </w:rPr>
        <w:t xml:space="preserve">% a 55% úvazek). Důvody částečných úvazků byly především zdravotní a osobní. Ve škole dále vykonávali činnost asistenti pedagoga v počtu 4 (celkem </w:t>
      </w:r>
      <w:r w:rsidR="00607A0C">
        <w:rPr>
          <w:color w:val="000000" w:themeColor="text1"/>
          <w:szCs w:val="24"/>
        </w:rPr>
        <w:t>2</w:t>
      </w:r>
      <w:r w:rsidRPr="00BD2FBA">
        <w:rPr>
          <w:color w:val="000000" w:themeColor="text1"/>
          <w:szCs w:val="24"/>
        </w:rPr>
        <w:t xml:space="preserve">,5 přepočteného úvazku ke konci školního roku). Ve ŠD pracovaly 3 vychovatelky na plný úvazek. </w:t>
      </w:r>
    </w:p>
    <w:p w:rsidR="00BD2FBA" w:rsidRPr="00BD2FBA" w:rsidRDefault="00BD2FBA" w:rsidP="00BD2FBA">
      <w:pPr>
        <w:tabs>
          <w:tab w:val="left" w:pos="1080"/>
        </w:tabs>
        <w:jc w:val="both"/>
        <w:outlineLvl w:val="0"/>
        <w:rPr>
          <w:color w:val="000000" w:themeColor="text1"/>
          <w:szCs w:val="24"/>
        </w:rPr>
      </w:pPr>
    </w:p>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t>K vnitřní komunikaci pedagogický sbor základní školy využíval především dva základní nástroje</w:t>
      </w:r>
    </w:p>
    <w:p w:rsidR="00BD2FBA" w:rsidRPr="00BD2FBA" w:rsidRDefault="00BD2FBA" w:rsidP="00BD2FBA">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systém pravidelných porad,</w:t>
      </w:r>
    </w:p>
    <w:p w:rsidR="00BD2FBA" w:rsidRPr="00BD2FBA" w:rsidRDefault="00BD2FBA" w:rsidP="00BD2FBA">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systém Google Suite (Google kalendáře, Google disk, Google Meet, Google učebna a e-mailová komunikace prostřednictvím Google účtů).</w:t>
      </w:r>
    </w:p>
    <w:p w:rsidR="00BD2FBA" w:rsidRPr="00BD2FBA" w:rsidRDefault="00BD2FBA" w:rsidP="00BD2FBA">
      <w:pPr>
        <w:tabs>
          <w:tab w:val="left" w:pos="1080"/>
        </w:tabs>
        <w:jc w:val="both"/>
        <w:outlineLvl w:val="0"/>
        <w:rPr>
          <w:color w:val="000000" w:themeColor="text1"/>
          <w:szCs w:val="24"/>
        </w:rPr>
      </w:pPr>
    </w:p>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t>Kvalifikovanost výuky na 1. stupni – 100%.</w:t>
      </w:r>
    </w:p>
    <w:p w:rsidR="00BD2FBA" w:rsidRPr="00BD2FBA" w:rsidRDefault="00BD2FBA" w:rsidP="00BD2FBA">
      <w:pPr>
        <w:tabs>
          <w:tab w:val="left" w:pos="1080"/>
        </w:tabs>
        <w:jc w:val="both"/>
        <w:outlineLvl w:val="0"/>
        <w:rPr>
          <w:color w:val="000000" w:themeColor="text1"/>
          <w:szCs w:val="24"/>
        </w:rPr>
      </w:pPr>
    </w:p>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t>Na 1. stupni pracovalo 7 učitelek s kvalifikací pro 1. stupeň:</w:t>
      </w:r>
    </w:p>
    <w:p w:rsidR="00510D31" w:rsidRPr="00BD2FBA" w:rsidRDefault="00510D31" w:rsidP="00510D31">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Mgr. Marcela Buksová – I.</w:t>
      </w:r>
      <w:r>
        <w:rPr>
          <w:color w:val="000000" w:themeColor="text1"/>
          <w:szCs w:val="24"/>
        </w:rPr>
        <w:t>A</w:t>
      </w:r>
      <w:r w:rsidRPr="00BD2FBA">
        <w:rPr>
          <w:color w:val="000000" w:themeColor="text1"/>
          <w:szCs w:val="24"/>
        </w:rPr>
        <w:t xml:space="preserve"> třída,</w:t>
      </w:r>
    </w:p>
    <w:p w:rsidR="00BD2FBA" w:rsidRPr="00BD2FBA" w:rsidRDefault="00510D31" w:rsidP="00BD2FBA">
      <w:pPr>
        <w:pStyle w:val="Odstavecseseznamem"/>
        <w:numPr>
          <w:ilvl w:val="0"/>
          <w:numId w:val="6"/>
        </w:numPr>
        <w:tabs>
          <w:tab w:val="left" w:pos="1080"/>
        </w:tabs>
        <w:jc w:val="both"/>
        <w:outlineLvl w:val="0"/>
        <w:rPr>
          <w:color w:val="000000" w:themeColor="text1"/>
          <w:szCs w:val="24"/>
        </w:rPr>
      </w:pPr>
      <w:r>
        <w:rPr>
          <w:color w:val="000000" w:themeColor="text1"/>
          <w:szCs w:val="24"/>
        </w:rPr>
        <w:t>Mgr. Eva Horáková</w:t>
      </w:r>
      <w:r w:rsidR="00BD2FBA" w:rsidRPr="00BD2FBA">
        <w:rPr>
          <w:color w:val="000000" w:themeColor="text1"/>
          <w:szCs w:val="24"/>
        </w:rPr>
        <w:t xml:space="preserve"> – </w:t>
      </w:r>
      <w:r>
        <w:rPr>
          <w:color w:val="000000" w:themeColor="text1"/>
          <w:szCs w:val="24"/>
        </w:rPr>
        <w:t>I</w:t>
      </w:r>
      <w:r w:rsidR="00BD2FBA" w:rsidRPr="00BD2FBA">
        <w:rPr>
          <w:color w:val="000000" w:themeColor="text1"/>
          <w:szCs w:val="24"/>
        </w:rPr>
        <w:t>.</w:t>
      </w:r>
      <w:r>
        <w:rPr>
          <w:color w:val="000000" w:themeColor="text1"/>
          <w:szCs w:val="24"/>
        </w:rPr>
        <w:t>B</w:t>
      </w:r>
      <w:r w:rsidR="00BD2FBA" w:rsidRPr="00BD2FBA">
        <w:rPr>
          <w:color w:val="000000" w:themeColor="text1"/>
          <w:szCs w:val="24"/>
        </w:rPr>
        <w:t xml:space="preserve"> třída,</w:t>
      </w:r>
    </w:p>
    <w:p w:rsidR="00510D31" w:rsidRDefault="00510D31" w:rsidP="00BD2FBA">
      <w:pPr>
        <w:pStyle w:val="Odstavecseseznamem"/>
        <w:numPr>
          <w:ilvl w:val="0"/>
          <w:numId w:val="6"/>
        </w:numPr>
        <w:tabs>
          <w:tab w:val="left" w:pos="1080"/>
        </w:tabs>
        <w:jc w:val="both"/>
        <w:outlineLvl w:val="0"/>
        <w:rPr>
          <w:color w:val="000000" w:themeColor="text1"/>
          <w:szCs w:val="24"/>
        </w:rPr>
      </w:pPr>
      <w:r>
        <w:rPr>
          <w:color w:val="000000" w:themeColor="text1"/>
          <w:szCs w:val="24"/>
        </w:rPr>
        <w:t>Mgr. Lenka Martinková – II.A třída,</w:t>
      </w:r>
    </w:p>
    <w:p w:rsidR="00BD2FBA" w:rsidRPr="00BD2FBA" w:rsidRDefault="00BD2FBA" w:rsidP="00BD2FBA">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 xml:space="preserve">Mgr. Simona Drgová – </w:t>
      </w:r>
      <w:r w:rsidR="00510D31">
        <w:rPr>
          <w:color w:val="000000" w:themeColor="text1"/>
          <w:szCs w:val="24"/>
        </w:rPr>
        <w:t>I</w:t>
      </w:r>
      <w:r w:rsidRPr="00BD2FBA">
        <w:rPr>
          <w:color w:val="000000" w:themeColor="text1"/>
          <w:szCs w:val="24"/>
        </w:rPr>
        <w:t>I.B třída,</w:t>
      </w:r>
    </w:p>
    <w:p w:rsidR="00BD2FBA" w:rsidRPr="00BD2FBA" w:rsidRDefault="00BD2FBA" w:rsidP="00BD2FBA">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 xml:space="preserve">Mgr. </w:t>
      </w:r>
      <w:r w:rsidR="00510D31">
        <w:rPr>
          <w:color w:val="000000" w:themeColor="text1"/>
          <w:szCs w:val="24"/>
        </w:rPr>
        <w:t>Kateřina Mariánková</w:t>
      </w:r>
      <w:r w:rsidRPr="00BD2FBA">
        <w:rPr>
          <w:color w:val="000000" w:themeColor="text1"/>
          <w:szCs w:val="24"/>
        </w:rPr>
        <w:t xml:space="preserve"> – </w:t>
      </w:r>
      <w:r w:rsidR="00510D31">
        <w:rPr>
          <w:color w:val="000000" w:themeColor="text1"/>
          <w:szCs w:val="24"/>
        </w:rPr>
        <w:t>I</w:t>
      </w:r>
      <w:r w:rsidRPr="00BD2FBA">
        <w:rPr>
          <w:color w:val="000000" w:themeColor="text1"/>
          <w:szCs w:val="24"/>
        </w:rPr>
        <w:t>II.A třída,</w:t>
      </w:r>
    </w:p>
    <w:p w:rsidR="00BD2FBA" w:rsidRPr="00510D31" w:rsidRDefault="00BD2FBA" w:rsidP="00510D31">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 xml:space="preserve">Mgr. Jana Hynčicová – </w:t>
      </w:r>
      <w:r w:rsidR="00510D31">
        <w:rPr>
          <w:color w:val="000000" w:themeColor="text1"/>
          <w:szCs w:val="24"/>
        </w:rPr>
        <w:t>I</w:t>
      </w:r>
      <w:r w:rsidRPr="00BD2FBA">
        <w:rPr>
          <w:color w:val="000000" w:themeColor="text1"/>
          <w:szCs w:val="24"/>
        </w:rPr>
        <w:t>II.B třída,</w:t>
      </w:r>
    </w:p>
    <w:p w:rsidR="00510D31" w:rsidRPr="00BD2FBA" w:rsidRDefault="00510D31" w:rsidP="00510D31">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 xml:space="preserve">Mgr. Alena Vráblová – </w:t>
      </w:r>
      <w:r>
        <w:rPr>
          <w:color w:val="000000" w:themeColor="text1"/>
          <w:szCs w:val="24"/>
        </w:rPr>
        <w:t>IV</w:t>
      </w:r>
      <w:r w:rsidRPr="00BD2FBA">
        <w:rPr>
          <w:color w:val="000000" w:themeColor="text1"/>
          <w:szCs w:val="24"/>
        </w:rPr>
        <w:t>. třída.</w:t>
      </w:r>
    </w:p>
    <w:p w:rsidR="00BD2FBA" w:rsidRPr="00BD2FBA" w:rsidRDefault="00BD2FBA" w:rsidP="00BD2FBA">
      <w:pPr>
        <w:pStyle w:val="Odstavecseseznamem"/>
        <w:numPr>
          <w:ilvl w:val="0"/>
          <w:numId w:val="6"/>
        </w:numPr>
        <w:tabs>
          <w:tab w:val="left" w:pos="1080"/>
        </w:tabs>
        <w:jc w:val="both"/>
        <w:outlineLvl w:val="0"/>
        <w:rPr>
          <w:color w:val="000000" w:themeColor="text1"/>
          <w:szCs w:val="24"/>
        </w:rPr>
      </w:pPr>
      <w:r w:rsidRPr="00BD2FBA">
        <w:rPr>
          <w:color w:val="000000" w:themeColor="text1"/>
          <w:szCs w:val="24"/>
        </w:rPr>
        <w:t>M</w:t>
      </w:r>
      <w:r w:rsidR="007C57BA">
        <w:rPr>
          <w:color w:val="000000" w:themeColor="text1"/>
          <w:szCs w:val="24"/>
        </w:rPr>
        <w:t>gr. Dagmar Kubincová – V. třída.</w:t>
      </w:r>
    </w:p>
    <w:p w:rsidR="00BD2FBA" w:rsidRPr="00BD2FBA" w:rsidRDefault="00BD2FBA" w:rsidP="00BD2FBA">
      <w:pPr>
        <w:tabs>
          <w:tab w:val="left" w:pos="1080"/>
        </w:tabs>
        <w:jc w:val="both"/>
        <w:outlineLvl w:val="0"/>
        <w:rPr>
          <w:color w:val="000000" w:themeColor="text1"/>
          <w:szCs w:val="24"/>
        </w:rPr>
      </w:pPr>
    </w:p>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t>Kvalifikovanost výuky na 2. stupni – 9</w:t>
      </w:r>
      <w:r w:rsidR="00510D31">
        <w:rPr>
          <w:color w:val="000000" w:themeColor="text1"/>
          <w:szCs w:val="24"/>
        </w:rPr>
        <w:t>5</w:t>
      </w:r>
      <w:r w:rsidRPr="00BD2FBA">
        <w:rPr>
          <w:color w:val="000000" w:themeColor="text1"/>
          <w:szCs w:val="24"/>
        </w:rPr>
        <w:t>%.</w:t>
      </w:r>
    </w:p>
    <w:p w:rsidR="00BD2FBA" w:rsidRPr="00BD2FBA" w:rsidRDefault="00BD2FBA" w:rsidP="00BD2FBA">
      <w:pPr>
        <w:tabs>
          <w:tab w:val="left" w:pos="1080"/>
        </w:tabs>
        <w:jc w:val="both"/>
        <w:outlineLvl w:val="0"/>
        <w:rPr>
          <w:color w:val="000000" w:themeColor="text1"/>
          <w:szCs w:val="24"/>
        </w:rPr>
      </w:pPr>
    </w:p>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t>Přehled ostatních vyučujících:</w:t>
      </w:r>
    </w:p>
    <w:p w:rsidR="00A1438E" w:rsidRPr="00BD2FBA" w:rsidRDefault="00A1438E" w:rsidP="00A1438E">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 xml:space="preserve">Mgr. Petra Janurová – třídní učitelka </w:t>
      </w:r>
      <w:r>
        <w:rPr>
          <w:color w:val="000000" w:themeColor="text1"/>
          <w:szCs w:val="24"/>
        </w:rPr>
        <w:t>V</w:t>
      </w:r>
      <w:r w:rsidRPr="00BD2FBA">
        <w:rPr>
          <w:color w:val="000000" w:themeColor="text1"/>
          <w:szCs w:val="24"/>
        </w:rPr>
        <w:t>I. třídy, metodička prevence,</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Mgr. Vendula Večerková – třídní učitelka V</w:t>
      </w:r>
      <w:r w:rsidR="00510D31">
        <w:rPr>
          <w:color w:val="000000" w:themeColor="text1"/>
          <w:szCs w:val="24"/>
        </w:rPr>
        <w:t>I</w:t>
      </w:r>
      <w:r w:rsidRPr="00BD2FBA">
        <w:rPr>
          <w:color w:val="000000" w:themeColor="text1"/>
          <w:szCs w:val="24"/>
        </w:rPr>
        <w:t>I.A třídy, výchovná poradkyně,</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Mgr. Aneta Janovská – třídní učitelka V</w:t>
      </w:r>
      <w:r w:rsidR="00510D31">
        <w:rPr>
          <w:color w:val="000000" w:themeColor="text1"/>
          <w:szCs w:val="24"/>
        </w:rPr>
        <w:t>I</w:t>
      </w:r>
      <w:r w:rsidRPr="00BD2FBA">
        <w:rPr>
          <w:color w:val="000000" w:themeColor="text1"/>
          <w:szCs w:val="24"/>
        </w:rPr>
        <w:t xml:space="preserve">I.B třídy, </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Mgr. Jitka Hašová – třídní učitelka VI</w:t>
      </w:r>
      <w:r w:rsidR="00510D31">
        <w:rPr>
          <w:color w:val="000000" w:themeColor="text1"/>
          <w:szCs w:val="24"/>
        </w:rPr>
        <w:t>I</w:t>
      </w:r>
      <w:r w:rsidRPr="00BD2FBA">
        <w:rPr>
          <w:color w:val="000000" w:themeColor="text1"/>
          <w:szCs w:val="24"/>
        </w:rPr>
        <w:t>I. třídy, koordinátorka ŠVP,</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 xml:space="preserve">Mgr. Pavel Vala – třídní učitel </w:t>
      </w:r>
      <w:r w:rsidR="00510D31">
        <w:rPr>
          <w:color w:val="000000" w:themeColor="text1"/>
          <w:szCs w:val="24"/>
        </w:rPr>
        <w:t>IX</w:t>
      </w:r>
      <w:r w:rsidRPr="00BD2FBA">
        <w:rPr>
          <w:color w:val="000000" w:themeColor="text1"/>
          <w:szCs w:val="24"/>
        </w:rPr>
        <w:t>.A třídy, metodik a koordinátor ICT,</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 xml:space="preserve">Mgr. Ivana Květoňová – třídní učitelka </w:t>
      </w:r>
      <w:r w:rsidR="00510D31">
        <w:rPr>
          <w:color w:val="000000" w:themeColor="text1"/>
          <w:szCs w:val="24"/>
        </w:rPr>
        <w:t>IX.B</w:t>
      </w:r>
      <w:r w:rsidRPr="00BD2FBA">
        <w:rPr>
          <w:color w:val="000000" w:themeColor="text1"/>
          <w:szCs w:val="24"/>
        </w:rPr>
        <w:t xml:space="preserve"> třídy,</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Mgr. Hana Alexandruková</w:t>
      </w:r>
    </w:p>
    <w:p w:rsidR="00A1438E" w:rsidRDefault="00A1438E" w:rsidP="00BD2FBA">
      <w:pPr>
        <w:pStyle w:val="Odstavecseseznamem"/>
        <w:numPr>
          <w:ilvl w:val="0"/>
          <w:numId w:val="7"/>
        </w:numPr>
        <w:tabs>
          <w:tab w:val="left" w:pos="1080"/>
        </w:tabs>
        <w:jc w:val="both"/>
        <w:outlineLvl w:val="0"/>
        <w:rPr>
          <w:color w:val="000000" w:themeColor="text1"/>
          <w:szCs w:val="24"/>
        </w:rPr>
      </w:pPr>
      <w:r>
        <w:rPr>
          <w:color w:val="000000" w:themeColor="text1"/>
          <w:szCs w:val="24"/>
        </w:rPr>
        <w:t>Mgr. Radmila Miková,</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 xml:space="preserve">Mgr. Milan Nohel, </w:t>
      </w:r>
    </w:p>
    <w:p w:rsidR="00A1438E" w:rsidRPr="00BD2FBA" w:rsidRDefault="00A1438E" w:rsidP="00A1438E">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Mgr. Radka Štarhová,</w:t>
      </w:r>
    </w:p>
    <w:p w:rsidR="00A1438E" w:rsidRDefault="00A1438E" w:rsidP="00BD2FBA">
      <w:pPr>
        <w:pStyle w:val="Odstavecseseznamem"/>
        <w:numPr>
          <w:ilvl w:val="0"/>
          <w:numId w:val="7"/>
        </w:numPr>
        <w:tabs>
          <w:tab w:val="left" w:pos="1080"/>
        </w:tabs>
        <w:jc w:val="both"/>
        <w:outlineLvl w:val="0"/>
        <w:rPr>
          <w:color w:val="000000" w:themeColor="text1"/>
          <w:szCs w:val="24"/>
        </w:rPr>
      </w:pPr>
      <w:r>
        <w:rPr>
          <w:color w:val="000000" w:themeColor="text1"/>
          <w:szCs w:val="24"/>
        </w:rPr>
        <w:t>Mgr. Ve</w:t>
      </w:r>
      <w:r w:rsidR="007C57BA">
        <w:rPr>
          <w:color w:val="000000" w:themeColor="text1"/>
          <w:szCs w:val="24"/>
        </w:rPr>
        <w:t>ronika Vališová,</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Mgr. Jana Bechná – zástupkyně ředitele,</w:t>
      </w:r>
    </w:p>
    <w:p w:rsidR="00BD2FBA" w:rsidRPr="00BD2FBA" w:rsidRDefault="00BD2FBA" w:rsidP="00BD2FBA">
      <w:pPr>
        <w:pStyle w:val="Odstavecseseznamem"/>
        <w:numPr>
          <w:ilvl w:val="0"/>
          <w:numId w:val="7"/>
        </w:numPr>
        <w:tabs>
          <w:tab w:val="left" w:pos="1080"/>
        </w:tabs>
        <w:jc w:val="both"/>
        <w:outlineLvl w:val="0"/>
        <w:rPr>
          <w:color w:val="000000" w:themeColor="text1"/>
          <w:szCs w:val="24"/>
        </w:rPr>
      </w:pPr>
      <w:r w:rsidRPr="00BD2FBA">
        <w:rPr>
          <w:color w:val="000000" w:themeColor="text1"/>
          <w:szCs w:val="24"/>
        </w:rPr>
        <w:t>Mgr. Tomáš Vindiš – ředitel.</w:t>
      </w:r>
    </w:p>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lastRenderedPageBreak/>
        <w:t>Jako podpůrný argument z pohledu odbornosti pedagogů je možno na 2. stupni sledovat tzv. aprobovanost výuky. Tato v tomto školním roce mírně klesla oproti roku předchozímu ze 7</w:t>
      </w:r>
      <w:r w:rsidR="00A1438E">
        <w:rPr>
          <w:color w:val="000000" w:themeColor="text1"/>
          <w:szCs w:val="24"/>
        </w:rPr>
        <w:t>3</w:t>
      </w:r>
      <w:r w:rsidRPr="00BD2FBA">
        <w:rPr>
          <w:color w:val="000000" w:themeColor="text1"/>
          <w:szCs w:val="24"/>
        </w:rPr>
        <w:t xml:space="preserve"> na </w:t>
      </w:r>
      <w:r w:rsidR="00A1438E">
        <w:rPr>
          <w:color w:val="000000" w:themeColor="text1"/>
          <w:szCs w:val="24"/>
        </w:rPr>
        <w:t>69</w:t>
      </w:r>
      <w:r w:rsidRPr="00BD2FBA">
        <w:rPr>
          <w:color w:val="000000" w:themeColor="text1"/>
          <w:szCs w:val="24"/>
        </w:rPr>
        <w:t>% (2018/19 66%, 2019/20 79%, 2020/21 73%</w:t>
      </w:r>
      <w:r w:rsidR="00A1438E">
        <w:rPr>
          <w:color w:val="000000" w:themeColor="text1"/>
          <w:szCs w:val="24"/>
        </w:rPr>
        <w:t>, 2021/22 69%</w:t>
      </w:r>
      <w:r w:rsidRPr="00BD2FBA">
        <w:rPr>
          <w:color w:val="000000" w:themeColor="text1"/>
          <w:szCs w:val="24"/>
        </w:rPr>
        <w:t>).</w:t>
      </w:r>
    </w:p>
    <w:tbl>
      <w:tblPr>
        <w:tblW w:w="6379" w:type="dxa"/>
        <w:tblInd w:w="-5" w:type="dxa"/>
        <w:tblCellMar>
          <w:left w:w="70" w:type="dxa"/>
          <w:right w:w="70" w:type="dxa"/>
        </w:tblCellMar>
        <w:tblLook w:val="04A0" w:firstRow="1" w:lastRow="0" w:firstColumn="1" w:lastColumn="0" w:noHBand="0" w:noVBand="1"/>
      </w:tblPr>
      <w:tblGrid>
        <w:gridCol w:w="2440"/>
        <w:gridCol w:w="3939"/>
      </w:tblGrid>
      <w:tr w:rsidR="00BC1C4D" w:rsidRPr="00BC1C4D" w:rsidTr="00D01127">
        <w:trPr>
          <w:trHeight w:val="726"/>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C4D" w:rsidRPr="00BC1C4D" w:rsidRDefault="00BD2FBA" w:rsidP="00D01127">
            <w:pPr>
              <w:jc w:val="center"/>
              <w:rPr>
                <w:rFonts w:ascii="Calibri" w:eastAsia="Times New Roman" w:hAnsi="Calibri" w:cs="Calibri"/>
                <w:i/>
                <w:iCs/>
                <w:color w:val="000000"/>
                <w:lang w:eastAsia="cs-CZ"/>
              </w:rPr>
            </w:pPr>
            <w:r w:rsidRPr="00BD2FBA">
              <w:rPr>
                <w:color w:val="000000" w:themeColor="text1"/>
                <w:szCs w:val="24"/>
              </w:rPr>
              <w:t xml:space="preserve"> </w:t>
            </w:r>
            <w:r w:rsidR="00BC1C4D" w:rsidRPr="00BC1C4D">
              <w:rPr>
                <w:rFonts w:ascii="Calibri" w:eastAsia="Times New Roman" w:hAnsi="Calibri" w:cs="Calibri"/>
                <w:i/>
                <w:iCs/>
                <w:color w:val="000000"/>
                <w:lang w:eastAsia="cs-CZ"/>
              </w:rPr>
              <w:t xml:space="preserve">2. STUPEŇ </w:t>
            </w:r>
            <w:r w:rsidR="00D01127">
              <w:rPr>
                <w:rFonts w:ascii="Calibri" w:eastAsia="Times New Roman" w:hAnsi="Calibri" w:cs="Calibri"/>
                <w:i/>
                <w:iCs/>
                <w:color w:val="000000"/>
                <w:lang w:eastAsia="cs-CZ"/>
              </w:rPr>
              <w:t>-</w:t>
            </w:r>
            <w:r w:rsidR="00BC1C4D" w:rsidRPr="00BC1C4D">
              <w:rPr>
                <w:rFonts w:ascii="Calibri" w:eastAsia="Times New Roman" w:hAnsi="Calibri" w:cs="Calibri"/>
                <w:i/>
                <w:iCs/>
                <w:color w:val="000000"/>
                <w:lang w:eastAsia="cs-CZ"/>
              </w:rPr>
              <w:t xml:space="preserve">  předmět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BC1C4D" w:rsidRPr="00BC1C4D" w:rsidRDefault="00BC1C4D" w:rsidP="00BC1C4D">
            <w:pPr>
              <w:jc w:val="center"/>
              <w:rPr>
                <w:rFonts w:ascii="Calibri" w:eastAsia="Times New Roman" w:hAnsi="Calibri" w:cs="Calibri"/>
                <w:i/>
                <w:iCs/>
                <w:color w:val="000000"/>
                <w:lang w:eastAsia="cs-CZ"/>
              </w:rPr>
            </w:pPr>
            <w:r w:rsidRPr="00BC1C4D">
              <w:rPr>
                <w:rFonts w:ascii="Calibri" w:eastAsia="Times New Roman" w:hAnsi="Calibri" w:cs="Calibri"/>
                <w:i/>
                <w:iCs/>
                <w:color w:val="000000"/>
                <w:lang w:eastAsia="cs-CZ"/>
              </w:rPr>
              <w:t>aprobovanost v % (aprobovanost včetně částečné aprobovanosti</w:t>
            </w:r>
            <w:r w:rsidR="00D01127">
              <w:rPr>
                <w:rFonts w:ascii="Calibri" w:eastAsia="Times New Roman" w:hAnsi="Calibri" w:cs="Calibri"/>
                <w:i/>
                <w:iCs/>
                <w:color w:val="000000"/>
                <w:lang w:eastAsia="cs-CZ"/>
              </w:rPr>
              <w:t xml:space="preserve"> v %</w:t>
            </w:r>
            <w:r w:rsidRPr="00BC1C4D">
              <w:rPr>
                <w:rFonts w:ascii="Calibri" w:eastAsia="Times New Roman" w:hAnsi="Calibri" w:cs="Calibri"/>
                <w:i/>
                <w:iCs/>
                <w:color w:val="000000"/>
                <w:lang w:eastAsia="cs-CZ"/>
              </w:rPr>
              <w:t>)</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Český jazyk (Čj)</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56% (100%)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Anglický jazyk (Aj)</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53% (100%)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Německý jazyk (Nj)</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Ruský jazyk (Rj)</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Matematika (M)</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Fyzika (F)</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Chemie (Ch)</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Přírodopis (Př)</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Zeměpis (Z)</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Dějepis (D)</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0% (100%)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Práce s počítačem (PsP)</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25% (75%)</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Výchova ke zdraví (Vz)</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67% (67%)</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Výchova k občanství (Vo)</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Pracovní činnosti (Pč)</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Výtvarná výchova (Vv)</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67% (67)</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Tělesná výchova (Tv)</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60% (100%)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Hudební výchova (Hv)</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r w:rsidR="00BC1C4D" w:rsidRPr="00BC1C4D" w:rsidTr="00D01127">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C1C4D" w:rsidRPr="00BC1C4D" w:rsidRDefault="00BC1C4D" w:rsidP="00BC1C4D">
            <w:pPr>
              <w:jc w:val="both"/>
              <w:rPr>
                <w:rFonts w:ascii="Calibri" w:eastAsia="Times New Roman" w:hAnsi="Calibri" w:cs="Calibri"/>
                <w:color w:val="000000"/>
                <w:lang w:eastAsia="cs-CZ"/>
              </w:rPr>
            </w:pPr>
            <w:r w:rsidRPr="00BC1C4D">
              <w:rPr>
                <w:rFonts w:ascii="Calibri" w:eastAsia="Times New Roman" w:hAnsi="Calibri" w:cs="Calibri"/>
                <w:color w:val="000000"/>
                <w:lang w:eastAsia="cs-CZ"/>
              </w:rPr>
              <w:t xml:space="preserve">Volitelné předměty </w:t>
            </w:r>
          </w:p>
        </w:tc>
        <w:tc>
          <w:tcPr>
            <w:tcW w:w="3939" w:type="dxa"/>
            <w:tcBorders>
              <w:top w:val="nil"/>
              <w:left w:val="nil"/>
              <w:bottom w:val="single" w:sz="4" w:space="0" w:color="auto"/>
              <w:right w:val="single" w:sz="4" w:space="0" w:color="auto"/>
            </w:tcBorders>
            <w:shd w:val="clear" w:color="auto" w:fill="auto"/>
            <w:noWrap/>
            <w:vAlign w:val="center"/>
            <w:hideMark/>
          </w:tcPr>
          <w:p w:rsidR="00BC1C4D" w:rsidRPr="00BC1C4D" w:rsidRDefault="00BC1C4D" w:rsidP="00BC1C4D">
            <w:pPr>
              <w:jc w:val="center"/>
              <w:rPr>
                <w:rFonts w:ascii="Calibri" w:eastAsia="Times New Roman" w:hAnsi="Calibri" w:cs="Calibri"/>
                <w:color w:val="000000"/>
                <w:lang w:eastAsia="cs-CZ"/>
              </w:rPr>
            </w:pPr>
            <w:r w:rsidRPr="00BC1C4D">
              <w:rPr>
                <w:rFonts w:ascii="Calibri" w:eastAsia="Times New Roman" w:hAnsi="Calibri" w:cs="Calibri"/>
                <w:color w:val="000000"/>
                <w:lang w:eastAsia="cs-CZ"/>
              </w:rPr>
              <w:t>100%</w:t>
            </w:r>
          </w:p>
        </w:tc>
      </w:tr>
    </w:tbl>
    <w:p w:rsidR="00BD2FBA" w:rsidRPr="00BD2FBA" w:rsidRDefault="00BD2FBA" w:rsidP="00BD2FBA">
      <w:pPr>
        <w:tabs>
          <w:tab w:val="left" w:pos="1080"/>
        </w:tabs>
        <w:jc w:val="both"/>
        <w:outlineLvl w:val="0"/>
        <w:rPr>
          <w:color w:val="000000" w:themeColor="text1"/>
          <w:szCs w:val="24"/>
        </w:rPr>
      </w:pPr>
      <w:r w:rsidRPr="00BD2FBA">
        <w:rPr>
          <w:color w:val="000000" w:themeColor="text1"/>
          <w:szCs w:val="24"/>
        </w:rPr>
        <w:br/>
        <w:t>U velikostně srovnatelných škol je dosažení plné aprobovanosti ve všech předmětech jen velmi obtížné. Prioritou zůstávají hlavní předměty.</w:t>
      </w:r>
    </w:p>
    <w:p w:rsidR="00BD2FBA" w:rsidRPr="00BD2FBA" w:rsidRDefault="00BD2FBA" w:rsidP="00BD2FBA">
      <w:pPr>
        <w:tabs>
          <w:tab w:val="left" w:pos="1080"/>
        </w:tabs>
        <w:jc w:val="both"/>
        <w:outlineLvl w:val="0"/>
        <w:rPr>
          <w:color w:val="000000" w:themeColor="text1"/>
          <w:szCs w:val="24"/>
        </w:rPr>
      </w:pPr>
    </w:p>
    <w:p w:rsidR="00BC1C4D" w:rsidRDefault="00BC1C4D" w:rsidP="00BD2FBA">
      <w:pPr>
        <w:tabs>
          <w:tab w:val="left" w:pos="1080"/>
        </w:tabs>
        <w:jc w:val="both"/>
        <w:outlineLvl w:val="0"/>
        <w:rPr>
          <w:color w:val="000000" w:themeColor="text1"/>
          <w:szCs w:val="24"/>
        </w:rPr>
      </w:pPr>
      <w:r>
        <w:rPr>
          <w:color w:val="000000" w:themeColor="text1"/>
          <w:szCs w:val="24"/>
        </w:rPr>
        <w:t>K tabulce aprobovanosti je třeba dále dodat, že v</w:t>
      </w:r>
      <w:r w:rsidR="00300B05">
        <w:rPr>
          <w:color w:val="000000" w:themeColor="text1"/>
          <w:szCs w:val="24"/>
        </w:rPr>
        <w:t xml:space="preserve"> pomocném </w:t>
      </w:r>
      <w:r>
        <w:rPr>
          <w:color w:val="000000" w:themeColor="text1"/>
          <w:szCs w:val="24"/>
        </w:rPr>
        <w:t>údaji v závorce jsou započtena nedokončená studia a další významné skutečnosti, které vytvářejí předpoklad pro kvalitní výuku daného předmětu:</w:t>
      </w:r>
    </w:p>
    <w:p w:rsidR="00BC1C4D" w:rsidRPr="00BC1C4D" w:rsidRDefault="00BC1C4D" w:rsidP="00BC1C4D">
      <w:pPr>
        <w:pStyle w:val="Odstavecseseznamem"/>
        <w:numPr>
          <w:ilvl w:val="0"/>
          <w:numId w:val="36"/>
        </w:numPr>
        <w:tabs>
          <w:tab w:val="left" w:pos="1080"/>
        </w:tabs>
        <w:jc w:val="both"/>
        <w:outlineLvl w:val="0"/>
        <w:rPr>
          <w:color w:val="000000" w:themeColor="text1"/>
          <w:szCs w:val="24"/>
        </w:rPr>
      </w:pPr>
      <w:r w:rsidRPr="00BC1C4D">
        <w:rPr>
          <w:color w:val="000000" w:themeColor="text1"/>
          <w:szCs w:val="24"/>
        </w:rPr>
        <w:t xml:space="preserve">Čj vyučuje </w:t>
      </w:r>
      <w:r>
        <w:rPr>
          <w:color w:val="000000" w:themeColor="text1"/>
          <w:szCs w:val="24"/>
        </w:rPr>
        <w:t>kvalifikovaná učitelka, která si rozšiřuje aprobaci o Čj,</w:t>
      </w:r>
    </w:p>
    <w:p w:rsidR="00BC1C4D" w:rsidRDefault="00BC1C4D" w:rsidP="00BC1C4D">
      <w:pPr>
        <w:pStyle w:val="Odstavecseseznamem"/>
        <w:numPr>
          <w:ilvl w:val="0"/>
          <w:numId w:val="36"/>
        </w:numPr>
        <w:tabs>
          <w:tab w:val="left" w:pos="1080"/>
        </w:tabs>
        <w:jc w:val="both"/>
        <w:outlineLvl w:val="0"/>
        <w:rPr>
          <w:color w:val="000000" w:themeColor="text1"/>
          <w:szCs w:val="24"/>
        </w:rPr>
      </w:pPr>
      <w:r>
        <w:rPr>
          <w:color w:val="000000" w:themeColor="text1"/>
          <w:szCs w:val="24"/>
        </w:rPr>
        <w:t>Aj vyučuje</w:t>
      </w:r>
      <w:r w:rsidRPr="00BC1C4D">
        <w:rPr>
          <w:color w:val="000000" w:themeColor="text1"/>
          <w:szCs w:val="24"/>
        </w:rPr>
        <w:t xml:space="preserve"> </w:t>
      </w:r>
      <w:r w:rsidRPr="00BD2FBA">
        <w:rPr>
          <w:color w:val="000000" w:themeColor="text1"/>
          <w:szCs w:val="24"/>
        </w:rPr>
        <w:t>učitelk</w:t>
      </w:r>
      <w:r>
        <w:rPr>
          <w:color w:val="000000" w:themeColor="text1"/>
          <w:szCs w:val="24"/>
        </w:rPr>
        <w:t>a</w:t>
      </w:r>
      <w:r w:rsidRPr="00BD2FBA">
        <w:rPr>
          <w:color w:val="000000" w:themeColor="text1"/>
          <w:szCs w:val="24"/>
        </w:rPr>
        <w:t xml:space="preserve"> s dlouhodobou praxí, která si doplňuje kvalifikaci pro ZŠ</w:t>
      </w:r>
      <w:r>
        <w:rPr>
          <w:color w:val="000000" w:themeColor="text1"/>
          <w:szCs w:val="24"/>
        </w:rPr>
        <w:t xml:space="preserve">, </w:t>
      </w:r>
    </w:p>
    <w:p w:rsidR="00B10CB4" w:rsidRDefault="00B10CB4" w:rsidP="00BC1C4D">
      <w:pPr>
        <w:pStyle w:val="Odstavecseseznamem"/>
        <w:numPr>
          <w:ilvl w:val="0"/>
          <w:numId w:val="36"/>
        </w:numPr>
        <w:tabs>
          <w:tab w:val="left" w:pos="1080"/>
        </w:tabs>
        <w:jc w:val="both"/>
        <w:outlineLvl w:val="0"/>
        <w:rPr>
          <w:color w:val="000000" w:themeColor="text1"/>
          <w:szCs w:val="24"/>
        </w:rPr>
      </w:pPr>
      <w:r>
        <w:rPr>
          <w:color w:val="000000" w:themeColor="text1"/>
          <w:szCs w:val="24"/>
        </w:rPr>
        <w:t xml:space="preserve">vyučující </w:t>
      </w:r>
      <w:r w:rsidRPr="00BD2FBA">
        <w:rPr>
          <w:color w:val="000000" w:themeColor="text1"/>
          <w:szCs w:val="24"/>
        </w:rPr>
        <w:t>D má blízkou aprobaci k výuce základů společenské výchovy pro 3. stupeň</w:t>
      </w:r>
      <w:r>
        <w:rPr>
          <w:color w:val="000000" w:themeColor="text1"/>
          <w:szCs w:val="24"/>
        </w:rPr>
        <w:t xml:space="preserve"> a je aktivní v metodice výuky dějepisu,</w:t>
      </w:r>
    </w:p>
    <w:p w:rsidR="00B10CB4" w:rsidRDefault="00B10CB4" w:rsidP="00BC1C4D">
      <w:pPr>
        <w:pStyle w:val="Odstavecseseznamem"/>
        <w:numPr>
          <w:ilvl w:val="0"/>
          <w:numId w:val="36"/>
        </w:numPr>
        <w:tabs>
          <w:tab w:val="left" w:pos="1080"/>
        </w:tabs>
        <w:jc w:val="both"/>
        <w:outlineLvl w:val="0"/>
        <w:rPr>
          <w:color w:val="000000" w:themeColor="text1"/>
          <w:szCs w:val="24"/>
        </w:rPr>
      </w:pPr>
      <w:r>
        <w:rPr>
          <w:color w:val="000000" w:themeColor="text1"/>
          <w:szCs w:val="24"/>
        </w:rPr>
        <w:t xml:space="preserve">práce s počítačem učí </w:t>
      </w:r>
      <w:r w:rsidR="009A2ADE">
        <w:rPr>
          <w:color w:val="000000" w:themeColor="text1"/>
          <w:szCs w:val="24"/>
        </w:rPr>
        <w:t xml:space="preserve">také </w:t>
      </w:r>
      <w:r>
        <w:rPr>
          <w:color w:val="000000" w:themeColor="text1"/>
          <w:szCs w:val="24"/>
        </w:rPr>
        <w:t>metodik ICT,</w:t>
      </w:r>
    </w:p>
    <w:p w:rsidR="00B10CB4" w:rsidRDefault="00B10CB4" w:rsidP="00BC1C4D">
      <w:pPr>
        <w:pStyle w:val="Odstavecseseznamem"/>
        <w:numPr>
          <w:ilvl w:val="0"/>
          <w:numId w:val="36"/>
        </w:numPr>
        <w:tabs>
          <w:tab w:val="left" w:pos="1080"/>
        </w:tabs>
        <w:jc w:val="both"/>
        <w:outlineLvl w:val="0"/>
        <w:rPr>
          <w:color w:val="000000" w:themeColor="text1"/>
          <w:szCs w:val="24"/>
        </w:rPr>
      </w:pPr>
      <w:r>
        <w:rPr>
          <w:color w:val="000000" w:themeColor="text1"/>
          <w:szCs w:val="24"/>
        </w:rPr>
        <w:t>TV učí i učitelka 1. stupně a učitelka, která má vystudovaný obor tělesná výchova a sport.</w:t>
      </w:r>
    </w:p>
    <w:p w:rsidR="00B10CB4" w:rsidRDefault="00B10CB4" w:rsidP="00B10CB4">
      <w:pPr>
        <w:tabs>
          <w:tab w:val="left" w:pos="1080"/>
        </w:tabs>
        <w:jc w:val="both"/>
        <w:outlineLvl w:val="0"/>
        <w:rPr>
          <w:color w:val="000000" w:themeColor="text1"/>
          <w:szCs w:val="24"/>
        </w:rPr>
      </w:pPr>
    </w:p>
    <w:p w:rsidR="00BC1C4D" w:rsidRPr="00B10CB4" w:rsidRDefault="00B10CB4" w:rsidP="00B10CB4">
      <w:pPr>
        <w:tabs>
          <w:tab w:val="left" w:pos="1080"/>
        </w:tabs>
        <w:jc w:val="both"/>
        <w:outlineLvl w:val="0"/>
        <w:rPr>
          <w:color w:val="000000" w:themeColor="text1"/>
          <w:szCs w:val="24"/>
        </w:rPr>
      </w:pPr>
      <w:r>
        <w:rPr>
          <w:color w:val="000000" w:themeColor="text1"/>
          <w:szCs w:val="24"/>
        </w:rPr>
        <w:t>Zcela neaprobovaně se učí jen Rj a Pč.</w:t>
      </w:r>
      <w:r w:rsidRPr="00B10CB4">
        <w:rPr>
          <w:color w:val="000000" w:themeColor="text1"/>
          <w:szCs w:val="24"/>
        </w:rPr>
        <w:t xml:space="preserve"> </w:t>
      </w:r>
    </w:p>
    <w:p w:rsidR="00BC1C4D" w:rsidRDefault="00BC1C4D" w:rsidP="00BD2FBA">
      <w:pPr>
        <w:tabs>
          <w:tab w:val="left" w:pos="1080"/>
        </w:tabs>
        <w:jc w:val="both"/>
        <w:outlineLvl w:val="0"/>
        <w:rPr>
          <w:color w:val="000000" w:themeColor="text1"/>
          <w:szCs w:val="24"/>
        </w:rPr>
      </w:pPr>
    </w:p>
    <w:p w:rsidR="00BD2FBA" w:rsidRPr="009A2ADE" w:rsidRDefault="00BD2FBA" w:rsidP="00BD2FBA">
      <w:pPr>
        <w:tabs>
          <w:tab w:val="left" w:pos="1080"/>
        </w:tabs>
        <w:jc w:val="both"/>
        <w:outlineLvl w:val="0"/>
        <w:rPr>
          <w:color w:val="000000" w:themeColor="text1"/>
          <w:szCs w:val="24"/>
        </w:rPr>
      </w:pPr>
      <w:r w:rsidRPr="009A2ADE">
        <w:rPr>
          <w:color w:val="000000" w:themeColor="text1"/>
          <w:szCs w:val="24"/>
        </w:rPr>
        <w:t>Aprobovanost pedagogů je, jak je výše uvedeno, jen pomocné východisko k hodnocení úrovně pedagogického sboru. O úrovni pedagogického sboru vypovídají především jeho výsledky, kdy záleží, jak jsou pedagogové odborně zdatní, jaké metody výuky využívají, jak jsou aktivní, jak se vzdělávají, jak vystupují a komunikují. Na základě těchto skutečností lze obecně konstatovat, že:</w:t>
      </w:r>
    </w:p>
    <w:p w:rsidR="00BD2FBA" w:rsidRPr="009A2ADE" w:rsidRDefault="00BD2FBA" w:rsidP="00BD2FBA">
      <w:pPr>
        <w:pStyle w:val="Odstavecseseznamem"/>
        <w:numPr>
          <w:ilvl w:val="0"/>
          <w:numId w:val="1"/>
        </w:numPr>
        <w:jc w:val="both"/>
        <w:rPr>
          <w:color w:val="000000" w:themeColor="text1"/>
        </w:rPr>
      </w:pPr>
      <w:r w:rsidRPr="009A2ADE">
        <w:rPr>
          <w:color w:val="000000" w:themeColor="text1"/>
        </w:rPr>
        <w:t xml:space="preserve">většina </w:t>
      </w:r>
      <w:r w:rsidR="009A2ADE">
        <w:rPr>
          <w:color w:val="000000" w:themeColor="text1"/>
        </w:rPr>
        <w:t xml:space="preserve">členů </w:t>
      </w:r>
      <w:r w:rsidRPr="009A2ADE">
        <w:rPr>
          <w:color w:val="000000" w:themeColor="text1"/>
        </w:rPr>
        <w:t>pedagogického sboru je svou odborností, aktivitou i komunikačními schopnostmi na požadované úrovni,</w:t>
      </w:r>
    </w:p>
    <w:p w:rsidR="00390FE4" w:rsidRDefault="00390FE4" w:rsidP="00390FE4">
      <w:pPr>
        <w:pStyle w:val="Odstavecseseznamem"/>
        <w:jc w:val="both"/>
        <w:rPr>
          <w:color w:val="000000" w:themeColor="text1"/>
        </w:rPr>
      </w:pPr>
    </w:p>
    <w:p w:rsidR="00390FE4" w:rsidRDefault="00390FE4" w:rsidP="00390FE4">
      <w:pPr>
        <w:pStyle w:val="Odstavecseseznamem"/>
        <w:jc w:val="both"/>
        <w:rPr>
          <w:color w:val="000000" w:themeColor="text1"/>
        </w:rPr>
      </w:pPr>
    </w:p>
    <w:p w:rsidR="00BD2FBA" w:rsidRPr="009A2ADE" w:rsidRDefault="00BD2FBA" w:rsidP="00BD2FBA">
      <w:pPr>
        <w:pStyle w:val="Odstavecseseznamem"/>
        <w:numPr>
          <w:ilvl w:val="0"/>
          <w:numId w:val="1"/>
        </w:numPr>
        <w:jc w:val="both"/>
        <w:rPr>
          <w:color w:val="000000" w:themeColor="text1"/>
        </w:rPr>
      </w:pPr>
      <w:r w:rsidRPr="009A2ADE">
        <w:rPr>
          <w:color w:val="000000" w:themeColor="text1"/>
        </w:rPr>
        <w:lastRenderedPageBreak/>
        <w:t xml:space="preserve">jednotlivě mají pedagogové prostor k prohloubení kompetencí a </w:t>
      </w:r>
      <w:r w:rsidR="007C57BA">
        <w:rPr>
          <w:color w:val="000000" w:themeColor="text1"/>
        </w:rPr>
        <w:t xml:space="preserve">ke </w:t>
      </w:r>
      <w:r w:rsidRPr="009A2ADE">
        <w:rPr>
          <w:color w:val="000000" w:themeColor="text1"/>
        </w:rPr>
        <w:t>zlepšení především v oblastech</w:t>
      </w:r>
    </w:p>
    <w:p w:rsidR="00BD2FBA" w:rsidRPr="009A2ADE" w:rsidRDefault="00BD2FBA" w:rsidP="00BD2FBA">
      <w:pPr>
        <w:pStyle w:val="Odstavecseseznamem"/>
        <w:numPr>
          <w:ilvl w:val="1"/>
          <w:numId w:val="1"/>
        </w:numPr>
        <w:jc w:val="both"/>
        <w:rPr>
          <w:color w:val="000000" w:themeColor="text1"/>
        </w:rPr>
      </w:pPr>
      <w:r w:rsidRPr="009A2ADE">
        <w:rPr>
          <w:color w:val="000000" w:themeColor="text1"/>
        </w:rPr>
        <w:t>metod práce se žáky s poruchou chování a s žáky, kteří neprojevují zájem o výuku a často ji narušují,</w:t>
      </w:r>
    </w:p>
    <w:p w:rsidR="00BD2FBA" w:rsidRPr="009A2ADE" w:rsidRDefault="00BD2FBA" w:rsidP="00BD2FBA">
      <w:pPr>
        <w:pStyle w:val="Odstavecseseznamem"/>
        <w:numPr>
          <w:ilvl w:val="1"/>
          <w:numId w:val="1"/>
        </w:numPr>
        <w:jc w:val="both"/>
        <w:rPr>
          <w:color w:val="000000" w:themeColor="text1"/>
        </w:rPr>
      </w:pPr>
      <w:r w:rsidRPr="009A2ADE">
        <w:rPr>
          <w:color w:val="000000" w:themeColor="text1"/>
        </w:rPr>
        <w:t>aktivních metod učení,</w:t>
      </w:r>
    </w:p>
    <w:p w:rsidR="00BD2FBA" w:rsidRDefault="00BD2FBA" w:rsidP="00BD2FBA">
      <w:pPr>
        <w:pStyle w:val="Odstavecseseznamem"/>
        <w:numPr>
          <w:ilvl w:val="1"/>
          <w:numId w:val="1"/>
        </w:numPr>
        <w:jc w:val="both"/>
        <w:rPr>
          <w:color w:val="000000" w:themeColor="text1"/>
        </w:rPr>
      </w:pPr>
      <w:r w:rsidRPr="009A2ADE">
        <w:rPr>
          <w:color w:val="000000" w:themeColor="text1"/>
        </w:rPr>
        <w:t>formativního hodnocení,</w:t>
      </w:r>
    </w:p>
    <w:p w:rsidR="009A2ADE" w:rsidRPr="009A2ADE" w:rsidRDefault="009A2ADE" w:rsidP="00BD2FBA">
      <w:pPr>
        <w:pStyle w:val="Odstavecseseznamem"/>
        <w:numPr>
          <w:ilvl w:val="1"/>
          <w:numId w:val="1"/>
        </w:numPr>
        <w:jc w:val="both"/>
        <w:rPr>
          <w:color w:val="000000" w:themeColor="text1"/>
        </w:rPr>
      </w:pPr>
      <w:r>
        <w:rPr>
          <w:color w:val="000000" w:themeColor="text1"/>
        </w:rPr>
        <w:t>individualizace výuky (především k směrem k nadaným žákům),</w:t>
      </w:r>
    </w:p>
    <w:p w:rsidR="00BD2FBA" w:rsidRPr="009A2ADE" w:rsidRDefault="00BD2FBA" w:rsidP="00BD2FBA">
      <w:pPr>
        <w:pStyle w:val="Odstavecseseznamem"/>
        <w:numPr>
          <w:ilvl w:val="1"/>
          <w:numId w:val="1"/>
        </w:numPr>
        <w:jc w:val="both"/>
        <w:rPr>
          <w:color w:val="000000" w:themeColor="text1"/>
        </w:rPr>
      </w:pPr>
      <w:r w:rsidRPr="009A2ADE">
        <w:rPr>
          <w:color w:val="000000" w:themeColor="text1"/>
        </w:rPr>
        <w:t>ICT (</w:t>
      </w:r>
      <w:r w:rsidR="009A2ADE">
        <w:rPr>
          <w:color w:val="000000" w:themeColor="text1"/>
        </w:rPr>
        <w:t xml:space="preserve">i přes </w:t>
      </w:r>
      <w:r w:rsidRPr="009A2ADE">
        <w:rPr>
          <w:color w:val="000000" w:themeColor="text1"/>
        </w:rPr>
        <w:t xml:space="preserve">veliký pokrok </w:t>
      </w:r>
      <w:r w:rsidR="009A2ADE">
        <w:rPr>
          <w:color w:val="000000" w:themeColor="text1"/>
        </w:rPr>
        <w:t>v posledních dvou letech</w:t>
      </w:r>
      <w:r w:rsidRPr="009A2ADE">
        <w:rPr>
          <w:color w:val="000000" w:themeColor="text1"/>
        </w:rPr>
        <w:t>).</w:t>
      </w:r>
    </w:p>
    <w:p w:rsidR="00BD2FBA" w:rsidRPr="009A2ADE" w:rsidRDefault="00BD2FBA" w:rsidP="00BD2FBA">
      <w:pPr>
        <w:jc w:val="both"/>
        <w:rPr>
          <w:color w:val="000000" w:themeColor="text1"/>
        </w:rPr>
      </w:pPr>
    </w:p>
    <w:p w:rsidR="00BD2FBA" w:rsidRPr="009A2ADE" w:rsidRDefault="00BD2FBA" w:rsidP="00BD2FBA">
      <w:pPr>
        <w:jc w:val="both"/>
        <w:rPr>
          <w:color w:val="000000" w:themeColor="text1"/>
        </w:rPr>
      </w:pPr>
      <w:r w:rsidRPr="009A2ADE">
        <w:rPr>
          <w:color w:val="000000" w:themeColor="text1"/>
        </w:rPr>
        <w:t>Úkoly v oblasti osobního růstu jsou jednotlivým pedagogům stanovovány individuálně při hodnocení zaměstnanců, které probíhá 1x ročně</w:t>
      </w:r>
      <w:r w:rsidR="009A2ADE">
        <w:rPr>
          <w:color w:val="000000" w:themeColor="text1"/>
        </w:rPr>
        <w:t>.</w:t>
      </w:r>
      <w:r w:rsidRPr="009A2ADE">
        <w:rPr>
          <w:color w:val="000000" w:themeColor="text1"/>
        </w:rPr>
        <w:t xml:space="preserve"> </w:t>
      </w:r>
    </w:p>
    <w:p w:rsidR="00BD2FBA" w:rsidRPr="009A2ADE" w:rsidRDefault="00BD2FBA" w:rsidP="00BD2FBA">
      <w:pPr>
        <w:tabs>
          <w:tab w:val="left" w:pos="1080"/>
        </w:tabs>
        <w:jc w:val="both"/>
        <w:outlineLvl w:val="0"/>
        <w:rPr>
          <w:color w:val="000000" w:themeColor="text1"/>
          <w:szCs w:val="24"/>
        </w:rPr>
      </w:pPr>
    </w:p>
    <w:p w:rsidR="00BD2FBA" w:rsidRPr="009A2ADE" w:rsidRDefault="00BD2FBA" w:rsidP="00BD2FBA">
      <w:pPr>
        <w:tabs>
          <w:tab w:val="left" w:pos="1080"/>
        </w:tabs>
        <w:jc w:val="both"/>
        <w:outlineLvl w:val="0"/>
        <w:rPr>
          <w:color w:val="000000" w:themeColor="text1"/>
          <w:szCs w:val="24"/>
        </w:rPr>
      </w:pPr>
      <w:r w:rsidRPr="009A2ADE">
        <w:rPr>
          <w:color w:val="000000" w:themeColor="text1"/>
          <w:szCs w:val="24"/>
        </w:rPr>
        <w:t>Všichni asistenti pedagoga měli potřebnou kvalifikaci. Ve škole pracovali tito asistenti pedagoga:</w:t>
      </w:r>
    </w:p>
    <w:p w:rsidR="00BD2FBA" w:rsidRPr="009A2ADE" w:rsidRDefault="00BD2FBA" w:rsidP="00BD2FBA">
      <w:pPr>
        <w:pStyle w:val="Odstavecseseznamem"/>
        <w:numPr>
          <w:ilvl w:val="0"/>
          <w:numId w:val="8"/>
        </w:numPr>
        <w:tabs>
          <w:tab w:val="left" w:pos="1080"/>
        </w:tabs>
        <w:jc w:val="both"/>
        <w:outlineLvl w:val="0"/>
        <w:rPr>
          <w:color w:val="000000" w:themeColor="text1"/>
          <w:szCs w:val="24"/>
        </w:rPr>
      </w:pPr>
      <w:r w:rsidRPr="009A2ADE">
        <w:rPr>
          <w:color w:val="000000" w:themeColor="text1"/>
          <w:szCs w:val="24"/>
        </w:rPr>
        <w:t xml:space="preserve">Vendula Tichá – </w:t>
      </w:r>
      <w:r w:rsidR="009A2ADE">
        <w:rPr>
          <w:color w:val="000000" w:themeColor="text1"/>
          <w:szCs w:val="24"/>
        </w:rPr>
        <w:t>I</w:t>
      </w:r>
      <w:r w:rsidRPr="009A2ADE">
        <w:rPr>
          <w:color w:val="000000" w:themeColor="text1"/>
          <w:szCs w:val="24"/>
        </w:rPr>
        <w:t>I.B třída,</w:t>
      </w:r>
    </w:p>
    <w:p w:rsidR="00BD2FBA" w:rsidRPr="009A2ADE" w:rsidRDefault="00BD2FBA" w:rsidP="009A2ADE">
      <w:pPr>
        <w:pStyle w:val="Odstavecseseznamem"/>
        <w:numPr>
          <w:ilvl w:val="0"/>
          <w:numId w:val="8"/>
        </w:numPr>
        <w:tabs>
          <w:tab w:val="left" w:pos="1080"/>
        </w:tabs>
        <w:jc w:val="both"/>
        <w:outlineLvl w:val="0"/>
        <w:rPr>
          <w:color w:val="000000" w:themeColor="text1"/>
          <w:szCs w:val="24"/>
        </w:rPr>
      </w:pPr>
      <w:r w:rsidRPr="009A2ADE">
        <w:rPr>
          <w:color w:val="000000" w:themeColor="text1"/>
          <w:szCs w:val="24"/>
        </w:rPr>
        <w:t>Michaela Hradilová – I</w:t>
      </w:r>
      <w:r w:rsidR="009A2ADE" w:rsidRPr="009A2ADE">
        <w:rPr>
          <w:color w:val="000000" w:themeColor="text1"/>
          <w:szCs w:val="24"/>
        </w:rPr>
        <w:t>V</w:t>
      </w:r>
      <w:r w:rsidRPr="009A2ADE">
        <w:rPr>
          <w:color w:val="000000" w:themeColor="text1"/>
          <w:szCs w:val="24"/>
        </w:rPr>
        <w:t>. třída,</w:t>
      </w:r>
    </w:p>
    <w:p w:rsidR="009A2ADE" w:rsidRPr="009A2ADE" w:rsidRDefault="009A2ADE" w:rsidP="00BD2FBA">
      <w:pPr>
        <w:pStyle w:val="Odstavecseseznamem"/>
        <w:numPr>
          <w:ilvl w:val="0"/>
          <w:numId w:val="8"/>
        </w:numPr>
        <w:tabs>
          <w:tab w:val="left" w:pos="1080"/>
        </w:tabs>
        <w:jc w:val="both"/>
        <w:outlineLvl w:val="0"/>
        <w:rPr>
          <w:color w:val="000000" w:themeColor="text1"/>
          <w:szCs w:val="24"/>
        </w:rPr>
      </w:pPr>
      <w:r>
        <w:rPr>
          <w:color w:val="000000" w:themeColor="text1"/>
          <w:szCs w:val="24"/>
        </w:rPr>
        <w:t>Bc. Markéta Bártová – IX.A třída,</w:t>
      </w:r>
    </w:p>
    <w:p w:rsidR="00BD2FBA" w:rsidRPr="009A2ADE" w:rsidRDefault="00BD2FBA" w:rsidP="00BD2FBA">
      <w:pPr>
        <w:pStyle w:val="Odstavecseseznamem"/>
        <w:numPr>
          <w:ilvl w:val="0"/>
          <w:numId w:val="8"/>
        </w:numPr>
        <w:tabs>
          <w:tab w:val="left" w:pos="1080"/>
        </w:tabs>
        <w:jc w:val="both"/>
        <w:outlineLvl w:val="0"/>
        <w:rPr>
          <w:color w:val="000000" w:themeColor="text1"/>
          <w:szCs w:val="24"/>
        </w:rPr>
      </w:pPr>
      <w:r w:rsidRPr="009A2ADE">
        <w:rPr>
          <w:color w:val="000000" w:themeColor="text1"/>
          <w:szCs w:val="24"/>
        </w:rPr>
        <w:t xml:space="preserve">Stanislava Vandlíková – </w:t>
      </w:r>
      <w:r w:rsidR="009A2ADE">
        <w:rPr>
          <w:color w:val="000000" w:themeColor="text1"/>
          <w:szCs w:val="24"/>
        </w:rPr>
        <w:t>IX</w:t>
      </w:r>
      <w:r w:rsidRPr="009A2ADE">
        <w:rPr>
          <w:color w:val="000000" w:themeColor="text1"/>
          <w:szCs w:val="24"/>
        </w:rPr>
        <w:t>.B třída,</w:t>
      </w:r>
    </w:p>
    <w:p w:rsidR="009A2ADE" w:rsidRDefault="009A2ADE" w:rsidP="00BD2FBA">
      <w:pPr>
        <w:tabs>
          <w:tab w:val="left" w:pos="1080"/>
        </w:tabs>
        <w:jc w:val="both"/>
        <w:outlineLvl w:val="0"/>
        <w:rPr>
          <w:color w:val="000000" w:themeColor="text1"/>
          <w:szCs w:val="24"/>
        </w:rPr>
      </w:pPr>
    </w:p>
    <w:p w:rsidR="00BD2FBA" w:rsidRPr="009A2ADE" w:rsidRDefault="00BD2FBA" w:rsidP="00BD2FBA">
      <w:pPr>
        <w:tabs>
          <w:tab w:val="left" w:pos="1080"/>
        </w:tabs>
        <w:jc w:val="both"/>
        <w:outlineLvl w:val="0"/>
        <w:rPr>
          <w:color w:val="000000" w:themeColor="text1"/>
          <w:szCs w:val="24"/>
        </w:rPr>
      </w:pPr>
      <w:r w:rsidRPr="009A2ADE">
        <w:rPr>
          <w:color w:val="000000" w:themeColor="text1"/>
          <w:szCs w:val="24"/>
        </w:rPr>
        <w:t>Vychovatelky ve školní družině mají potřebnou kvalifikaci:</w:t>
      </w:r>
    </w:p>
    <w:p w:rsidR="00BD2FBA" w:rsidRPr="009A2ADE" w:rsidRDefault="00BD2FBA" w:rsidP="00BD2FBA">
      <w:pPr>
        <w:pStyle w:val="Odstavecseseznamem"/>
        <w:numPr>
          <w:ilvl w:val="0"/>
          <w:numId w:val="9"/>
        </w:numPr>
        <w:tabs>
          <w:tab w:val="left" w:pos="1080"/>
        </w:tabs>
        <w:jc w:val="both"/>
        <w:outlineLvl w:val="0"/>
        <w:rPr>
          <w:color w:val="000000" w:themeColor="text1"/>
          <w:szCs w:val="24"/>
        </w:rPr>
      </w:pPr>
      <w:r w:rsidRPr="009A2ADE">
        <w:rPr>
          <w:color w:val="000000" w:themeColor="text1"/>
          <w:szCs w:val="24"/>
        </w:rPr>
        <w:t>Ivana Tymráková, vedoucí vychovatelka ŠD,</w:t>
      </w:r>
    </w:p>
    <w:p w:rsidR="00BD2FBA" w:rsidRPr="009A2ADE" w:rsidRDefault="00BD2FBA" w:rsidP="00BD2FBA">
      <w:pPr>
        <w:pStyle w:val="Odstavecseseznamem"/>
        <w:numPr>
          <w:ilvl w:val="0"/>
          <w:numId w:val="9"/>
        </w:numPr>
        <w:tabs>
          <w:tab w:val="left" w:pos="1080"/>
        </w:tabs>
        <w:jc w:val="both"/>
        <w:outlineLvl w:val="0"/>
        <w:rPr>
          <w:color w:val="000000" w:themeColor="text1"/>
          <w:szCs w:val="24"/>
        </w:rPr>
      </w:pPr>
      <w:r w:rsidRPr="009A2ADE">
        <w:rPr>
          <w:color w:val="000000" w:themeColor="text1"/>
          <w:szCs w:val="24"/>
        </w:rPr>
        <w:t>Ivana Kuczová,</w:t>
      </w:r>
    </w:p>
    <w:p w:rsidR="00BD2FBA" w:rsidRPr="009A2ADE" w:rsidRDefault="00BD2FBA" w:rsidP="00BD2FBA">
      <w:pPr>
        <w:pStyle w:val="Odstavecseseznamem"/>
        <w:numPr>
          <w:ilvl w:val="0"/>
          <w:numId w:val="9"/>
        </w:numPr>
        <w:tabs>
          <w:tab w:val="left" w:pos="1080"/>
        </w:tabs>
        <w:jc w:val="both"/>
        <w:outlineLvl w:val="0"/>
        <w:rPr>
          <w:color w:val="000000" w:themeColor="text1"/>
          <w:szCs w:val="24"/>
        </w:rPr>
      </w:pPr>
      <w:r w:rsidRPr="009A2ADE">
        <w:rPr>
          <w:color w:val="000000" w:themeColor="text1"/>
          <w:szCs w:val="24"/>
        </w:rPr>
        <w:t>Andrea Hrubá.</w:t>
      </w:r>
    </w:p>
    <w:p w:rsidR="00BD2FBA" w:rsidRDefault="00BD2FBA" w:rsidP="0053411E">
      <w:pPr>
        <w:tabs>
          <w:tab w:val="left" w:pos="1080"/>
        </w:tabs>
        <w:jc w:val="both"/>
        <w:rPr>
          <w:szCs w:val="24"/>
        </w:rPr>
      </w:pPr>
    </w:p>
    <w:p w:rsidR="00C257DF" w:rsidRPr="00300B05" w:rsidRDefault="00C257DF" w:rsidP="00C257DF">
      <w:pPr>
        <w:tabs>
          <w:tab w:val="left" w:pos="1080"/>
        </w:tabs>
        <w:jc w:val="both"/>
        <w:outlineLvl w:val="0"/>
        <w:rPr>
          <w:color w:val="000000" w:themeColor="text1"/>
          <w:szCs w:val="24"/>
        </w:rPr>
      </w:pPr>
      <w:r w:rsidRPr="00300B05">
        <w:rPr>
          <w:color w:val="000000" w:themeColor="text1"/>
          <w:szCs w:val="24"/>
        </w:rPr>
        <w:t>Pedagogičtí pracovníci ZŠ, ŠD podle věkové skladby a pohlaví: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503"/>
        <w:gridCol w:w="1503"/>
        <w:gridCol w:w="1503"/>
        <w:gridCol w:w="1503"/>
        <w:gridCol w:w="1524"/>
      </w:tblGrid>
      <w:tr w:rsidR="00C257DF" w:rsidRPr="00300B05" w:rsidTr="00C257DF">
        <w:tc>
          <w:tcPr>
            <w:tcW w:w="1526"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center"/>
              <w:rPr>
                <w:rFonts w:eastAsia="Times New Roman"/>
                <w:b/>
                <w:i/>
                <w:color w:val="000000" w:themeColor="text1"/>
                <w:lang w:eastAsia="cs-CZ"/>
              </w:rPr>
            </w:pPr>
            <w:r w:rsidRPr="00300B05">
              <w:rPr>
                <w:rFonts w:eastAsia="Times New Roman"/>
                <w:b/>
                <w:i/>
                <w:color w:val="000000" w:themeColor="text1"/>
                <w:lang w:eastAsia="cs-CZ"/>
              </w:rPr>
              <w:t>pohlaví/věk</w:t>
            </w:r>
          </w:p>
        </w:tc>
        <w:tc>
          <w:tcPr>
            <w:tcW w:w="1503"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center"/>
              <w:rPr>
                <w:rFonts w:eastAsia="Times New Roman"/>
                <w:b/>
                <w:i/>
                <w:color w:val="000000" w:themeColor="text1"/>
                <w:lang w:eastAsia="cs-CZ"/>
              </w:rPr>
            </w:pPr>
            <w:r w:rsidRPr="00300B05">
              <w:rPr>
                <w:rFonts w:eastAsia="Times New Roman"/>
                <w:b/>
                <w:i/>
                <w:color w:val="000000" w:themeColor="text1"/>
                <w:lang w:eastAsia="cs-CZ"/>
              </w:rPr>
              <w:t>do 35 let</w:t>
            </w:r>
          </w:p>
        </w:tc>
        <w:tc>
          <w:tcPr>
            <w:tcW w:w="1503"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center"/>
              <w:rPr>
                <w:rFonts w:eastAsia="Times New Roman"/>
                <w:b/>
                <w:i/>
                <w:color w:val="000000" w:themeColor="text1"/>
                <w:lang w:eastAsia="cs-CZ"/>
              </w:rPr>
            </w:pPr>
            <w:r w:rsidRPr="00300B05">
              <w:rPr>
                <w:rFonts w:eastAsia="Times New Roman"/>
                <w:b/>
                <w:i/>
                <w:color w:val="000000" w:themeColor="text1"/>
                <w:lang w:eastAsia="cs-CZ"/>
              </w:rPr>
              <w:t>do 45 let</w:t>
            </w:r>
          </w:p>
        </w:tc>
        <w:tc>
          <w:tcPr>
            <w:tcW w:w="1503"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center"/>
              <w:rPr>
                <w:rFonts w:eastAsia="Times New Roman"/>
                <w:b/>
                <w:i/>
                <w:color w:val="000000" w:themeColor="text1"/>
                <w:lang w:eastAsia="cs-CZ"/>
              </w:rPr>
            </w:pPr>
            <w:r w:rsidRPr="00300B05">
              <w:rPr>
                <w:rFonts w:eastAsia="Times New Roman"/>
                <w:b/>
                <w:i/>
                <w:color w:val="000000" w:themeColor="text1"/>
                <w:lang w:eastAsia="cs-CZ"/>
              </w:rPr>
              <w:t>do 55 let</w:t>
            </w:r>
          </w:p>
        </w:tc>
        <w:tc>
          <w:tcPr>
            <w:tcW w:w="1503"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center"/>
              <w:rPr>
                <w:rFonts w:eastAsia="Times New Roman"/>
                <w:b/>
                <w:i/>
                <w:color w:val="000000" w:themeColor="text1"/>
                <w:lang w:eastAsia="cs-CZ"/>
              </w:rPr>
            </w:pPr>
            <w:r w:rsidRPr="00300B05">
              <w:rPr>
                <w:rFonts w:eastAsia="Times New Roman"/>
                <w:b/>
                <w:i/>
                <w:color w:val="000000" w:themeColor="text1"/>
                <w:lang w:eastAsia="cs-CZ"/>
              </w:rPr>
              <w:t>do 65</w:t>
            </w:r>
          </w:p>
        </w:tc>
        <w:tc>
          <w:tcPr>
            <w:tcW w:w="1524"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center"/>
              <w:rPr>
                <w:rFonts w:eastAsia="Times New Roman"/>
                <w:b/>
                <w:i/>
                <w:color w:val="000000" w:themeColor="text1"/>
                <w:lang w:eastAsia="cs-CZ"/>
              </w:rPr>
            </w:pPr>
            <w:r w:rsidRPr="00300B05">
              <w:rPr>
                <w:rFonts w:eastAsia="Times New Roman"/>
                <w:b/>
                <w:i/>
                <w:color w:val="000000" w:themeColor="text1"/>
                <w:lang w:eastAsia="cs-CZ"/>
              </w:rPr>
              <w:t>důchodoví</w:t>
            </w:r>
          </w:p>
        </w:tc>
      </w:tr>
      <w:tr w:rsidR="00C257DF" w:rsidRPr="00300B05" w:rsidTr="00CA4A1A">
        <w:tc>
          <w:tcPr>
            <w:tcW w:w="1526"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both"/>
              <w:rPr>
                <w:rFonts w:eastAsia="Times New Roman"/>
                <w:color w:val="000000" w:themeColor="text1"/>
                <w:lang w:eastAsia="cs-CZ"/>
              </w:rPr>
            </w:pPr>
            <w:r w:rsidRPr="00300B05">
              <w:rPr>
                <w:rFonts w:eastAsia="Times New Roman"/>
                <w:color w:val="000000" w:themeColor="text1"/>
                <w:lang w:eastAsia="cs-CZ"/>
              </w:rPr>
              <w:t>žena</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6</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8</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10</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2</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0</w:t>
            </w:r>
          </w:p>
        </w:tc>
      </w:tr>
      <w:tr w:rsidR="00C257DF" w:rsidRPr="00300B05" w:rsidTr="00CA4A1A">
        <w:tc>
          <w:tcPr>
            <w:tcW w:w="1526"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both"/>
              <w:rPr>
                <w:rFonts w:eastAsia="Times New Roman"/>
                <w:color w:val="000000" w:themeColor="text1"/>
                <w:lang w:eastAsia="cs-CZ"/>
              </w:rPr>
            </w:pPr>
            <w:r w:rsidRPr="00300B05">
              <w:rPr>
                <w:rFonts w:eastAsia="Times New Roman"/>
                <w:color w:val="000000" w:themeColor="text1"/>
                <w:lang w:eastAsia="cs-CZ"/>
              </w:rPr>
              <w:t>muž</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0</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1</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0</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2</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0</w:t>
            </w:r>
          </w:p>
        </w:tc>
      </w:tr>
      <w:tr w:rsidR="00C257DF" w:rsidRPr="00300B05" w:rsidTr="00CA4A1A">
        <w:tc>
          <w:tcPr>
            <w:tcW w:w="1526" w:type="dxa"/>
            <w:tcBorders>
              <w:top w:val="single" w:sz="4" w:space="0" w:color="auto"/>
              <w:left w:val="single" w:sz="4" w:space="0" w:color="auto"/>
              <w:bottom w:val="single" w:sz="4" w:space="0" w:color="auto"/>
              <w:right w:val="single" w:sz="4" w:space="0" w:color="auto"/>
            </w:tcBorders>
            <w:hideMark/>
          </w:tcPr>
          <w:p w:rsidR="00C257DF" w:rsidRPr="00300B05" w:rsidRDefault="00C257DF" w:rsidP="00C257DF">
            <w:pPr>
              <w:widowControl w:val="0"/>
              <w:tabs>
                <w:tab w:val="left" w:pos="1080"/>
              </w:tabs>
              <w:jc w:val="both"/>
              <w:rPr>
                <w:rFonts w:eastAsia="Times New Roman"/>
                <w:color w:val="000000" w:themeColor="text1"/>
                <w:lang w:eastAsia="cs-CZ"/>
              </w:rPr>
            </w:pPr>
            <w:r w:rsidRPr="00300B05">
              <w:rPr>
                <w:rFonts w:eastAsia="Times New Roman"/>
                <w:color w:val="000000" w:themeColor="text1"/>
                <w:lang w:eastAsia="cs-CZ"/>
              </w:rPr>
              <w:t xml:space="preserve">celkem </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6</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9</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10</w:t>
            </w:r>
          </w:p>
        </w:tc>
        <w:tc>
          <w:tcPr>
            <w:tcW w:w="1503"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4</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C257DF" w:rsidRPr="00300B05" w:rsidRDefault="00C257DF" w:rsidP="00C257DF">
            <w:pPr>
              <w:widowControl w:val="0"/>
              <w:tabs>
                <w:tab w:val="left" w:pos="1080"/>
              </w:tabs>
              <w:jc w:val="center"/>
              <w:rPr>
                <w:rFonts w:eastAsia="Times New Roman"/>
                <w:color w:val="000000" w:themeColor="text1"/>
                <w:lang w:eastAsia="cs-CZ"/>
              </w:rPr>
            </w:pPr>
            <w:r w:rsidRPr="00300B05">
              <w:rPr>
                <w:rFonts w:eastAsia="Times New Roman"/>
                <w:color w:val="000000" w:themeColor="text1"/>
                <w:lang w:eastAsia="cs-CZ"/>
              </w:rPr>
              <w:t>0</w:t>
            </w:r>
          </w:p>
        </w:tc>
      </w:tr>
    </w:tbl>
    <w:p w:rsidR="00C257DF" w:rsidRPr="00300B05" w:rsidRDefault="00C257DF" w:rsidP="00C257DF">
      <w:pPr>
        <w:jc w:val="both"/>
        <w:rPr>
          <w:color w:val="000000" w:themeColor="text1"/>
          <w:szCs w:val="24"/>
        </w:rPr>
      </w:pPr>
    </w:p>
    <w:p w:rsidR="00C257DF" w:rsidRPr="00300B05" w:rsidRDefault="00C257DF" w:rsidP="00C257DF">
      <w:pPr>
        <w:jc w:val="both"/>
        <w:rPr>
          <w:color w:val="000000" w:themeColor="text1"/>
          <w:szCs w:val="24"/>
        </w:rPr>
      </w:pPr>
      <w:r w:rsidRPr="00300B05">
        <w:rPr>
          <w:color w:val="000000" w:themeColor="text1"/>
          <w:szCs w:val="24"/>
        </w:rPr>
        <w:t>V mateřské škole pracovalo 9 kvalifikovaných učitelek (z toho jedna s úvazkem 0,1935). Je třeba poznamenat, že část učitelek měla pracovní poměr na dobu určitou (zástup za učitelky na MD, RD a dlouhodobě uvolněné).</w:t>
      </w:r>
    </w:p>
    <w:p w:rsidR="00C257DF" w:rsidRDefault="00C257DF" w:rsidP="00764A39">
      <w:pPr>
        <w:tabs>
          <w:tab w:val="left" w:pos="1080"/>
        </w:tabs>
        <w:jc w:val="both"/>
        <w:outlineLvl w:val="0"/>
        <w:rPr>
          <w:szCs w:val="24"/>
        </w:rPr>
      </w:pPr>
    </w:p>
    <w:p w:rsidR="00B700C6" w:rsidRPr="00300B05" w:rsidRDefault="00B700C6" w:rsidP="00B700C6">
      <w:pPr>
        <w:tabs>
          <w:tab w:val="left" w:pos="1080"/>
        </w:tabs>
        <w:jc w:val="both"/>
        <w:outlineLvl w:val="0"/>
        <w:rPr>
          <w:color w:val="000000" w:themeColor="text1"/>
        </w:rPr>
      </w:pPr>
      <w:r w:rsidRPr="00300B05">
        <w:rPr>
          <w:color w:val="000000" w:themeColor="text1"/>
        </w:rPr>
        <w:t>Pedagogičtí pracovníci MŠ podle věkové skladby a pohlaví:</w:t>
      </w:r>
    </w:p>
    <w:tbl>
      <w:tblPr>
        <w:tblStyle w:val="Mkatabulky121"/>
        <w:tblW w:w="0" w:type="auto"/>
        <w:tblLook w:val="01E0" w:firstRow="1" w:lastRow="1" w:firstColumn="1" w:lastColumn="1" w:noHBand="0" w:noVBand="0"/>
      </w:tblPr>
      <w:tblGrid>
        <w:gridCol w:w="1528"/>
        <w:gridCol w:w="1502"/>
        <w:gridCol w:w="1502"/>
        <w:gridCol w:w="1502"/>
        <w:gridCol w:w="1503"/>
        <w:gridCol w:w="1525"/>
      </w:tblGrid>
      <w:tr w:rsidR="00B700C6" w:rsidRPr="00300B05" w:rsidTr="00B700C6">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b/>
                <w:i/>
                <w:color w:val="000000" w:themeColor="text1"/>
                <w:sz w:val="22"/>
                <w:szCs w:val="22"/>
              </w:rPr>
            </w:pPr>
            <w:r w:rsidRPr="00300B05">
              <w:rPr>
                <w:rFonts w:asciiTheme="minorHAnsi" w:hAnsiTheme="minorHAnsi"/>
                <w:b/>
                <w:i/>
                <w:color w:val="000000" w:themeColor="text1"/>
                <w:sz w:val="22"/>
                <w:szCs w:val="22"/>
              </w:rPr>
              <w:t>pohlaví/věk</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b/>
                <w:i/>
                <w:color w:val="000000" w:themeColor="text1"/>
                <w:sz w:val="22"/>
                <w:szCs w:val="22"/>
              </w:rPr>
            </w:pPr>
            <w:r w:rsidRPr="00300B05">
              <w:rPr>
                <w:rFonts w:asciiTheme="minorHAnsi" w:hAnsiTheme="minorHAnsi"/>
                <w:b/>
                <w:i/>
                <w:color w:val="000000" w:themeColor="text1"/>
                <w:sz w:val="22"/>
                <w:szCs w:val="22"/>
              </w:rPr>
              <w:t>do 35 let</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b/>
                <w:i/>
                <w:color w:val="000000" w:themeColor="text1"/>
                <w:sz w:val="22"/>
                <w:szCs w:val="22"/>
              </w:rPr>
            </w:pPr>
            <w:r w:rsidRPr="00300B05">
              <w:rPr>
                <w:rFonts w:asciiTheme="minorHAnsi" w:hAnsiTheme="minorHAnsi"/>
                <w:b/>
                <w:i/>
                <w:color w:val="000000" w:themeColor="text1"/>
                <w:sz w:val="22"/>
                <w:szCs w:val="22"/>
              </w:rPr>
              <w:t>do 45 let</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b/>
                <w:i/>
                <w:color w:val="000000" w:themeColor="text1"/>
                <w:sz w:val="22"/>
                <w:szCs w:val="22"/>
              </w:rPr>
            </w:pPr>
            <w:r w:rsidRPr="00300B05">
              <w:rPr>
                <w:rFonts w:asciiTheme="minorHAnsi" w:hAnsiTheme="minorHAnsi"/>
                <w:b/>
                <w:i/>
                <w:color w:val="000000" w:themeColor="text1"/>
                <w:sz w:val="22"/>
                <w:szCs w:val="22"/>
              </w:rPr>
              <w:t>do 55 let</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b/>
                <w:i/>
                <w:color w:val="000000" w:themeColor="text1"/>
                <w:sz w:val="22"/>
                <w:szCs w:val="22"/>
              </w:rPr>
            </w:pPr>
            <w:r w:rsidRPr="00300B05">
              <w:rPr>
                <w:rFonts w:asciiTheme="minorHAnsi" w:hAnsiTheme="minorHAnsi"/>
                <w:b/>
                <w:i/>
                <w:color w:val="000000" w:themeColor="text1"/>
                <w:sz w:val="22"/>
                <w:szCs w:val="22"/>
              </w:rPr>
              <w:t>do 65</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b/>
                <w:i/>
                <w:color w:val="000000" w:themeColor="text1"/>
                <w:sz w:val="22"/>
                <w:szCs w:val="22"/>
              </w:rPr>
            </w:pPr>
            <w:r w:rsidRPr="00300B05">
              <w:rPr>
                <w:rFonts w:asciiTheme="minorHAnsi" w:hAnsiTheme="minorHAnsi"/>
                <w:b/>
                <w:i/>
                <w:color w:val="000000" w:themeColor="text1"/>
                <w:sz w:val="22"/>
                <w:szCs w:val="22"/>
              </w:rPr>
              <w:t>důchodoví</w:t>
            </w:r>
          </w:p>
        </w:tc>
      </w:tr>
      <w:tr w:rsidR="00B700C6" w:rsidRPr="00300B05" w:rsidTr="00B700C6">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both"/>
              <w:rPr>
                <w:rFonts w:asciiTheme="minorHAnsi" w:hAnsiTheme="minorHAnsi"/>
                <w:color w:val="000000" w:themeColor="text1"/>
                <w:sz w:val="22"/>
                <w:szCs w:val="22"/>
              </w:rPr>
            </w:pPr>
            <w:r w:rsidRPr="00300B05">
              <w:rPr>
                <w:rFonts w:asciiTheme="minorHAnsi" w:hAnsiTheme="minorHAnsi"/>
                <w:color w:val="000000" w:themeColor="text1"/>
                <w:sz w:val="22"/>
                <w:szCs w:val="22"/>
              </w:rPr>
              <w:t>žena</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1</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4</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4</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0</w:t>
            </w:r>
          </w:p>
        </w:tc>
      </w:tr>
      <w:tr w:rsidR="00B700C6" w:rsidRPr="00300B05" w:rsidTr="00B700C6">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both"/>
              <w:rPr>
                <w:rFonts w:asciiTheme="minorHAnsi" w:hAnsiTheme="minorHAnsi"/>
                <w:color w:val="000000" w:themeColor="text1"/>
                <w:sz w:val="22"/>
                <w:szCs w:val="22"/>
              </w:rPr>
            </w:pPr>
            <w:r w:rsidRPr="00300B05">
              <w:rPr>
                <w:rFonts w:asciiTheme="minorHAnsi" w:hAnsiTheme="minorHAnsi"/>
                <w:color w:val="000000" w:themeColor="text1"/>
                <w:sz w:val="22"/>
                <w:szCs w:val="22"/>
              </w:rPr>
              <w:t>muž</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0</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0</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0</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0</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0</w:t>
            </w:r>
          </w:p>
        </w:tc>
      </w:tr>
      <w:tr w:rsidR="00B700C6" w:rsidRPr="00300B05" w:rsidTr="00B700C6">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both"/>
              <w:rPr>
                <w:rFonts w:asciiTheme="minorHAnsi" w:hAnsiTheme="minorHAnsi"/>
                <w:color w:val="000000" w:themeColor="text1"/>
                <w:sz w:val="22"/>
                <w:szCs w:val="22"/>
              </w:rPr>
            </w:pPr>
            <w:r w:rsidRPr="00300B05">
              <w:rPr>
                <w:rFonts w:asciiTheme="minorHAnsi" w:hAnsiTheme="minorHAnsi"/>
                <w:color w:val="000000" w:themeColor="text1"/>
                <w:sz w:val="22"/>
                <w:szCs w:val="22"/>
              </w:rPr>
              <w:t xml:space="preserve">celkem </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1</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4</w:t>
            </w:r>
          </w:p>
        </w:tc>
        <w:tc>
          <w:tcPr>
            <w:tcW w:w="1535"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4</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rsidR="00B700C6" w:rsidRPr="00300B05" w:rsidRDefault="00B700C6" w:rsidP="00B700C6">
            <w:pPr>
              <w:tabs>
                <w:tab w:val="left" w:pos="1080"/>
              </w:tabs>
              <w:jc w:val="center"/>
              <w:rPr>
                <w:rFonts w:asciiTheme="minorHAnsi" w:hAnsiTheme="minorHAnsi"/>
                <w:color w:val="000000" w:themeColor="text1"/>
                <w:sz w:val="22"/>
                <w:szCs w:val="22"/>
              </w:rPr>
            </w:pPr>
            <w:r w:rsidRPr="00300B05">
              <w:rPr>
                <w:rFonts w:asciiTheme="minorHAnsi" w:hAnsiTheme="minorHAnsi"/>
                <w:color w:val="000000" w:themeColor="text1"/>
                <w:sz w:val="22"/>
                <w:szCs w:val="22"/>
              </w:rPr>
              <w:t>0</w:t>
            </w:r>
          </w:p>
        </w:tc>
      </w:tr>
    </w:tbl>
    <w:p w:rsidR="00B700C6" w:rsidRPr="00B6012A" w:rsidRDefault="00B700C6" w:rsidP="00B700C6">
      <w:pPr>
        <w:tabs>
          <w:tab w:val="left" w:pos="1080"/>
        </w:tabs>
        <w:jc w:val="both"/>
        <w:outlineLvl w:val="0"/>
        <w:rPr>
          <w:highlight w:val="cyan"/>
        </w:rPr>
      </w:pPr>
    </w:p>
    <w:p w:rsidR="00697C41" w:rsidRPr="00697C41" w:rsidRDefault="00697C41" w:rsidP="00697C41">
      <w:pPr>
        <w:tabs>
          <w:tab w:val="left" w:pos="1080"/>
        </w:tabs>
        <w:jc w:val="both"/>
        <w:outlineLvl w:val="0"/>
        <w:rPr>
          <w:b/>
          <w:szCs w:val="24"/>
        </w:rPr>
      </w:pPr>
      <w:r w:rsidRPr="00697C41">
        <w:rPr>
          <w:b/>
          <w:szCs w:val="24"/>
        </w:rPr>
        <w:t>Nepedagogičtí zaměstnanci</w:t>
      </w:r>
    </w:p>
    <w:p w:rsidR="00697C41" w:rsidRPr="00697C41" w:rsidRDefault="00697C41" w:rsidP="00697C41">
      <w:pPr>
        <w:tabs>
          <w:tab w:val="left" w:pos="1080"/>
        </w:tabs>
        <w:jc w:val="both"/>
        <w:rPr>
          <w:b/>
          <w:szCs w:val="24"/>
        </w:rPr>
      </w:pPr>
    </w:p>
    <w:p w:rsidR="00697C41" w:rsidRPr="00697C41" w:rsidRDefault="00697C41" w:rsidP="00697C41">
      <w:pPr>
        <w:tabs>
          <w:tab w:val="left" w:pos="1080"/>
        </w:tabs>
        <w:jc w:val="both"/>
        <w:rPr>
          <w:szCs w:val="24"/>
        </w:rPr>
      </w:pPr>
      <w:r w:rsidRPr="00697C41">
        <w:rPr>
          <w:szCs w:val="24"/>
        </w:rPr>
        <w:t>Sekretariát školy je tvořen 2 pracovnicemi (Bc. Vendul</w:t>
      </w:r>
      <w:r w:rsidR="007C57BA">
        <w:rPr>
          <w:szCs w:val="24"/>
        </w:rPr>
        <w:t>ou</w:t>
      </w:r>
      <w:r w:rsidRPr="00697C41">
        <w:rPr>
          <w:szCs w:val="24"/>
        </w:rPr>
        <w:t xml:space="preserve"> Jarošov</w:t>
      </w:r>
      <w:r w:rsidR="007C57BA">
        <w:rPr>
          <w:szCs w:val="24"/>
        </w:rPr>
        <w:t>ou</w:t>
      </w:r>
      <w:r w:rsidRPr="00697C41">
        <w:rPr>
          <w:szCs w:val="24"/>
        </w:rPr>
        <w:t xml:space="preserve">, </w:t>
      </w:r>
      <w:r>
        <w:rPr>
          <w:szCs w:val="24"/>
        </w:rPr>
        <w:t>později Jitk</w:t>
      </w:r>
      <w:r w:rsidR="007C57BA">
        <w:rPr>
          <w:szCs w:val="24"/>
        </w:rPr>
        <w:t>ou</w:t>
      </w:r>
      <w:r>
        <w:rPr>
          <w:szCs w:val="24"/>
        </w:rPr>
        <w:t xml:space="preserve"> Švánov</w:t>
      </w:r>
      <w:r w:rsidR="007C57BA">
        <w:rPr>
          <w:szCs w:val="24"/>
        </w:rPr>
        <w:t>ou</w:t>
      </w:r>
      <w:r>
        <w:rPr>
          <w:szCs w:val="24"/>
        </w:rPr>
        <w:t xml:space="preserve"> a </w:t>
      </w:r>
      <w:r w:rsidRPr="00697C41">
        <w:rPr>
          <w:szCs w:val="24"/>
        </w:rPr>
        <w:t>Bc. Marcel</w:t>
      </w:r>
      <w:r w:rsidR="007C57BA">
        <w:rPr>
          <w:szCs w:val="24"/>
        </w:rPr>
        <w:t>ou</w:t>
      </w:r>
      <w:r w:rsidRPr="00697C41">
        <w:rPr>
          <w:szCs w:val="24"/>
        </w:rPr>
        <w:t xml:space="preserve"> Macíčkov</w:t>
      </w:r>
      <w:r w:rsidR="007C57BA">
        <w:rPr>
          <w:szCs w:val="24"/>
        </w:rPr>
        <w:t>ou</w:t>
      </w:r>
      <w:r>
        <w:rPr>
          <w:szCs w:val="24"/>
        </w:rPr>
        <w:t>, později Ing. Han</w:t>
      </w:r>
      <w:r w:rsidR="007C57BA">
        <w:rPr>
          <w:szCs w:val="24"/>
        </w:rPr>
        <w:t>ou</w:t>
      </w:r>
      <w:r>
        <w:rPr>
          <w:szCs w:val="24"/>
        </w:rPr>
        <w:t xml:space="preserve"> Karáskov</w:t>
      </w:r>
      <w:r w:rsidR="007C57BA">
        <w:rPr>
          <w:szCs w:val="24"/>
        </w:rPr>
        <w:t>ou</w:t>
      </w:r>
      <w:r w:rsidRPr="00697C41">
        <w:rPr>
          <w:szCs w:val="24"/>
        </w:rPr>
        <w:t>). Údržbu a provoz zajišťuje školník (Pavel Bělíček) s plným úvazkem pro ZŠ i MŠ. Úklid ZŠ zajišťují 4 uklízečky (na začátku školního roku Renáta Bašná, Magda Ďuricová Novotná</w:t>
      </w:r>
      <w:r>
        <w:rPr>
          <w:szCs w:val="24"/>
        </w:rPr>
        <w:t xml:space="preserve">, Jana </w:t>
      </w:r>
      <w:r w:rsidRPr="00697C41">
        <w:rPr>
          <w:szCs w:val="24"/>
        </w:rPr>
        <w:t xml:space="preserve">Lipšajová </w:t>
      </w:r>
      <w:r>
        <w:rPr>
          <w:szCs w:val="24"/>
        </w:rPr>
        <w:t xml:space="preserve">a </w:t>
      </w:r>
      <w:r w:rsidRPr="00697C41">
        <w:rPr>
          <w:szCs w:val="24"/>
        </w:rPr>
        <w:t>Iva Kabeláčová</w:t>
      </w:r>
      <w:r>
        <w:rPr>
          <w:szCs w:val="24"/>
        </w:rPr>
        <w:t>, v průběhu školního roku dvě poslední jmenované nahradily Darina Hasalíková a Barbora Holáňová</w:t>
      </w:r>
      <w:r w:rsidRPr="00697C41">
        <w:rPr>
          <w:szCs w:val="24"/>
        </w:rPr>
        <w:t xml:space="preserve"> – všechny pracovní úvazek 87,5%), úklid MŠ zajišťují 3 uklízečky (Monika Jurasová, Jana Pitrunová a Lucie Miková), které mají na starosti i výdej stravy (dohromady obě činnosti tvoří vždy plný úvazek). </w:t>
      </w:r>
    </w:p>
    <w:p w:rsidR="00697C41" w:rsidRDefault="00697C41" w:rsidP="00697C41">
      <w:pPr>
        <w:tabs>
          <w:tab w:val="left" w:pos="1080"/>
        </w:tabs>
        <w:jc w:val="both"/>
        <w:rPr>
          <w:szCs w:val="24"/>
        </w:rPr>
      </w:pPr>
    </w:p>
    <w:p w:rsidR="00396907" w:rsidRDefault="00396907" w:rsidP="00697C41">
      <w:pPr>
        <w:tabs>
          <w:tab w:val="left" w:pos="1080"/>
        </w:tabs>
        <w:jc w:val="both"/>
        <w:rPr>
          <w:szCs w:val="24"/>
        </w:rPr>
      </w:pPr>
      <w:r>
        <w:rPr>
          <w:szCs w:val="24"/>
        </w:rPr>
        <w:lastRenderedPageBreak/>
        <w:t xml:space="preserve">K této oblasti lze dodat, že potřeba výměny pracovnice sekretariátu školy byla dopředu dlouhodobě známa a její řešení nebylo obtížné. Naopak řešení výměny na pozici ekonomky školy bylo mnohem složitější, najít kvalifikovanou pracovnici v relativně krátkém časovém úseku nebylo snadné.  </w:t>
      </w:r>
    </w:p>
    <w:p w:rsidR="00396907" w:rsidRPr="00697C41" w:rsidRDefault="00396907" w:rsidP="00697C41">
      <w:pPr>
        <w:tabs>
          <w:tab w:val="left" w:pos="1080"/>
        </w:tabs>
        <w:jc w:val="both"/>
        <w:rPr>
          <w:szCs w:val="24"/>
        </w:rPr>
      </w:pPr>
    </w:p>
    <w:p w:rsidR="00697C41" w:rsidRDefault="00697C41" w:rsidP="00697C41">
      <w:pPr>
        <w:tabs>
          <w:tab w:val="left" w:pos="1080"/>
        </w:tabs>
        <w:jc w:val="both"/>
        <w:rPr>
          <w:szCs w:val="24"/>
        </w:rPr>
      </w:pPr>
      <w:r w:rsidRPr="00697C41">
        <w:rPr>
          <w:szCs w:val="24"/>
        </w:rPr>
        <w:t>Činnost školní jídelny je zajišťována 5 zaměstnankyněmi (vedoucí ŠJ Iv</w:t>
      </w:r>
      <w:r w:rsidR="007C57BA">
        <w:rPr>
          <w:szCs w:val="24"/>
        </w:rPr>
        <w:t>ou</w:t>
      </w:r>
      <w:r w:rsidRPr="00697C41">
        <w:rPr>
          <w:szCs w:val="24"/>
        </w:rPr>
        <w:t xml:space="preserve"> Michnov</w:t>
      </w:r>
      <w:r w:rsidR="007C57BA">
        <w:rPr>
          <w:szCs w:val="24"/>
        </w:rPr>
        <w:t>ou</w:t>
      </w:r>
      <w:r w:rsidRPr="00697C41">
        <w:rPr>
          <w:szCs w:val="24"/>
        </w:rPr>
        <w:t>, kuchařk</w:t>
      </w:r>
      <w:r w:rsidR="007C57BA">
        <w:rPr>
          <w:szCs w:val="24"/>
        </w:rPr>
        <w:t>ami</w:t>
      </w:r>
      <w:r w:rsidRPr="00697C41">
        <w:rPr>
          <w:szCs w:val="24"/>
        </w:rPr>
        <w:t xml:space="preserve"> Martin</w:t>
      </w:r>
      <w:r w:rsidR="007C57BA">
        <w:rPr>
          <w:szCs w:val="24"/>
        </w:rPr>
        <w:t>ou</w:t>
      </w:r>
      <w:r w:rsidRPr="00697C41">
        <w:rPr>
          <w:szCs w:val="24"/>
        </w:rPr>
        <w:t xml:space="preserve"> Ďuricov</w:t>
      </w:r>
      <w:r w:rsidR="007C57BA">
        <w:rPr>
          <w:szCs w:val="24"/>
        </w:rPr>
        <w:t>ou</w:t>
      </w:r>
      <w:r w:rsidRPr="00697C41">
        <w:rPr>
          <w:szCs w:val="24"/>
        </w:rPr>
        <w:t>, Ivet</w:t>
      </w:r>
      <w:r w:rsidR="007C57BA">
        <w:rPr>
          <w:szCs w:val="24"/>
        </w:rPr>
        <w:t>ou</w:t>
      </w:r>
      <w:r w:rsidRPr="00697C41">
        <w:rPr>
          <w:szCs w:val="24"/>
        </w:rPr>
        <w:t xml:space="preserve"> Gebauerov</w:t>
      </w:r>
      <w:r w:rsidR="007C57BA">
        <w:rPr>
          <w:szCs w:val="24"/>
        </w:rPr>
        <w:t>ou</w:t>
      </w:r>
      <w:r w:rsidR="00396907">
        <w:rPr>
          <w:szCs w:val="24"/>
        </w:rPr>
        <w:t xml:space="preserve">, </w:t>
      </w:r>
      <w:r>
        <w:rPr>
          <w:szCs w:val="24"/>
        </w:rPr>
        <w:t xml:space="preserve">později </w:t>
      </w:r>
      <w:r w:rsidR="007C57BA">
        <w:rPr>
          <w:szCs w:val="24"/>
        </w:rPr>
        <w:t>nahrazena</w:t>
      </w:r>
      <w:r>
        <w:rPr>
          <w:szCs w:val="24"/>
        </w:rPr>
        <w:t xml:space="preserve"> Jan</w:t>
      </w:r>
      <w:r w:rsidR="007C57BA">
        <w:rPr>
          <w:szCs w:val="24"/>
        </w:rPr>
        <w:t>ou</w:t>
      </w:r>
      <w:r>
        <w:rPr>
          <w:szCs w:val="24"/>
        </w:rPr>
        <w:t xml:space="preserve"> Bešinov</w:t>
      </w:r>
      <w:r w:rsidR="007C57BA">
        <w:rPr>
          <w:szCs w:val="24"/>
        </w:rPr>
        <w:t>ou</w:t>
      </w:r>
      <w:r>
        <w:rPr>
          <w:szCs w:val="24"/>
        </w:rPr>
        <w:t xml:space="preserve"> Krištofov</w:t>
      </w:r>
      <w:r w:rsidR="007C57BA">
        <w:rPr>
          <w:szCs w:val="24"/>
        </w:rPr>
        <w:t>ou</w:t>
      </w:r>
      <w:r w:rsidRPr="00697C41">
        <w:rPr>
          <w:szCs w:val="24"/>
        </w:rPr>
        <w:t>, Lenk</w:t>
      </w:r>
      <w:r w:rsidR="007C57BA">
        <w:rPr>
          <w:szCs w:val="24"/>
        </w:rPr>
        <w:t>ou</w:t>
      </w:r>
      <w:r w:rsidRPr="00697C41">
        <w:rPr>
          <w:szCs w:val="24"/>
        </w:rPr>
        <w:t xml:space="preserve"> Lackovsk</w:t>
      </w:r>
      <w:r w:rsidR="007C57BA">
        <w:rPr>
          <w:szCs w:val="24"/>
        </w:rPr>
        <w:t>ou</w:t>
      </w:r>
      <w:r w:rsidRPr="00697C41">
        <w:rPr>
          <w:szCs w:val="24"/>
        </w:rPr>
        <w:t>, Lenk</w:t>
      </w:r>
      <w:r w:rsidR="007C57BA">
        <w:rPr>
          <w:szCs w:val="24"/>
        </w:rPr>
        <w:t>ou</w:t>
      </w:r>
      <w:r w:rsidRPr="00697C41">
        <w:rPr>
          <w:szCs w:val="24"/>
        </w:rPr>
        <w:t xml:space="preserve"> Košutov</w:t>
      </w:r>
      <w:r w:rsidR="007C57BA">
        <w:rPr>
          <w:szCs w:val="24"/>
        </w:rPr>
        <w:t>ou</w:t>
      </w:r>
      <w:r w:rsidRPr="00697C41">
        <w:rPr>
          <w:szCs w:val="24"/>
        </w:rPr>
        <w:t>). Z pohledu velikosti úvazků se v součtu jednalo o 4,25 úvazku v hlavní činnosti a 0,75 pracovního úvazku v doplňkové činnosti.</w:t>
      </w:r>
    </w:p>
    <w:p w:rsidR="00390FE4" w:rsidRPr="00697C41" w:rsidRDefault="00390FE4" w:rsidP="00697C41">
      <w:pPr>
        <w:tabs>
          <w:tab w:val="left" w:pos="1080"/>
        </w:tabs>
        <w:jc w:val="both"/>
        <w:rPr>
          <w:szCs w:val="24"/>
        </w:rPr>
      </w:pPr>
    </w:p>
    <w:p w:rsidR="00396907" w:rsidRPr="00396907" w:rsidRDefault="00396907" w:rsidP="00396907">
      <w:pPr>
        <w:jc w:val="center"/>
        <w:rPr>
          <w:b/>
          <w:sz w:val="28"/>
          <w:szCs w:val="28"/>
        </w:rPr>
      </w:pPr>
      <w:r w:rsidRPr="00396907">
        <w:rPr>
          <w:b/>
          <w:sz w:val="28"/>
          <w:szCs w:val="28"/>
        </w:rPr>
        <w:t>Část 4.</w:t>
      </w:r>
    </w:p>
    <w:p w:rsidR="00396907" w:rsidRPr="00396907" w:rsidRDefault="00396907" w:rsidP="00396907">
      <w:pPr>
        <w:jc w:val="center"/>
        <w:rPr>
          <w:b/>
          <w:sz w:val="28"/>
          <w:szCs w:val="28"/>
        </w:rPr>
      </w:pPr>
      <w:r w:rsidRPr="00396907">
        <w:rPr>
          <w:b/>
          <w:sz w:val="28"/>
          <w:szCs w:val="28"/>
        </w:rPr>
        <w:t>Materiální zabezpečení</w:t>
      </w:r>
    </w:p>
    <w:p w:rsidR="00396907" w:rsidRPr="00396907" w:rsidRDefault="00396907" w:rsidP="00396907">
      <w:pPr>
        <w:jc w:val="both"/>
      </w:pPr>
    </w:p>
    <w:p w:rsidR="00396907" w:rsidRPr="00396907" w:rsidRDefault="00396907" w:rsidP="00396907">
      <w:pPr>
        <w:tabs>
          <w:tab w:val="left" w:pos="1080"/>
        </w:tabs>
        <w:jc w:val="both"/>
        <w:outlineLvl w:val="0"/>
        <w:rPr>
          <w:b/>
          <w:sz w:val="28"/>
          <w:szCs w:val="28"/>
        </w:rPr>
      </w:pPr>
      <w:r w:rsidRPr="00396907">
        <w:rPr>
          <w:b/>
          <w:sz w:val="28"/>
          <w:szCs w:val="28"/>
        </w:rPr>
        <w:t>4.1. Aktuální stav materiálního zabezpečení základní školy</w:t>
      </w:r>
    </w:p>
    <w:p w:rsidR="00396907" w:rsidRPr="00396907" w:rsidRDefault="00396907" w:rsidP="00396907">
      <w:pPr>
        <w:tabs>
          <w:tab w:val="left" w:pos="1080"/>
        </w:tabs>
        <w:jc w:val="both"/>
        <w:outlineLvl w:val="0"/>
      </w:pPr>
    </w:p>
    <w:p w:rsidR="00396907" w:rsidRPr="00396907" w:rsidRDefault="00396907" w:rsidP="00396907">
      <w:pPr>
        <w:tabs>
          <w:tab w:val="left" w:pos="1080"/>
        </w:tabs>
        <w:jc w:val="both"/>
        <w:outlineLvl w:val="0"/>
      </w:pPr>
      <w:r w:rsidRPr="00396907">
        <w:rPr>
          <w:b/>
        </w:rPr>
        <w:t>Prostorové podmínky</w:t>
      </w:r>
    </w:p>
    <w:p w:rsidR="00396907" w:rsidRPr="00396907" w:rsidRDefault="00396907" w:rsidP="00396907">
      <w:pPr>
        <w:tabs>
          <w:tab w:val="left" w:pos="1080"/>
        </w:tabs>
        <w:jc w:val="both"/>
        <w:outlineLvl w:val="0"/>
      </w:pPr>
      <w:r w:rsidRPr="00396907">
        <w:t xml:space="preserve">Základní škola koná svou činnost v komplexu budov tvořeném původní budovou z první poloviny 20. století a novou budovou - pavilónovou přístavbou z 80. let téhož století. </w:t>
      </w:r>
    </w:p>
    <w:p w:rsidR="00396907" w:rsidRPr="00396907" w:rsidRDefault="00396907" w:rsidP="00396907">
      <w:pPr>
        <w:tabs>
          <w:tab w:val="left" w:pos="1080"/>
        </w:tabs>
        <w:jc w:val="both"/>
        <w:outlineLvl w:val="0"/>
      </w:pPr>
    </w:p>
    <w:p w:rsidR="00396907" w:rsidRPr="00396907" w:rsidRDefault="00396907" w:rsidP="00396907">
      <w:pPr>
        <w:tabs>
          <w:tab w:val="left" w:pos="1080"/>
        </w:tabs>
        <w:jc w:val="both"/>
        <w:outlineLvl w:val="0"/>
      </w:pPr>
      <w:r w:rsidRPr="00396907">
        <w:t xml:space="preserve">Ve školním roce 2013/14 proběhla zásadní rekonstrukce obálky všech budov (zateplení, výměna oken a vstupních dveří, plná rekonstrukce vodorovných střech). Rekonstrukci provedl zřizovatel, který ji financoval z vlastních i dotačních prostředků. Obálka školy nyní splňuje veškeré požadavky a navíc je škola zvenku velmi pěkná a atraktivní. </w:t>
      </w:r>
    </w:p>
    <w:p w:rsidR="00396907" w:rsidRPr="00396907" w:rsidRDefault="00396907" w:rsidP="00396907">
      <w:pPr>
        <w:tabs>
          <w:tab w:val="left" w:pos="1080"/>
        </w:tabs>
        <w:jc w:val="both"/>
        <w:outlineLvl w:val="0"/>
      </w:pPr>
      <w:r w:rsidRPr="00396907">
        <w:t>Co se týká uspořádání a stavu vnitřních prostor, tak ve staré budově se po celý školní rok nacházelo 5 kmenových tříd 2. stupně, 2 specializované učebny, školní knihovna, tělocvična a kabinety. S výjimkou fasády a oken odpovídá stav budovy jejímu věku. V suterénu se vyskytuje zvýšená vlhkost. Rozvody vody a elektřiny jsou z dnešního pohledu zastaralé. Stejně tak sociální zařízení</w:t>
      </w:r>
      <w:r>
        <w:t xml:space="preserve">. </w:t>
      </w:r>
      <w:r w:rsidRPr="00396907">
        <w:t xml:space="preserve">Výjimkou je 2. NP (3 kmenové třídy), kde jsou sociální zařízení po kompletní opravě. </w:t>
      </w:r>
      <w:r w:rsidR="001636DA">
        <w:t xml:space="preserve">V tomto školním roce byla kompletně zrekonstruována plynová kotelna ZŠ. </w:t>
      </w:r>
      <w:r w:rsidRPr="00396907">
        <w:t>Osvětlení kmenových tříd je plně funkční. V kmenových třídách jsou nové podlahy. Kmenové třídy jsou vybavené novým nábytkem, ve dvou třídách (současně se jedná o učebny zaměřené na výuku matematiky)</w:t>
      </w:r>
      <w:r w:rsidR="007C57BA">
        <w:t xml:space="preserve"> se nacházejí </w:t>
      </w:r>
      <w:r w:rsidRPr="00396907">
        <w:t xml:space="preserve">interaktivní tabule. </w:t>
      </w:r>
    </w:p>
    <w:p w:rsidR="00396907" w:rsidRPr="00396907" w:rsidRDefault="00396907" w:rsidP="00396907">
      <w:pPr>
        <w:tabs>
          <w:tab w:val="left" w:pos="1080"/>
        </w:tabs>
        <w:jc w:val="both"/>
        <w:outlineLvl w:val="0"/>
      </w:pPr>
    </w:p>
    <w:p w:rsidR="00396907" w:rsidRPr="00396907" w:rsidRDefault="00396907" w:rsidP="00396907">
      <w:pPr>
        <w:tabs>
          <w:tab w:val="left" w:pos="1080"/>
        </w:tabs>
        <w:jc w:val="both"/>
        <w:outlineLvl w:val="0"/>
      </w:pPr>
      <w:r w:rsidRPr="00396907">
        <w:t>V nové budově se nacházely kmenové třídy 1. stupně, odborné učebny, kabinety, šatny, školní družina, tělocvična, kuchyň se školní jídelnou a ředitelství. Budova je suchá, vnitřní rozvody vody jsou částečně po rekonstrukci, rozvody topení a elektřiny jsou původní (blíží se konec jejich životnosti), hlavní sociální zařízení je po kompletní opravě, po kompletní opravě jsou i sprchy a umývárny u šaten nové tělocvičny. Osvětlení kmenových tříd je kvalitní. Vnitřní výzdoba je na solidní úrovni, společné prostory se zlepšují průběžně. V dobrém stavu je školní kuchyně. Plně funkční je prostor šaten pro žáky (pro 1. - 4. ročník tradiční klecové šatny, pro 5. – 9. ročník dřevěné šatní skřínky).</w:t>
      </w:r>
    </w:p>
    <w:p w:rsidR="00396907" w:rsidRPr="00396907" w:rsidRDefault="00396907" w:rsidP="00396907">
      <w:pPr>
        <w:tabs>
          <w:tab w:val="left" w:pos="1080"/>
        </w:tabs>
        <w:jc w:val="both"/>
        <w:outlineLvl w:val="0"/>
      </w:pPr>
    </w:p>
    <w:p w:rsidR="00396907" w:rsidRPr="00396907" w:rsidRDefault="00396907" w:rsidP="00396907">
      <w:pPr>
        <w:tabs>
          <w:tab w:val="left" w:pos="1080"/>
        </w:tabs>
        <w:jc w:val="both"/>
        <w:outlineLvl w:val="0"/>
      </w:pPr>
      <w:r w:rsidRPr="00396907">
        <w:t>Ve skvělé kondici jsou prostory opravené v rámci projektu PROvýuku – učebna PC a cizích jazyků, školní dílny a učebna vaření – cvičná kuchyň.</w:t>
      </w:r>
    </w:p>
    <w:p w:rsidR="00396907" w:rsidRPr="00396907" w:rsidRDefault="00396907" w:rsidP="00396907">
      <w:pPr>
        <w:tabs>
          <w:tab w:val="left" w:pos="1080"/>
        </w:tabs>
        <w:jc w:val="both"/>
        <w:outlineLvl w:val="0"/>
      </w:pPr>
    </w:p>
    <w:p w:rsidR="00396907" w:rsidRPr="00396907" w:rsidRDefault="00396907" w:rsidP="00396907">
      <w:pPr>
        <w:jc w:val="both"/>
      </w:pPr>
      <w:r w:rsidRPr="00396907">
        <w:rPr>
          <w:b/>
          <w:bCs/>
        </w:rPr>
        <w:t>Technické vybavení</w:t>
      </w:r>
    </w:p>
    <w:p w:rsidR="00396907" w:rsidRDefault="00396907" w:rsidP="00396907">
      <w:pPr>
        <w:jc w:val="both"/>
      </w:pPr>
      <w:r w:rsidRPr="00396907">
        <w:t xml:space="preserve">Škola na druhém stupni disponuje řadou dobře technicky vybavených odborných učeben a pracoven. Kvalitní jsou učebny M - F, Př – Z, Aj, PC a jazyková laboratoř (učebna), dvě učebny matematiky a výše uvedené učebny pro pracovní vyučování. Na slušné úrovni je i starší učebna výpočetní techniky. Řada dalších učeben je vybavena dataprojektorem (multimediální učebna, hudebna, školní knihovna). Všechny kmenové učebny prvního stupně jsou vybaveny interaktivními tabulemi.   </w:t>
      </w:r>
    </w:p>
    <w:p w:rsidR="00300B05" w:rsidRDefault="00300B05" w:rsidP="00396907">
      <w:pPr>
        <w:jc w:val="both"/>
      </w:pPr>
    </w:p>
    <w:p w:rsidR="00390FE4" w:rsidRDefault="00390FE4" w:rsidP="00396907">
      <w:pPr>
        <w:jc w:val="both"/>
      </w:pPr>
    </w:p>
    <w:p w:rsidR="00390FE4" w:rsidRPr="00396907" w:rsidRDefault="00390FE4" w:rsidP="00396907">
      <w:pPr>
        <w:jc w:val="both"/>
      </w:pPr>
    </w:p>
    <w:p w:rsidR="009A44DF" w:rsidRPr="00714074" w:rsidRDefault="009A44DF" w:rsidP="009A44DF">
      <w:pPr>
        <w:jc w:val="both"/>
        <w:rPr>
          <w:b/>
        </w:rPr>
      </w:pPr>
      <w:r w:rsidRPr="00714074">
        <w:rPr>
          <w:b/>
        </w:rPr>
        <w:lastRenderedPageBreak/>
        <w:t>Počty rozhodujících zařízení ICT pro žáky:</w:t>
      </w:r>
    </w:p>
    <w:tbl>
      <w:tblPr>
        <w:tblW w:w="0" w:type="auto"/>
        <w:tblCellMar>
          <w:left w:w="0" w:type="dxa"/>
          <w:right w:w="0" w:type="dxa"/>
        </w:tblCellMar>
        <w:tblLook w:val="04A0" w:firstRow="1" w:lastRow="0" w:firstColumn="1" w:lastColumn="0" w:noHBand="0" w:noVBand="1"/>
      </w:tblPr>
      <w:tblGrid>
        <w:gridCol w:w="6204"/>
        <w:gridCol w:w="1299"/>
      </w:tblGrid>
      <w:tr w:rsidR="009A44DF" w:rsidRPr="00714074" w:rsidTr="00FE097D">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44DF" w:rsidRPr="00714074" w:rsidRDefault="009A44DF" w:rsidP="00FE097D">
            <w:pPr>
              <w:jc w:val="both"/>
              <w:rPr>
                <w:lang w:eastAsia="cs-CZ"/>
              </w:rPr>
            </w:pPr>
            <w:r w:rsidRPr="00714074">
              <w:rPr>
                <w:lang w:eastAsia="cs-CZ"/>
              </w:rPr>
              <w:t>výukové PC splňující běžné standardy (počítačov</w:t>
            </w:r>
            <w:r w:rsidR="00FE097D" w:rsidRPr="00714074">
              <w:rPr>
                <w:lang w:eastAsia="cs-CZ"/>
              </w:rPr>
              <w:t>é</w:t>
            </w:r>
            <w:r w:rsidRPr="00714074">
              <w:rPr>
                <w:lang w:eastAsia="cs-CZ"/>
              </w:rPr>
              <w:t xml:space="preserve"> učebn</w:t>
            </w:r>
            <w:r w:rsidR="00FE097D" w:rsidRPr="00714074">
              <w:rPr>
                <w:lang w:eastAsia="cs-CZ"/>
              </w:rPr>
              <w:t>y</w:t>
            </w:r>
            <w:r w:rsidRPr="00714074">
              <w:rPr>
                <w:lang w:eastAsia="cs-CZ"/>
              </w:rPr>
              <w:t>)</w:t>
            </w:r>
          </w:p>
        </w:tc>
        <w:tc>
          <w:tcPr>
            <w:tcW w:w="12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44DF" w:rsidRPr="00714074" w:rsidRDefault="00FE097D" w:rsidP="00FA4168">
            <w:pPr>
              <w:jc w:val="center"/>
              <w:rPr>
                <w:lang w:eastAsia="cs-CZ"/>
              </w:rPr>
            </w:pPr>
            <w:r w:rsidRPr="00714074">
              <w:rPr>
                <w:lang w:eastAsia="cs-CZ"/>
              </w:rPr>
              <w:t>39 (</w:t>
            </w:r>
            <w:r w:rsidR="009A44DF" w:rsidRPr="00714074">
              <w:rPr>
                <w:lang w:eastAsia="cs-CZ"/>
              </w:rPr>
              <w:t>15</w:t>
            </w:r>
            <w:r w:rsidRPr="00714074">
              <w:rPr>
                <w:lang w:eastAsia="cs-CZ"/>
              </w:rPr>
              <w:t xml:space="preserve"> + 24)</w:t>
            </w:r>
          </w:p>
        </w:tc>
      </w:tr>
      <w:tr w:rsidR="009A44DF" w:rsidRPr="00714074"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714074" w:rsidRDefault="004F2A14" w:rsidP="004F2A14">
            <w:pPr>
              <w:jc w:val="both"/>
              <w:rPr>
                <w:lang w:eastAsia="cs-CZ"/>
              </w:rPr>
            </w:pPr>
            <w:r w:rsidRPr="00714074">
              <w:rPr>
                <w:lang w:eastAsia="cs-CZ"/>
              </w:rPr>
              <w:t>t</w:t>
            </w:r>
            <w:r w:rsidR="009A44DF" w:rsidRPr="00714074">
              <w:rPr>
                <w:lang w:eastAsia="cs-CZ"/>
              </w:rPr>
              <w:t>ablety</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714074" w:rsidRDefault="00DD7749" w:rsidP="00DD7749">
            <w:pPr>
              <w:jc w:val="center"/>
              <w:rPr>
                <w:lang w:eastAsia="cs-CZ"/>
              </w:rPr>
            </w:pPr>
            <w:r w:rsidRPr="00714074">
              <w:rPr>
                <w:lang w:eastAsia="cs-CZ"/>
              </w:rPr>
              <w:t>69</w:t>
            </w:r>
          </w:p>
        </w:tc>
      </w:tr>
      <w:tr w:rsidR="009A44DF" w:rsidRPr="00714074"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714074" w:rsidRDefault="009A44DF" w:rsidP="00FA4168">
            <w:pPr>
              <w:jc w:val="both"/>
              <w:rPr>
                <w:lang w:eastAsia="cs-CZ"/>
              </w:rPr>
            </w:pPr>
            <w:r w:rsidRPr="00714074">
              <w:rPr>
                <w:lang w:eastAsia="cs-CZ"/>
              </w:rPr>
              <w:t>interaktivní tabule</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714074" w:rsidRDefault="00FE097D" w:rsidP="00ED6EB9">
            <w:pPr>
              <w:jc w:val="center"/>
              <w:rPr>
                <w:lang w:eastAsia="cs-CZ"/>
              </w:rPr>
            </w:pPr>
            <w:r w:rsidRPr="00714074">
              <w:rPr>
                <w:lang w:eastAsia="cs-CZ"/>
              </w:rPr>
              <w:t>1</w:t>
            </w:r>
            <w:r w:rsidR="00ED6EB9" w:rsidRPr="00714074">
              <w:rPr>
                <w:lang w:eastAsia="cs-CZ"/>
              </w:rPr>
              <w:t>3</w:t>
            </w:r>
          </w:p>
        </w:tc>
      </w:tr>
      <w:tr w:rsidR="00714074" w:rsidRPr="00714074"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074" w:rsidRPr="00714074" w:rsidRDefault="00714074" w:rsidP="00FA4168">
            <w:pPr>
              <w:jc w:val="both"/>
              <w:rPr>
                <w:lang w:eastAsia="cs-CZ"/>
              </w:rPr>
            </w:pPr>
            <w:r w:rsidRPr="00714074">
              <w:rPr>
                <w:lang w:eastAsia="cs-CZ"/>
              </w:rPr>
              <w:t>Interaktivní displej</w:t>
            </w:r>
          </w:p>
        </w:tc>
        <w:tc>
          <w:tcPr>
            <w:tcW w:w="1299" w:type="dxa"/>
            <w:tcBorders>
              <w:top w:val="nil"/>
              <w:left w:val="nil"/>
              <w:bottom w:val="single" w:sz="8" w:space="0" w:color="auto"/>
              <w:right w:val="single" w:sz="8" w:space="0" w:color="auto"/>
            </w:tcBorders>
            <w:tcMar>
              <w:top w:w="0" w:type="dxa"/>
              <w:left w:w="108" w:type="dxa"/>
              <w:bottom w:w="0" w:type="dxa"/>
              <w:right w:w="108" w:type="dxa"/>
            </w:tcMar>
          </w:tcPr>
          <w:p w:rsidR="00714074" w:rsidRPr="00714074" w:rsidRDefault="00714074" w:rsidP="00FE097D">
            <w:pPr>
              <w:jc w:val="center"/>
              <w:rPr>
                <w:lang w:eastAsia="cs-CZ"/>
              </w:rPr>
            </w:pPr>
            <w:r w:rsidRPr="00714074">
              <w:rPr>
                <w:lang w:eastAsia="cs-CZ"/>
              </w:rPr>
              <w:t>1</w:t>
            </w:r>
          </w:p>
        </w:tc>
      </w:tr>
      <w:tr w:rsidR="009A44DF" w:rsidRPr="00714074"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714074" w:rsidRDefault="009A44DF" w:rsidP="00FA4168">
            <w:pPr>
              <w:jc w:val="both"/>
              <w:rPr>
                <w:lang w:eastAsia="cs-CZ"/>
              </w:rPr>
            </w:pPr>
            <w:r w:rsidRPr="00714074">
              <w:rPr>
                <w:lang w:eastAsia="cs-CZ"/>
              </w:rPr>
              <w:t>dataprojektory (samostatné)</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714074" w:rsidRDefault="00FE097D" w:rsidP="00FE097D">
            <w:pPr>
              <w:jc w:val="center"/>
              <w:rPr>
                <w:lang w:eastAsia="cs-CZ"/>
              </w:rPr>
            </w:pPr>
            <w:r w:rsidRPr="00714074">
              <w:rPr>
                <w:lang w:eastAsia="cs-CZ"/>
              </w:rPr>
              <w:t>3</w:t>
            </w:r>
          </w:p>
        </w:tc>
      </w:tr>
      <w:tr w:rsidR="009A44DF" w:rsidRPr="00764A39" w:rsidTr="00FE097D">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4DF" w:rsidRPr="00714074" w:rsidRDefault="004F2A14" w:rsidP="004F2A14">
            <w:pPr>
              <w:jc w:val="both"/>
              <w:rPr>
                <w:lang w:eastAsia="cs-CZ"/>
              </w:rPr>
            </w:pPr>
            <w:r w:rsidRPr="00714074">
              <w:rPr>
                <w:lang w:eastAsia="cs-CZ"/>
              </w:rPr>
              <w:t>k</w:t>
            </w:r>
            <w:r w:rsidR="009A44DF" w:rsidRPr="00714074">
              <w:rPr>
                <w:lang w:eastAsia="cs-CZ"/>
              </w:rPr>
              <w:t>opírky</w:t>
            </w:r>
          </w:p>
        </w:tc>
        <w:tc>
          <w:tcPr>
            <w:tcW w:w="1299" w:type="dxa"/>
            <w:tcBorders>
              <w:top w:val="nil"/>
              <w:left w:val="nil"/>
              <w:bottom w:val="single" w:sz="8" w:space="0" w:color="auto"/>
              <w:right w:val="single" w:sz="8" w:space="0" w:color="auto"/>
            </w:tcBorders>
            <w:tcMar>
              <w:top w:w="0" w:type="dxa"/>
              <w:left w:w="108" w:type="dxa"/>
              <w:bottom w:w="0" w:type="dxa"/>
              <w:right w:w="108" w:type="dxa"/>
            </w:tcMar>
            <w:hideMark/>
          </w:tcPr>
          <w:p w:rsidR="009A44DF" w:rsidRPr="00764A39" w:rsidRDefault="009A44DF" w:rsidP="00FA4168">
            <w:pPr>
              <w:jc w:val="center"/>
              <w:rPr>
                <w:lang w:eastAsia="cs-CZ"/>
              </w:rPr>
            </w:pPr>
            <w:r w:rsidRPr="00714074">
              <w:rPr>
                <w:lang w:eastAsia="cs-CZ"/>
              </w:rPr>
              <w:t>3</w:t>
            </w:r>
          </w:p>
        </w:tc>
      </w:tr>
    </w:tbl>
    <w:p w:rsidR="009A44DF" w:rsidRDefault="009A44DF" w:rsidP="009A44DF">
      <w:pPr>
        <w:jc w:val="both"/>
        <w:rPr>
          <w:rFonts w:ascii="Calibri" w:hAnsi="Calibri"/>
        </w:rPr>
      </w:pPr>
    </w:p>
    <w:p w:rsidR="00396907" w:rsidRPr="00396907" w:rsidRDefault="00396907" w:rsidP="00396907">
      <w:pPr>
        <w:jc w:val="both"/>
      </w:pPr>
      <w:r w:rsidRPr="00396907">
        <w:t>Vybavenost provozních úseků výpočetní technikou je na dobré úrovni.</w:t>
      </w:r>
    </w:p>
    <w:p w:rsidR="00396907" w:rsidRPr="00396907" w:rsidRDefault="00396907" w:rsidP="00396907">
      <w:pPr>
        <w:jc w:val="both"/>
      </w:pPr>
    </w:p>
    <w:p w:rsidR="00396907" w:rsidRPr="00396907" w:rsidRDefault="00396907" w:rsidP="00396907">
      <w:pPr>
        <w:tabs>
          <w:tab w:val="left" w:pos="1080"/>
        </w:tabs>
        <w:jc w:val="both"/>
        <w:outlineLvl w:val="0"/>
        <w:rPr>
          <w:b/>
        </w:rPr>
      </w:pPr>
      <w:r w:rsidRPr="00396907">
        <w:rPr>
          <w:b/>
        </w:rPr>
        <w:t>Ostatní vybavenost a materiál pro činnost školy</w:t>
      </w:r>
    </w:p>
    <w:p w:rsidR="00396907" w:rsidRPr="00396907" w:rsidRDefault="00396907" w:rsidP="00396907">
      <w:pPr>
        <w:tabs>
          <w:tab w:val="left" w:pos="1080"/>
        </w:tabs>
        <w:jc w:val="both"/>
        <w:outlineLvl w:val="0"/>
      </w:pPr>
    </w:p>
    <w:p w:rsidR="00396907" w:rsidRPr="00396907" w:rsidRDefault="00396907" w:rsidP="00396907">
      <w:pPr>
        <w:tabs>
          <w:tab w:val="left" w:pos="1080"/>
        </w:tabs>
        <w:jc w:val="both"/>
        <w:outlineLvl w:val="0"/>
      </w:pPr>
      <w:r w:rsidRPr="00396907">
        <w:t xml:space="preserve">Škola disponuje běžným didaktickým vybavením. Potřebné učebnice jsou k dispozici, postupná obměna učebnic se uskutečňuje průběžně. Vybavení nábytkem je průměrné – sedací nábytek (lavice) pro žáky splňuje ergonomické požadavky, nábytek na ukládání předmětů v kmenových i odborných učebnách je většinou nový, jsou však i místnosti se starším nábytkem (například školní knihovna, učebna Hv a školní družina).  </w:t>
      </w:r>
    </w:p>
    <w:p w:rsidR="00396907" w:rsidRPr="00396907" w:rsidRDefault="00396907" w:rsidP="00396907">
      <w:pPr>
        <w:tabs>
          <w:tab w:val="left" w:pos="1080"/>
        </w:tabs>
        <w:jc w:val="both"/>
        <w:outlineLvl w:val="0"/>
      </w:pPr>
    </w:p>
    <w:p w:rsidR="00396907" w:rsidRPr="00396907" w:rsidRDefault="00396907" w:rsidP="00396907">
      <w:pPr>
        <w:tabs>
          <w:tab w:val="left" w:pos="1080"/>
        </w:tabs>
        <w:jc w:val="both"/>
        <w:outlineLvl w:val="0"/>
      </w:pPr>
      <w:r w:rsidRPr="00396907">
        <w:t xml:space="preserve">Venkovní areál je vybaven letní učebnou a dřevěnými hracími prvky pro školní družinu. K dispozici jsou velmi kvalitní venkovní sportoviště – víceúčelové hřiště s umělým povrchem a sprinterská rovinka s doskočištěm pro skok daleký. V průběhu školního </w:t>
      </w:r>
      <w:r w:rsidR="007C57BA">
        <w:t xml:space="preserve">roku </w:t>
      </w:r>
      <w:r w:rsidRPr="00396907">
        <w:t xml:space="preserve">vznikla ve venkovním areálu i dvě další centra </w:t>
      </w:r>
      <w:r w:rsidR="007C57BA">
        <w:t>pro případnou v</w:t>
      </w:r>
      <w:r w:rsidRPr="00396907">
        <w:t xml:space="preserve">ýuku ve venkovním prostředí. </w:t>
      </w:r>
    </w:p>
    <w:p w:rsidR="00396907" w:rsidRDefault="00396907" w:rsidP="009A44DF">
      <w:pPr>
        <w:jc w:val="both"/>
        <w:rPr>
          <w:color w:val="BFBFBF" w:themeColor="background1" w:themeShade="BF"/>
        </w:rPr>
      </w:pPr>
    </w:p>
    <w:p w:rsidR="00B700C6" w:rsidRPr="00300B05" w:rsidRDefault="00B700C6" w:rsidP="00B700C6">
      <w:pPr>
        <w:tabs>
          <w:tab w:val="left" w:pos="1080"/>
        </w:tabs>
        <w:jc w:val="both"/>
        <w:outlineLvl w:val="0"/>
        <w:rPr>
          <w:b/>
          <w:color w:val="000000" w:themeColor="text1"/>
        </w:rPr>
      </w:pPr>
      <w:r w:rsidRPr="00300B05">
        <w:rPr>
          <w:b/>
          <w:color w:val="000000" w:themeColor="text1"/>
        </w:rPr>
        <w:t xml:space="preserve">Materiální zabezpečení mateřské školy </w:t>
      </w:r>
    </w:p>
    <w:p w:rsidR="00B700C6" w:rsidRPr="00300B05" w:rsidRDefault="00B700C6" w:rsidP="00B700C6">
      <w:pPr>
        <w:tabs>
          <w:tab w:val="left" w:pos="1080"/>
        </w:tabs>
        <w:jc w:val="both"/>
        <w:outlineLvl w:val="0"/>
        <w:rPr>
          <w:color w:val="000000" w:themeColor="text1"/>
        </w:rPr>
      </w:pPr>
    </w:p>
    <w:p w:rsidR="00B700C6" w:rsidRPr="00300B05" w:rsidRDefault="00B700C6" w:rsidP="00CA60A6">
      <w:pPr>
        <w:tabs>
          <w:tab w:val="left" w:pos="1080"/>
        </w:tabs>
        <w:jc w:val="both"/>
        <w:outlineLvl w:val="0"/>
        <w:rPr>
          <w:color w:val="000000" w:themeColor="text1"/>
        </w:rPr>
      </w:pPr>
      <w:r w:rsidRPr="00300B05">
        <w:rPr>
          <w:color w:val="000000" w:themeColor="text1"/>
        </w:rPr>
        <w:t xml:space="preserve">Materiální zabezpečení MŠ je na požadované úrovni. Dvě třídy v přízemí jsou v původních opravených prostorách, další dvě třídy se nachází v prvním patře v nástavbě budovy. Vybavení školky je na velmi dobré úrovni, a to jak vnitřní, tak i vnější, průběžně se obnovuje a doplňuje. Pro zlepšení práce s dětmi umožňující rozšíření možností vzdělávacích činností </w:t>
      </w:r>
      <w:r w:rsidR="00714074" w:rsidRPr="00300B05">
        <w:rPr>
          <w:color w:val="000000" w:themeColor="text1"/>
        </w:rPr>
        <w:t>jsou</w:t>
      </w:r>
      <w:r w:rsidRPr="00300B05">
        <w:rPr>
          <w:color w:val="000000" w:themeColor="text1"/>
        </w:rPr>
        <w:t xml:space="preserve"> </w:t>
      </w:r>
      <w:r w:rsidR="00714074" w:rsidRPr="00300B05">
        <w:rPr>
          <w:color w:val="000000" w:themeColor="text1"/>
        </w:rPr>
        <w:t xml:space="preserve">tři </w:t>
      </w:r>
      <w:r w:rsidRPr="00300B05">
        <w:rPr>
          <w:color w:val="000000" w:themeColor="text1"/>
        </w:rPr>
        <w:t xml:space="preserve">třídy starších dětí vybaveny interaktivními displeji. </w:t>
      </w:r>
      <w:r w:rsidR="00714074" w:rsidRPr="00300B05">
        <w:rPr>
          <w:color w:val="000000" w:themeColor="text1"/>
        </w:rPr>
        <w:t xml:space="preserve">Tyto jsou přístupné i pro dvě zbývající třídy MŠ. </w:t>
      </w:r>
      <w:r w:rsidRPr="00300B05">
        <w:rPr>
          <w:color w:val="000000" w:themeColor="text1"/>
        </w:rPr>
        <w:t xml:space="preserve">Všechny třídy jsou vybaveny učitelskými PC s napojením na internet. V loňském a letošním školním roce v rámci projektu Přírodní zahrada doznal kvalitativní změnu venkovní areál, který umožňuje přenášet a rozšiřovat vzdělávací činnosti s využitím venkovního prostoru. </w:t>
      </w:r>
    </w:p>
    <w:p w:rsidR="001636DA" w:rsidRPr="00300B05" w:rsidRDefault="001636DA" w:rsidP="00CA60A6">
      <w:pPr>
        <w:tabs>
          <w:tab w:val="left" w:pos="1080"/>
        </w:tabs>
        <w:jc w:val="both"/>
        <w:outlineLvl w:val="0"/>
        <w:rPr>
          <w:color w:val="000000" w:themeColor="text1"/>
        </w:rPr>
      </w:pPr>
    </w:p>
    <w:p w:rsidR="001636DA" w:rsidRPr="00300B05" w:rsidRDefault="001636DA" w:rsidP="00CA60A6">
      <w:pPr>
        <w:tabs>
          <w:tab w:val="left" w:pos="1080"/>
        </w:tabs>
        <w:jc w:val="both"/>
        <w:outlineLvl w:val="0"/>
        <w:rPr>
          <w:color w:val="000000" w:themeColor="text1"/>
        </w:rPr>
      </w:pPr>
      <w:r w:rsidRPr="00300B05">
        <w:rPr>
          <w:color w:val="000000" w:themeColor="text1"/>
        </w:rPr>
        <w:t xml:space="preserve">Velmi významnou informací je, že v průběhu školního roku byla mateřská škola připravena na rozšíření o jednu třídu. Tato třída bude sídlit mimo stávající areál MŠ ve staré budově ZŠ. Pro tyto účely bylo kompletně zrekonstruováno a zařízeno celé přízemí. Třída zahájí činnost v příštím školním roce. </w:t>
      </w:r>
    </w:p>
    <w:p w:rsidR="0070249D" w:rsidRPr="00866706" w:rsidRDefault="0070249D" w:rsidP="0033564E">
      <w:pPr>
        <w:tabs>
          <w:tab w:val="left" w:pos="1080"/>
        </w:tabs>
        <w:jc w:val="both"/>
        <w:outlineLvl w:val="0"/>
      </w:pPr>
    </w:p>
    <w:p w:rsidR="001636DA" w:rsidRPr="001636DA" w:rsidRDefault="001636DA" w:rsidP="001636DA">
      <w:pPr>
        <w:tabs>
          <w:tab w:val="left" w:pos="1080"/>
        </w:tabs>
        <w:jc w:val="both"/>
        <w:outlineLvl w:val="0"/>
        <w:rPr>
          <w:b/>
          <w:sz w:val="28"/>
          <w:szCs w:val="28"/>
        </w:rPr>
      </w:pPr>
      <w:r w:rsidRPr="001636DA">
        <w:rPr>
          <w:b/>
          <w:sz w:val="28"/>
          <w:szCs w:val="28"/>
        </w:rPr>
        <w:t xml:space="preserve">4.2. Změny v materiálním zabezpečení v aktuálním školním roce </w:t>
      </w:r>
    </w:p>
    <w:p w:rsidR="001636DA" w:rsidRPr="001636DA" w:rsidRDefault="001636DA" w:rsidP="001636DA">
      <w:pPr>
        <w:jc w:val="both"/>
      </w:pPr>
    </w:p>
    <w:p w:rsidR="001636DA" w:rsidRPr="001636DA" w:rsidRDefault="001636DA" w:rsidP="001636DA">
      <w:pPr>
        <w:jc w:val="both"/>
      </w:pPr>
      <w:r w:rsidRPr="001636DA">
        <w:t>Ve školním roce 202</w:t>
      </w:r>
      <w:r w:rsidR="00B01BA7">
        <w:t>1</w:t>
      </w:r>
      <w:r w:rsidRPr="001636DA">
        <w:t>/2</w:t>
      </w:r>
      <w:r w:rsidR="00B01BA7">
        <w:t>2</w:t>
      </w:r>
      <w:r w:rsidRPr="001636DA">
        <w:t xml:space="preserve"> se podařilo v ZŠ realizovat:</w:t>
      </w:r>
    </w:p>
    <w:p w:rsidR="00B01BA7" w:rsidRDefault="00B01BA7" w:rsidP="001636DA">
      <w:pPr>
        <w:numPr>
          <w:ilvl w:val="0"/>
          <w:numId w:val="1"/>
        </w:numPr>
        <w:contextualSpacing/>
        <w:jc w:val="both"/>
      </w:pPr>
      <w:r>
        <w:t>kompletní výměna technologie plynové kotelny,</w:t>
      </w:r>
    </w:p>
    <w:p w:rsidR="00B01BA7" w:rsidRDefault="00B01BA7" w:rsidP="00B01BA7">
      <w:pPr>
        <w:numPr>
          <w:ilvl w:val="0"/>
          <w:numId w:val="1"/>
        </w:numPr>
        <w:contextualSpacing/>
        <w:jc w:val="both"/>
      </w:pPr>
      <w:r>
        <w:t>kompletní oprava prostor učebny ve 4. NP staré budovy (budoucí učebny Hv, zatím bez vybavení),</w:t>
      </w:r>
    </w:p>
    <w:p w:rsidR="001636DA" w:rsidRPr="001636DA" w:rsidRDefault="00B01BA7" w:rsidP="001636DA">
      <w:pPr>
        <w:numPr>
          <w:ilvl w:val="0"/>
          <w:numId w:val="1"/>
        </w:numPr>
        <w:contextualSpacing/>
        <w:jc w:val="both"/>
      </w:pPr>
      <w:r>
        <w:t>o</w:t>
      </w:r>
      <w:r w:rsidR="001636DA" w:rsidRPr="001636DA">
        <w:t>pravu osvětlení na dalších chodbách (výměna zářivek za led)</w:t>
      </w:r>
      <w:r>
        <w:t>.</w:t>
      </w:r>
    </w:p>
    <w:p w:rsidR="001636DA" w:rsidRPr="001636DA" w:rsidRDefault="001636DA" w:rsidP="001636DA">
      <w:pPr>
        <w:jc w:val="both"/>
      </w:pPr>
    </w:p>
    <w:p w:rsidR="001636DA" w:rsidRPr="001636DA" w:rsidRDefault="001636DA" w:rsidP="001636DA">
      <w:pPr>
        <w:jc w:val="both"/>
      </w:pPr>
      <w:r w:rsidRPr="001636DA">
        <w:t>A tyto větší akce v MŠ:</w:t>
      </w:r>
    </w:p>
    <w:p w:rsidR="00B01BA7" w:rsidRDefault="00B01BA7" w:rsidP="001636DA">
      <w:pPr>
        <w:numPr>
          <w:ilvl w:val="0"/>
          <w:numId w:val="1"/>
        </w:numPr>
        <w:contextualSpacing/>
        <w:jc w:val="both"/>
      </w:pPr>
      <w:r>
        <w:t>dokončení projektu Přírodní zahrada,</w:t>
      </w:r>
    </w:p>
    <w:p w:rsidR="001636DA" w:rsidRDefault="00B01BA7" w:rsidP="00401B52">
      <w:pPr>
        <w:numPr>
          <w:ilvl w:val="0"/>
          <w:numId w:val="1"/>
        </w:numPr>
        <w:contextualSpacing/>
        <w:jc w:val="both"/>
      </w:pPr>
      <w:r>
        <w:t>kompletní rekonstrukce a vybavení prostor pro v pořadí pátou třídu MŠ ve staré budově ZŠ (třída, ložnice, jídelna s výdejnou, sociální zařízení a další zázemí),</w:t>
      </w:r>
    </w:p>
    <w:p w:rsidR="00B01BA7" w:rsidRPr="001636DA" w:rsidRDefault="00B01BA7" w:rsidP="00401B52">
      <w:pPr>
        <w:numPr>
          <w:ilvl w:val="0"/>
          <w:numId w:val="1"/>
        </w:numPr>
        <w:contextualSpacing/>
        <w:jc w:val="both"/>
      </w:pPr>
      <w:r>
        <w:t>venkovní atrium u třídy MŠ v ZŠ.</w:t>
      </w:r>
    </w:p>
    <w:p w:rsidR="00764A39" w:rsidRPr="00764A39" w:rsidRDefault="00764A39" w:rsidP="00764A39">
      <w:pPr>
        <w:jc w:val="center"/>
        <w:rPr>
          <w:rFonts w:eastAsia="Calibri" w:cs="Calibri"/>
          <w:b/>
          <w:sz w:val="28"/>
          <w:szCs w:val="28"/>
        </w:rPr>
      </w:pPr>
      <w:r w:rsidRPr="00764A39">
        <w:rPr>
          <w:rFonts w:eastAsia="Calibri" w:cs="Calibri"/>
          <w:b/>
          <w:sz w:val="28"/>
          <w:szCs w:val="28"/>
        </w:rPr>
        <w:lastRenderedPageBreak/>
        <w:t>Část 5.</w:t>
      </w:r>
    </w:p>
    <w:p w:rsidR="00764A39" w:rsidRPr="00300B05" w:rsidRDefault="00764A39" w:rsidP="00764A39">
      <w:pPr>
        <w:jc w:val="center"/>
        <w:rPr>
          <w:rFonts w:eastAsia="Calibri" w:cs="Calibri"/>
          <w:b/>
          <w:color w:val="000000" w:themeColor="text1"/>
          <w:sz w:val="28"/>
          <w:szCs w:val="28"/>
        </w:rPr>
      </w:pPr>
      <w:r w:rsidRPr="00300B05">
        <w:rPr>
          <w:rFonts w:eastAsia="Calibri" w:cs="Calibri"/>
          <w:b/>
          <w:color w:val="000000" w:themeColor="text1"/>
          <w:sz w:val="28"/>
          <w:szCs w:val="28"/>
        </w:rPr>
        <w:t>Zápis k povinné školní docházce</w:t>
      </w:r>
    </w:p>
    <w:p w:rsidR="00764A39" w:rsidRPr="00300B05" w:rsidRDefault="00764A39" w:rsidP="00764A39">
      <w:pPr>
        <w:jc w:val="both"/>
        <w:rPr>
          <w:rFonts w:eastAsia="Calibri" w:cs="Calibri"/>
          <w:color w:val="000000" w:themeColor="text1"/>
        </w:rPr>
      </w:pPr>
    </w:p>
    <w:p w:rsidR="00C257DF" w:rsidRPr="00300B05" w:rsidRDefault="00C257DF" w:rsidP="00CA4A1A">
      <w:pPr>
        <w:tabs>
          <w:tab w:val="left" w:pos="1080"/>
        </w:tabs>
        <w:jc w:val="both"/>
        <w:rPr>
          <w:rFonts w:eastAsia="Calibri" w:cs="Calibri"/>
          <w:color w:val="000000" w:themeColor="text1"/>
          <w:szCs w:val="24"/>
        </w:rPr>
      </w:pPr>
      <w:r w:rsidRPr="00300B05">
        <w:rPr>
          <w:rFonts w:eastAsia="Calibri" w:cs="Calibri"/>
          <w:color w:val="000000" w:themeColor="text1"/>
          <w:szCs w:val="24"/>
        </w:rPr>
        <w:t>Zápis do prvního ročníku proběhl 07. 04. 2022.</w:t>
      </w:r>
      <w:r w:rsidR="00300B05">
        <w:rPr>
          <w:rFonts w:eastAsia="Calibri" w:cs="Calibri"/>
          <w:color w:val="000000" w:themeColor="text1"/>
          <w:szCs w:val="24"/>
        </w:rPr>
        <w:t xml:space="preserve"> Forma zápisu byla tradiční za účasti dětí i rodičů.</w:t>
      </w:r>
    </w:p>
    <w:p w:rsidR="00C257DF" w:rsidRPr="00300B05" w:rsidRDefault="00C257DF" w:rsidP="00CA4A1A">
      <w:pPr>
        <w:tabs>
          <w:tab w:val="left" w:pos="1080"/>
        </w:tabs>
        <w:jc w:val="both"/>
        <w:rPr>
          <w:rFonts w:eastAsia="Calibri" w:cs="Calibri"/>
          <w:color w:val="000000" w:themeColor="text1"/>
          <w:szCs w:val="24"/>
        </w:rPr>
      </w:pPr>
    </w:p>
    <w:p w:rsidR="00C257DF" w:rsidRPr="00300B05" w:rsidRDefault="00C257DF" w:rsidP="00CA4A1A">
      <w:pPr>
        <w:tabs>
          <w:tab w:val="left" w:pos="1080"/>
        </w:tabs>
        <w:jc w:val="both"/>
        <w:rPr>
          <w:rFonts w:eastAsia="Calibri" w:cs="Calibri"/>
          <w:b/>
          <w:color w:val="000000" w:themeColor="text1"/>
          <w:szCs w:val="24"/>
        </w:rPr>
      </w:pPr>
      <w:r w:rsidRPr="00300B05">
        <w:rPr>
          <w:rFonts w:eastAsia="Calibri" w:cs="Calibri"/>
          <w:b/>
          <w:color w:val="000000" w:themeColor="text1"/>
          <w:szCs w:val="24"/>
        </w:rPr>
        <w:t>Konkrétní údaje k zápisu:</w:t>
      </w:r>
    </w:p>
    <w:tbl>
      <w:tblPr>
        <w:tblStyle w:val="Mkatabulky"/>
        <w:tblW w:w="0" w:type="auto"/>
        <w:tblLook w:val="04A0" w:firstRow="1" w:lastRow="0" w:firstColumn="1" w:lastColumn="0" w:noHBand="0" w:noVBand="1"/>
      </w:tblPr>
      <w:tblGrid>
        <w:gridCol w:w="4786"/>
        <w:gridCol w:w="851"/>
      </w:tblGrid>
      <w:tr w:rsidR="00C257DF"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 xml:space="preserve">počet dětí, které se měly poprvé dostavit k zápisu (s trvalým pobytem v městysi) </w:t>
            </w:r>
          </w:p>
        </w:tc>
        <w:tc>
          <w:tcPr>
            <w:tcW w:w="851" w:type="dxa"/>
            <w:shd w:val="clear" w:color="auto" w:fill="auto"/>
          </w:tcPr>
          <w:p w:rsidR="00C257DF" w:rsidRPr="00300B05" w:rsidRDefault="00C257DF" w:rsidP="00CA4A1A">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26</w:t>
            </w:r>
          </w:p>
        </w:tc>
      </w:tr>
      <w:tr w:rsidR="00C257DF"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počet dětí, které se dostavily celkem</w:t>
            </w:r>
            <w:r w:rsidR="00300B05">
              <w:rPr>
                <w:rFonts w:asciiTheme="minorHAnsi" w:hAnsiTheme="minorHAnsi" w:cs="Calibri"/>
                <w:color w:val="000000" w:themeColor="text1"/>
                <w:sz w:val="22"/>
                <w:szCs w:val="22"/>
              </w:rPr>
              <w:t xml:space="preserve"> (včetně loňských odkladů)</w:t>
            </w:r>
          </w:p>
        </w:tc>
        <w:tc>
          <w:tcPr>
            <w:tcW w:w="851" w:type="dxa"/>
            <w:shd w:val="clear" w:color="auto" w:fill="auto"/>
          </w:tcPr>
          <w:p w:rsidR="00C257DF" w:rsidRPr="00300B05" w:rsidRDefault="00C257DF" w:rsidP="00CA4A1A">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37</w:t>
            </w:r>
          </w:p>
        </w:tc>
      </w:tr>
      <w:tr w:rsidR="00C257DF"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 xml:space="preserve">      z toho s trvalým pobytem v městysi</w:t>
            </w:r>
          </w:p>
        </w:tc>
        <w:tc>
          <w:tcPr>
            <w:tcW w:w="851" w:type="dxa"/>
            <w:shd w:val="clear" w:color="auto" w:fill="auto"/>
          </w:tcPr>
          <w:p w:rsidR="00C257DF" w:rsidRPr="00300B05" w:rsidRDefault="00C257DF" w:rsidP="00CA4A1A">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34</w:t>
            </w:r>
          </w:p>
        </w:tc>
      </w:tr>
      <w:tr w:rsidR="00C257DF"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 xml:space="preserve">      z toho s trvalým pobytem v jiných obcích</w:t>
            </w:r>
          </w:p>
        </w:tc>
        <w:tc>
          <w:tcPr>
            <w:tcW w:w="851" w:type="dxa"/>
            <w:shd w:val="clear" w:color="auto" w:fill="auto"/>
          </w:tcPr>
          <w:p w:rsidR="00C257DF" w:rsidRPr="00300B05" w:rsidRDefault="00C257DF" w:rsidP="00CA4A1A">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3</w:t>
            </w:r>
          </w:p>
        </w:tc>
      </w:tr>
      <w:tr w:rsidR="00C257DF"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 xml:space="preserve">      z toho odklad</w:t>
            </w:r>
          </w:p>
        </w:tc>
        <w:tc>
          <w:tcPr>
            <w:tcW w:w="851" w:type="dxa"/>
            <w:shd w:val="clear" w:color="auto" w:fill="auto"/>
          </w:tcPr>
          <w:p w:rsidR="00C257DF" w:rsidRPr="00300B05" w:rsidRDefault="00C257DF" w:rsidP="00CA4A1A">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4</w:t>
            </w:r>
          </w:p>
        </w:tc>
      </w:tr>
      <w:tr w:rsidR="00300B05"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 xml:space="preserve">      z toho přijato </w:t>
            </w:r>
          </w:p>
        </w:tc>
        <w:tc>
          <w:tcPr>
            <w:tcW w:w="851" w:type="dxa"/>
            <w:shd w:val="clear" w:color="auto" w:fill="auto"/>
          </w:tcPr>
          <w:p w:rsidR="00C257DF" w:rsidRPr="00300B05" w:rsidRDefault="00C257DF" w:rsidP="00300B05">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3</w:t>
            </w:r>
            <w:r w:rsidR="00300B05">
              <w:rPr>
                <w:rFonts w:asciiTheme="minorHAnsi" w:hAnsiTheme="minorHAnsi" w:cs="Calibri"/>
                <w:color w:val="000000" w:themeColor="text1"/>
                <w:sz w:val="22"/>
                <w:szCs w:val="22"/>
              </w:rPr>
              <w:t>3</w:t>
            </w:r>
          </w:p>
        </w:tc>
      </w:tr>
      <w:tr w:rsidR="00C257DF"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přijato v loňském roce, ale následně odklad</w:t>
            </w:r>
          </w:p>
        </w:tc>
        <w:tc>
          <w:tcPr>
            <w:tcW w:w="851" w:type="dxa"/>
            <w:shd w:val="clear" w:color="auto" w:fill="auto"/>
          </w:tcPr>
          <w:p w:rsidR="00C257DF" w:rsidRPr="00300B05" w:rsidRDefault="00C257DF" w:rsidP="00CA4A1A">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0</w:t>
            </w:r>
          </w:p>
        </w:tc>
      </w:tr>
      <w:tr w:rsidR="00C257DF" w:rsidRPr="00300B05" w:rsidTr="00CA4A1A">
        <w:tc>
          <w:tcPr>
            <w:tcW w:w="4786" w:type="dxa"/>
            <w:shd w:val="clear" w:color="auto" w:fill="auto"/>
          </w:tcPr>
          <w:p w:rsidR="00C257DF" w:rsidRPr="00300B05" w:rsidRDefault="00C257DF" w:rsidP="00CA4A1A">
            <w:pPr>
              <w:tabs>
                <w:tab w:val="left" w:pos="1080"/>
              </w:tabs>
              <w:jc w:val="both"/>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předpokládaný počet dětí v prvním ročníku</w:t>
            </w:r>
          </w:p>
        </w:tc>
        <w:tc>
          <w:tcPr>
            <w:tcW w:w="851" w:type="dxa"/>
            <w:shd w:val="clear" w:color="auto" w:fill="auto"/>
          </w:tcPr>
          <w:p w:rsidR="00C257DF" w:rsidRPr="00300B05" w:rsidRDefault="00C257DF" w:rsidP="00CA4A1A">
            <w:pPr>
              <w:tabs>
                <w:tab w:val="left" w:pos="1080"/>
              </w:tabs>
              <w:jc w:val="center"/>
              <w:rPr>
                <w:rFonts w:asciiTheme="minorHAnsi" w:hAnsiTheme="minorHAnsi" w:cs="Calibri"/>
                <w:color w:val="000000" w:themeColor="text1"/>
                <w:sz w:val="22"/>
                <w:szCs w:val="22"/>
              </w:rPr>
            </w:pPr>
            <w:r w:rsidRPr="00300B05">
              <w:rPr>
                <w:rFonts w:asciiTheme="minorHAnsi" w:hAnsiTheme="minorHAnsi" w:cs="Calibri"/>
                <w:color w:val="000000" w:themeColor="text1"/>
                <w:sz w:val="22"/>
                <w:szCs w:val="22"/>
              </w:rPr>
              <w:t>32</w:t>
            </w:r>
          </w:p>
        </w:tc>
      </w:tr>
    </w:tbl>
    <w:p w:rsidR="00C257DF" w:rsidRDefault="00C257DF" w:rsidP="00764A39">
      <w:pPr>
        <w:tabs>
          <w:tab w:val="left" w:pos="1080"/>
        </w:tabs>
        <w:jc w:val="both"/>
        <w:rPr>
          <w:rFonts w:eastAsia="Calibri" w:cs="Calibri"/>
          <w:szCs w:val="24"/>
        </w:rPr>
      </w:pPr>
    </w:p>
    <w:p w:rsidR="005B7C97" w:rsidRPr="00D25AFC" w:rsidRDefault="005B7C97" w:rsidP="005B7C97">
      <w:pPr>
        <w:jc w:val="center"/>
        <w:rPr>
          <w:b/>
          <w:sz w:val="28"/>
          <w:szCs w:val="28"/>
        </w:rPr>
      </w:pPr>
      <w:r w:rsidRPr="00812153">
        <w:rPr>
          <w:b/>
          <w:sz w:val="28"/>
          <w:szCs w:val="28"/>
        </w:rPr>
        <w:t>Část 6.</w:t>
      </w:r>
    </w:p>
    <w:p w:rsidR="005B7C97" w:rsidRDefault="005B7C97" w:rsidP="005B7C97">
      <w:pPr>
        <w:jc w:val="center"/>
        <w:rPr>
          <w:b/>
          <w:sz w:val="28"/>
          <w:szCs w:val="28"/>
        </w:rPr>
      </w:pPr>
      <w:r w:rsidRPr="00D25AFC">
        <w:rPr>
          <w:b/>
          <w:sz w:val="28"/>
          <w:szCs w:val="28"/>
        </w:rPr>
        <w:t>Charakteristika výchovně vzdělávacího procesu</w:t>
      </w:r>
      <w:r w:rsidR="00401B52">
        <w:rPr>
          <w:b/>
          <w:sz w:val="28"/>
          <w:szCs w:val="28"/>
        </w:rPr>
        <w:t>,</w:t>
      </w:r>
    </w:p>
    <w:p w:rsidR="00401B52" w:rsidRPr="00D25AFC" w:rsidRDefault="00401B52" w:rsidP="005B7C97">
      <w:pPr>
        <w:jc w:val="center"/>
        <w:rPr>
          <w:b/>
          <w:sz w:val="28"/>
          <w:szCs w:val="28"/>
        </w:rPr>
      </w:pPr>
      <w:r>
        <w:rPr>
          <w:b/>
          <w:sz w:val="28"/>
          <w:szCs w:val="28"/>
        </w:rPr>
        <w:t>vyhodnocení naplňování cílů ŠVP</w:t>
      </w:r>
    </w:p>
    <w:p w:rsidR="005B7C97" w:rsidRPr="00D25AFC" w:rsidRDefault="005B7C97" w:rsidP="005B7C97">
      <w:pPr>
        <w:jc w:val="both"/>
      </w:pPr>
    </w:p>
    <w:p w:rsidR="00F24B00" w:rsidRPr="00D25AFC" w:rsidRDefault="00F24B00" w:rsidP="00F24B00">
      <w:pPr>
        <w:jc w:val="both"/>
        <w:rPr>
          <w:b/>
          <w:sz w:val="28"/>
          <w:szCs w:val="28"/>
        </w:rPr>
      </w:pPr>
      <w:r w:rsidRPr="00D25AFC">
        <w:rPr>
          <w:b/>
          <w:sz w:val="28"/>
          <w:szCs w:val="28"/>
        </w:rPr>
        <w:t>6.</w:t>
      </w:r>
      <w:r w:rsidR="00F20D07">
        <w:rPr>
          <w:b/>
          <w:sz w:val="28"/>
          <w:szCs w:val="28"/>
        </w:rPr>
        <w:t>1</w:t>
      </w:r>
      <w:r w:rsidRPr="00D25AFC">
        <w:rPr>
          <w:b/>
          <w:sz w:val="28"/>
          <w:szCs w:val="28"/>
        </w:rPr>
        <w:t>. P</w:t>
      </w:r>
      <w:r w:rsidR="00B9669B" w:rsidRPr="00D25AFC">
        <w:rPr>
          <w:b/>
          <w:sz w:val="28"/>
          <w:szCs w:val="28"/>
        </w:rPr>
        <w:t>růběh školního roku</w:t>
      </w:r>
    </w:p>
    <w:p w:rsidR="0064727B" w:rsidRDefault="0064727B" w:rsidP="0064727B">
      <w:pPr>
        <w:jc w:val="both"/>
      </w:pPr>
    </w:p>
    <w:p w:rsidR="00401B52" w:rsidRPr="00300B05" w:rsidRDefault="00401B52" w:rsidP="00401B52">
      <w:pPr>
        <w:jc w:val="both"/>
        <w:rPr>
          <w:color w:val="000000" w:themeColor="text1"/>
        </w:rPr>
      </w:pPr>
      <w:r w:rsidRPr="00300B05">
        <w:rPr>
          <w:color w:val="000000" w:themeColor="text1"/>
        </w:rPr>
        <w:t>Školní rok začal téměř tradičně se zvýšeným důrazem na dodržování hygienických opatření s</w:t>
      </w:r>
      <w:r w:rsidRPr="00300B05">
        <w:rPr>
          <w:b/>
          <w:color w:val="000000" w:themeColor="text1"/>
        </w:rPr>
        <w:t>p</w:t>
      </w:r>
      <w:r w:rsidRPr="00300B05">
        <w:rPr>
          <w:color w:val="000000" w:themeColor="text1"/>
        </w:rPr>
        <w:t>ojených se zvýšeným úklidem, omezením vstupu cizích osob do školy, omezením v pořádání celoškolních akcí s výjimkou Vánočního jarmarku, který se konal ve venkovních prostorách školy.</w:t>
      </w:r>
    </w:p>
    <w:p w:rsidR="00401B52" w:rsidRPr="00300B05" w:rsidRDefault="00401B52" w:rsidP="00401B52">
      <w:pPr>
        <w:jc w:val="both"/>
        <w:rPr>
          <w:color w:val="000000" w:themeColor="text1"/>
        </w:rPr>
      </w:pPr>
      <w:r w:rsidRPr="00300B05">
        <w:rPr>
          <w:color w:val="000000" w:themeColor="text1"/>
        </w:rPr>
        <w:t>V průběhu 1. pololetí se vystřídaly různé formy výuky včetně tradiční prezenční výuky a distanční výuky, se kterou jsme se setkávali v minulých školních letech. Nový byl pro žáky i učitele tzv. hybridní (kombinovaný) způsob výuky, kdy část žáků byla přítomna výuce ve škole a část žáků se k výuce připojila z domova. S blíží</w:t>
      </w:r>
      <w:r w:rsidR="00812153">
        <w:rPr>
          <w:color w:val="000000" w:themeColor="text1"/>
        </w:rPr>
        <w:t>cí</w:t>
      </w:r>
      <w:r w:rsidRPr="00300B05">
        <w:rPr>
          <w:color w:val="000000" w:themeColor="text1"/>
        </w:rPr>
        <w:t xml:space="preserve">m se koncem roku a nárůstem onemocnění covid-19 jsme realizovali výuku i </w:t>
      </w:r>
      <w:r w:rsidR="00812153">
        <w:rPr>
          <w:color w:val="000000" w:themeColor="text1"/>
        </w:rPr>
        <w:t xml:space="preserve">takovým </w:t>
      </w:r>
      <w:r w:rsidRPr="00300B05">
        <w:rPr>
          <w:color w:val="000000" w:themeColor="text1"/>
        </w:rPr>
        <w:t>způsobem, že učitel vyučoval z domova a část žáků přítomných ve škole pracovala pod dohledem jiného pedagoga dle instrukcí učitele.</w:t>
      </w:r>
    </w:p>
    <w:p w:rsidR="00401B52" w:rsidRPr="00300B05" w:rsidRDefault="00401B52" w:rsidP="00401B52">
      <w:pPr>
        <w:jc w:val="both"/>
        <w:rPr>
          <w:color w:val="000000" w:themeColor="text1"/>
        </w:rPr>
      </w:pPr>
      <w:r w:rsidRPr="00300B05">
        <w:rPr>
          <w:color w:val="000000" w:themeColor="text1"/>
        </w:rPr>
        <w:t>Z organizačních důvodů způsobených vysokou nemocností žáků i pedagogů byl ředitel školy nucen vyhlásit před Vánocemi covidové ředitelské volno a tím prodloužil prázdniny o 3 dny, které nám umožnil</w:t>
      </w:r>
      <w:r w:rsidR="00812153">
        <w:rPr>
          <w:color w:val="000000" w:themeColor="text1"/>
        </w:rPr>
        <w:t>o</w:t>
      </w:r>
      <w:r w:rsidRPr="00300B05">
        <w:rPr>
          <w:color w:val="000000" w:themeColor="text1"/>
        </w:rPr>
        <w:t xml:space="preserve"> začít výuku v lednu bez pokračujících karantén.</w:t>
      </w:r>
    </w:p>
    <w:p w:rsidR="00401B52" w:rsidRPr="00300B05" w:rsidRDefault="00401B52" w:rsidP="00401B52">
      <w:pPr>
        <w:jc w:val="both"/>
        <w:rPr>
          <w:color w:val="000000" w:themeColor="text1"/>
        </w:rPr>
      </w:pPr>
      <w:r w:rsidRPr="00300B05">
        <w:rPr>
          <w:color w:val="000000" w:themeColor="text1"/>
        </w:rPr>
        <w:t>S příchodem nového roku se epidemiologická situace výrazně zlepšila a umožnila nám realizovat plánované akce, jako byl Minilyžáček pro žáky 2. – 5. ročníku a lyžařský kurz pro žáky 7. – 9. ročníku. Výuka ve 2. pololetí už probíhala bez omezení a my jsme se vrátili ke klasické prezenční výuce a realizovali plánované aktivity i soutěže bez epidemiologických opatření.</w:t>
      </w:r>
    </w:p>
    <w:p w:rsidR="00401B52" w:rsidRPr="00300B05" w:rsidRDefault="00401B52" w:rsidP="00401B52">
      <w:pPr>
        <w:jc w:val="both"/>
        <w:rPr>
          <w:color w:val="000000" w:themeColor="text1"/>
        </w:rPr>
      </w:pPr>
      <w:r w:rsidRPr="00300B05">
        <w:rPr>
          <w:color w:val="000000" w:themeColor="text1"/>
        </w:rPr>
        <w:t>Klasickou výuku v měsíci březnu poznamenal příchod ukrajinských žáků do naší školy, kteří uprchli před válečným konfliktem ve své zemi. Tito žáci bez znalosti českého jazyka byli umístěni do běžných tříd. Práce asistentů pedagoga byla zaměřena na adaptaci a výuku základních frází a slov v českém jazyce, čtením a psaním latinským písmem, seznámení s naší kulturou a zvyklostmi. V měsíci dubnu jsme také přijali učitelku z Ukrajiny, která byla prostředníkem ve výuce a komunikaci s těmito žáky. Všichni ukrajinští žáci byli na konci 2. pololetí hodnoceni slovně a postoupili do vyšších ročníků. Někteří žáci se již vrátili do své rodné země, ale další žáci byli zapsáni ke vzdělávání od záři 2022 během mimořádného zápisu pro ukrajinské žáky. K 1. září 2022 školu navštěvuje 16 žáků z Ukrajiny.</w:t>
      </w:r>
    </w:p>
    <w:p w:rsidR="0064727B" w:rsidRPr="00300B05" w:rsidRDefault="0064727B" w:rsidP="0064727B">
      <w:pPr>
        <w:jc w:val="both"/>
        <w:rPr>
          <w:rFonts w:ascii="Calibri" w:eastAsia="Calibri" w:hAnsi="Calibri" w:cs="Calibri"/>
          <w:b/>
          <w:color w:val="000000" w:themeColor="text1"/>
        </w:rPr>
      </w:pPr>
    </w:p>
    <w:p w:rsidR="00390FE4" w:rsidRDefault="00390FE4" w:rsidP="0064727B">
      <w:pPr>
        <w:jc w:val="both"/>
        <w:rPr>
          <w:rFonts w:ascii="Calibri" w:eastAsia="Calibri" w:hAnsi="Calibri" w:cs="Calibri"/>
          <w:b/>
          <w:color w:val="000000" w:themeColor="text1"/>
        </w:rPr>
      </w:pPr>
    </w:p>
    <w:p w:rsidR="00390FE4" w:rsidRDefault="00390FE4" w:rsidP="0064727B">
      <w:pPr>
        <w:jc w:val="both"/>
        <w:rPr>
          <w:rFonts w:ascii="Calibri" w:eastAsia="Calibri" w:hAnsi="Calibri" w:cs="Calibri"/>
          <w:b/>
          <w:color w:val="000000" w:themeColor="text1"/>
        </w:rPr>
      </w:pPr>
    </w:p>
    <w:p w:rsidR="0064727B" w:rsidRPr="00300B05" w:rsidRDefault="0064727B" w:rsidP="0064727B">
      <w:pPr>
        <w:jc w:val="both"/>
        <w:rPr>
          <w:rFonts w:ascii="Calibri" w:eastAsia="Calibri" w:hAnsi="Calibri" w:cs="Calibri"/>
          <w:b/>
          <w:color w:val="000000" w:themeColor="text1"/>
        </w:rPr>
      </w:pPr>
      <w:r w:rsidRPr="00300B05">
        <w:rPr>
          <w:rFonts w:ascii="Calibri" w:eastAsia="Calibri" w:hAnsi="Calibri" w:cs="Calibri"/>
          <w:b/>
          <w:color w:val="000000" w:themeColor="text1"/>
        </w:rPr>
        <w:lastRenderedPageBreak/>
        <w:t>Výuka a hodnocení</w:t>
      </w:r>
    </w:p>
    <w:p w:rsidR="0064727B" w:rsidRPr="00300B05" w:rsidRDefault="0064727B" w:rsidP="0064727B">
      <w:pPr>
        <w:jc w:val="both"/>
        <w:rPr>
          <w:rFonts w:ascii="Calibri" w:eastAsia="Calibri" w:hAnsi="Calibri" w:cs="Calibri"/>
          <w:color w:val="000000" w:themeColor="text1"/>
        </w:rPr>
      </w:pPr>
    </w:p>
    <w:p w:rsidR="00401B52" w:rsidRPr="00300B05" w:rsidRDefault="00401B52" w:rsidP="00401B52">
      <w:pPr>
        <w:jc w:val="both"/>
        <w:rPr>
          <w:rFonts w:ascii="Calibri" w:eastAsia="Calibri" w:hAnsi="Calibri" w:cs="Calibri"/>
          <w:color w:val="000000" w:themeColor="text1"/>
          <w:highlight w:val="yellow"/>
        </w:rPr>
      </w:pPr>
      <w:r w:rsidRPr="00300B05">
        <w:rPr>
          <w:rFonts w:ascii="Calibri" w:eastAsia="Calibri" w:hAnsi="Calibri" w:cs="Calibri"/>
          <w:color w:val="000000" w:themeColor="text1"/>
        </w:rPr>
        <w:t>Prezenční výuka vycházela z běžných a osvědčených přístupů. V podzimních a zimních měsících školního roku se prezenční forma výuky několikrát vystřídala s distanční i kombinovanou formou výuky, kdy se část žáků učila ve škole a část z domova. Rozvrh distanční a kombinované výuky kopíroval časový rozvrh prezenční výuky v hlavních a naukových předmětech. Výuka vycházela ze školou stanoveného způsobu výuky prostřednictvím Google Meet a Google Classroom, s využitím dalších osvědčených nástrojů pro distanční výuku. Do výuky byl</w:t>
      </w:r>
      <w:r w:rsidR="00812153">
        <w:rPr>
          <w:rFonts w:ascii="Calibri" w:eastAsia="Calibri" w:hAnsi="Calibri" w:cs="Calibri"/>
          <w:color w:val="000000" w:themeColor="text1"/>
        </w:rPr>
        <w:t>a</w:t>
      </w:r>
      <w:r w:rsidRPr="00300B05">
        <w:rPr>
          <w:rFonts w:ascii="Calibri" w:eastAsia="Calibri" w:hAnsi="Calibri" w:cs="Calibri"/>
          <w:color w:val="000000" w:themeColor="text1"/>
        </w:rPr>
        <w:t xml:space="preserve"> zahrnut</w:t>
      </w:r>
      <w:r w:rsidR="00812153">
        <w:rPr>
          <w:rFonts w:ascii="Calibri" w:eastAsia="Calibri" w:hAnsi="Calibri" w:cs="Calibri"/>
          <w:color w:val="000000" w:themeColor="text1"/>
        </w:rPr>
        <w:t>a</w:t>
      </w:r>
      <w:r w:rsidRPr="00300B05">
        <w:rPr>
          <w:rFonts w:ascii="Calibri" w:eastAsia="Calibri" w:hAnsi="Calibri" w:cs="Calibri"/>
          <w:color w:val="000000" w:themeColor="text1"/>
        </w:rPr>
        <w:t xml:space="preserve"> také témata, která bylo nutno zopakovat a upevnit vlivem dlouhodobé distanční výuky v loňském školním roce. V průběhu školního roku jsme vyhodnocovali naplňování cílů školního vzdělávacího programu kontrolou plnění tematických plánů, hodnocením ročníkových testů. Ve školním roce 2022/ 2023 je potřeba opětovného opakování, procvičování a upevňování základního učiva zejména v hlavních předmětech. Školní vzdělávací program jsme v průběhu roku také revidovali a upravovali dle nových změn v RVP, tak abychom byli </w:t>
      </w:r>
      <w:r w:rsidR="00812153">
        <w:rPr>
          <w:rFonts w:ascii="Calibri" w:eastAsia="Calibri" w:hAnsi="Calibri" w:cs="Calibri"/>
          <w:color w:val="000000" w:themeColor="text1"/>
        </w:rPr>
        <w:t>připraveni</w:t>
      </w:r>
      <w:r w:rsidRPr="00300B05">
        <w:rPr>
          <w:rFonts w:ascii="Calibri" w:eastAsia="Calibri" w:hAnsi="Calibri" w:cs="Calibri"/>
          <w:color w:val="000000" w:themeColor="text1"/>
        </w:rPr>
        <w:t xml:space="preserve"> začít vyučovat ve školním roce 2022/ 2023 podle nového vzdělávacího programu s rozšířením výuky informatiky a úpravou některých naukových předmětů. Pro získání zpětné vazby o úrovni dosažených cílů ŠVP jsme využili výsledky testování a přijímacího řízení. </w:t>
      </w:r>
    </w:p>
    <w:p w:rsidR="00A103C2" w:rsidRDefault="00A103C2" w:rsidP="00F24B00">
      <w:pPr>
        <w:jc w:val="both"/>
      </w:pPr>
    </w:p>
    <w:p w:rsidR="0064727B" w:rsidRPr="00300B05" w:rsidRDefault="0064727B" w:rsidP="0064727B">
      <w:pPr>
        <w:jc w:val="both"/>
        <w:rPr>
          <w:b/>
          <w:color w:val="000000" w:themeColor="text1"/>
          <w:sz w:val="28"/>
          <w:szCs w:val="28"/>
        </w:rPr>
      </w:pPr>
      <w:r w:rsidRPr="00300B05">
        <w:rPr>
          <w:b/>
          <w:color w:val="000000" w:themeColor="text1"/>
          <w:sz w:val="28"/>
          <w:szCs w:val="28"/>
        </w:rPr>
        <w:t>6.2. Počty žáků, výsledky vzdělávání</w:t>
      </w:r>
    </w:p>
    <w:p w:rsidR="0064727B" w:rsidRPr="00300B05" w:rsidRDefault="0064727B" w:rsidP="0064727B">
      <w:pPr>
        <w:tabs>
          <w:tab w:val="left" w:pos="1080"/>
        </w:tabs>
        <w:jc w:val="both"/>
        <w:outlineLvl w:val="0"/>
        <w:rPr>
          <w:b/>
          <w:color w:val="000000" w:themeColor="text1"/>
          <w:szCs w:val="24"/>
        </w:rPr>
      </w:pPr>
    </w:p>
    <w:p w:rsidR="0064727B" w:rsidRPr="00300B05" w:rsidRDefault="0064727B" w:rsidP="0064727B">
      <w:pPr>
        <w:tabs>
          <w:tab w:val="left" w:pos="1080"/>
        </w:tabs>
        <w:jc w:val="both"/>
        <w:outlineLvl w:val="0"/>
        <w:rPr>
          <w:b/>
          <w:color w:val="000000" w:themeColor="text1"/>
          <w:szCs w:val="24"/>
        </w:rPr>
      </w:pPr>
      <w:r w:rsidRPr="00300B05">
        <w:rPr>
          <w:b/>
          <w:color w:val="000000" w:themeColor="text1"/>
          <w:szCs w:val="24"/>
        </w:rPr>
        <w:t>Rekapitulace za školu k 30. 6. 2022</w:t>
      </w: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Celkový počet žáků: </w:t>
      </w:r>
      <w:r w:rsidRPr="00300B05">
        <w:rPr>
          <w:color w:val="000000" w:themeColor="text1"/>
          <w:szCs w:val="24"/>
        </w:rPr>
        <w:tab/>
      </w:r>
      <w:r w:rsidRPr="00300B05">
        <w:rPr>
          <w:color w:val="000000" w:themeColor="text1"/>
          <w:szCs w:val="24"/>
        </w:rPr>
        <w:tab/>
      </w:r>
      <w:r w:rsidRPr="00300B05">
        <w:rPr>
          <w:color w:val="000000" w:themeColor="text1"/>
          <w:szCs w:val="24"/>
        </w:rPr>
        <w:tab/>
      </w:r>
      <w:r w:rsidRPr="00300B05">
        <w:rPr>
          <w:color w:val="000000" w:themeColor="text1"/>
          <w:szCs w:val="24"/>
        </w:rPr>
        <w:tab/>
        <w:t>280 (z toho dívky 131, chlapci 149)</w:t>
      </w:r>
    </w:p>
    <w:p w:rsidR="0064727B" w:rsidRPr="00300B05" w:rsidRDefault="0064727B" w:rsidP="0064727B">
      <w:pPr>
        <w:tabs>
          <w:tab w:val="left" w:pos="1080"/>
        </w:tabs>
        <w:jc w:val="both"/>
        <w:rPr>
          <w:color w:val="000000" w:themeColor="text1"/>
          <w:szCs w:val="24"/>
        </w:rPr>
      </w:pPr>
      <w:r w:rsidRPr="00300B05">
        <w:rPr>
          <w:color w:val="000000" w:themeColor="text1"/>
          <w:szCs w:val="24"/>
        </w:rPr>
        <w:t>Počet žáků s vyznamenáním:</w:t>
      </w:r>
      <w:r w:rsidRPr="00300B05">
        <w:rPr>
          <w:color w:val="000000" w:themeColor="text1"/>
          <w:szCs w:val="24"/>
        </w:rPr>
        <w:tab/>
      </w:r>
      <w:r w:rsidRPr="00300B05">
        <w:rPr>
          <w:color w:val="000000" w:themeColor="text1"/>
          <w:szCs w:val="24"/>
        </w:rPr>
        <w:tab/>
      </w:r>
      <w:r w:rsidRPr="00300B05">
        <w:rPr>
          <w:color w:val="000000" w:themeColor="text1"/>
          <w:szCs w:val="24"/>
        </w:rPr>
        <w:tab/>
        <w:t>169</w:t>
      </w: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Počet žáků, kteří prospěli: </w:t>
      </w:r>
      <w:r w:rsidRPr="00300B05">
        <w:rPr>
          <w:color w:val="000000" w:themeColor="text1"/>
          <w:szCs w:val="24"/>
        </w:rPr>
        <w:tab/>
      </w:r>
      <w:r w:rsidRPr="00300B05">
        <w:rPr>
          <w:color w:val="000000" w:themeColor="text1"/>
          <w:szCs w:val="24"/>
        </w:rPr>
        <w:tab/>
      </w:r>
      <w:r w:rsidRPr="00300B05">
        <w:rPr>
          <w:color w:val="000000" w:themeColor="text1"/>
          <w:szCs w:val="24"/>
        </w:rPr>
        <w:tab/>
        <w:t>105</w:t>
      </w: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Počet žáků vzdělávajících se mimo území ČR: </w:t>
      </w:r>
      <w:r w:rsidRPr="00300B05">
        <w:rPr>
          <w:color w:val="000000" w:themeColor="text1"/>
          <w:szCs w:val="24"/>
        </w:rPr>
        <w:tab/>
        <w:t>4</w:t>
      </w: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Počet žáků vzdělávajících se individuálně: </w:t>
      </w:r>
      <w:r w:rsidRPr="00300B05">
        <w:rPr>
          <w:color w:val="000000" w:themeColor="text1"/>
          <w:szCs w:val="24"/>
        </w:rPr>
        <w:tab/>
      </w:r>
      <w:r w:rsidR="00601744">
        <w:rPr>
          <w:color w:val="000000" w:themeColor="text1"/>
          <w:szCs w:val="24"/>
        </w:rPr>
        <w:t>3</w:t>
      </w:r>
      <w:r w:rsidRPr="00300B05">
        <w:rPr>
          <w:color w:val="000000" w:themeColor="text1"/>
          <w:szCs w:val="24"/>
        </w:rPr>
        <w:tab/>
      </w: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Počet žáků, kteří neprospěli z 1 předmětu: </w:t>
      </w:r>
      <w:r w:rsidRPr="00300B05">
        <w:rPr>
          <w:color w:val="000000" w:themeColor="text1"/>
          <w:szCs w:val="24"/>
        </w:rPr>
        <w:tab/>
        <w:t>1</w:t>
      </w:r>
    </w:p>
    <w:p w:rsidR="0064727B" w:rsidRPr="00300B05" w:rsidRDefault="0064727B" w:rsidP="0064727B">
      <w:pPr>
        <w:tabs>
          <w:tab w:val="left" w:pos="1080"/>
        </w:tabs>
        <w:jc w:val="both"/>
        <w:rPr>
          <w:color w:val="000000" w:themeColor="text1"/>
          <w:szCs w:val="24"/>
        </w:rPr>
      </w:pPr>
      <w:r w:rsidRPr="00300B05">
        <w:rPr>
          <w:color w:val="000000" w:themeColor="text1"/>
          <w:szCs w:val="24"/>
        </w:rPr>
        <w:t>Počet žáků, kteří neprospěli ze 2 a více předm.:</w:t>
      </w:r>
      <w:r w:rsidRPr="00300B05">
        <w:rPr>
          <w:color w:val="000000" w:themeColor="text1"/>
          <w:szCs w:val="24"/>
        </w:rPr>
        <w:tab/>
        <w:t>1</w:t>
      </w:r>
    </w:p>
    <w:p w:rsidR="0064727B" w:rsidRPr="00300B05" w:rsidRDefault="0064727B" w:rsidP="0064727B">
      <w:pPr>
        <w:tabs>
          <w:tab w:val="left" w:pos="1080"/>
        </w:tabs>
        <w:jc w:val="both"/>
        <w:rPr>
          <w:color w:val="000000" w:themeColor="text1"/>
          <w:szCs w:val="24"/>
        </w:rPr>
      </w:pPr>
      <w:r w:rsidRPr="00300B05">
        <w:rPr>
          <w:color w:val="000000" w:themeColor="text1"/>
          <w:szCs w:val="24"/>
        </w:rPr>
        <w:t>Počet neklasifikovaných žáků (z 1 předmětu):</w:t>
      </w:r>
      <w:r w:rsidRPr="00300B05">
        <w:rPr>
          <w:color w:val="000000" w:themeColor="text1"/>
          <w:szCs w:val="24"/>
        </w:rPr>
        <w:tab/>
        <w:t xml:space="preserve">0 </w:t>
      </w: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Počet žáků hodnocených slovně: </w:t>
      </w:r>
      <w:r w:rsidRPr="00300B05">
        <w:rPr>
          <w:color w:val="000000" w:themeColor="text1"/>
          <w:szCs w:val="24"/>
        </w:rPr>
        <w:tab/>
      </w:r>
      <w:r w:rsidRPr="00300B05">
        <w:rPr>
          <w:color w:val="000000" w:themeColor="text1"/>
          <w:szCs w:val="24"/>
        </w:rPr>
        <w:tab/>
        <w:t xml:space="preserve">11  </w:t>
      </w: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Průměrný prospěch: </w:t>
      </w:r>
      <w:r w:rsidRPr="00300B05">
        <w:rPr>
          <w:color w:val="000000" w:themeColor="text1"/>
          <w:szCs w:val="24"/>
        </w:rPr>
        <w:tab/>
      </w:r>
      <w:r w:rsidRPr="00300B05">
        <w:rPr>
          <w:color w:val="000000" w:themeColor="text1"/>
          <w:szCs w:val="24"/>
        </w:rPr>
        <w:tab/>
      </w:r>
      <w:r w:rsidRPr="00300B05">
        <w:rPr>
          <w:color w:val="000000" w:themeColor="text1"/>
          <w:szCs w:val="24"/>
        </w:rPr>
        <w:tab/>
      </w:r>
      <w:r w:rsidRPr="00300B05">
        <w:rPr>
          <w:color w:val="000000" w:themeColor="text1"/>
          <w:szCs w:val="24"/>
        </w:rPr>
        <w:tab/>
        <w:t xml:space="preserve">1,43    </w:t>
      </w:r>
    </w:p>
    <w:p w:rsidR="0064727B" w:rsidRPr="00300B05" w:rsidRDefault="0064727B" w:rsidP="0064727B">
      <w:pPr>
        <w:tabs>
          <w:tab w:val="left" w:pos="1080"/>
        </w:tabs>
        <w:rPr>
          <w:color w:val="000000" w:themeColor="text1"/>
          <w:szCs w:val="24"/>
        </w:rPr>
      </w:pPr>
      <w:r w:rsidRPr="00300B05">
        <w:rPr>
          <w:color w:val="000000" w:themeColor="text1"/>
          <w:szCs w:val="24"/>
        </w:rPr>
        <w:t xml:space="preserve">Celková absence: </w:t>
      </w:r>
      <w:r w:rsidRPr="00300B05">
        <w:rPr>
          <w:color w:val="000000" w:themeColor="text1"/>
          <w:szCs w:val="24"/>
        </w:rPr>
        <w:tab/>
      </w:r>
      <w:r w:rsidRPr="00300B05">
        <w:rPr>
          <w:color w:val="000000" w:themeColor="text1"/>
          <w:szCs w:val="24"/>
        </w:rPr>
        <w:tab/>
      </w:r>
      <w:r w:rsidRPr="00300B05">
        <w:rPr>
          <w:color w:val="000000" w:themeColor="text1"/>
          <w:szCs w:val="24"/>
        </w:rPr>
        <w:tab/>
        <w:t xml:space="preserve">            </w:t>
      </w:r>
      <w:r w:rsidR="00812153">
        <w:rPr>
          <w:color w:val="000000" w:themeColor="text1"/>
          <w:szCs w:val="24"/>
        </w:rPr>
        <w:tab/>
      </w:r>
      <w:r w:rsidRPr="00300B05">
        <w:rPr>
          <w:color w:val="000000" w:themeColor="text1"/>
          <w:szCs w:val="24"/>
        </w:rPr>
        <w:t>35 475 h (z toho omluvená 35 442 h, neoml</w:t>
      </w:r>
      <w:r w:rsidR="00812153">
        <w:rPr>
          <w:color w:val="000000" w:themeColor="text1"/>
          <w:szCs w:val="24"/>
        </w:rPr>
        <w:t>.</w:t>
      </w:r>
      <w:r w:rsidRPr="00300B05">
        <w:rPr>
          <w:color w:val="000000" w:themeColor="text1"/>
          <w:szCs w:val="24"/>
        </w:rPr>
        <w:t xml:space="preserve"> 33 h)</w:t>
      </w:r>
    </w:p>
    <w:p w:rsidR="0064727B" w:rsidRPr="00300B05" w:rsidRDefault="0064727B" w:rsidP="0064727B">
      <w:pPr>
        <w:tabs>
          <w:tab w:val="left" w:pos="1080"/>
        </w:tabs>
        <w:rPr>
          <w:color w:val="000000" w:themeColor="text1"/>
          <w:szCs w:val="24"/>
        </w:rPr>
      </w:pPr>
      <w:r w:rsidRPr="00300B05">
        <w:rPr>
          <w:color w:val="000000" w:themeColor="text1"/>
          <w:szCs w:val="24"/>
        </w:rPr>
        <w:t xml:space="preserve">Průměrná celková absence: </w:t>
      </w:r>
      <w:r w:rsidRPr="00300B05">
        <w:rPr>
          <w:color w:val="000000" w:themeColor="text1"/>
          <w:szCs w:val="24"/>
        </w:rPr>
        <w:tab/>
      </w:r>
      <w:r w:rsidRPr="00300B05">
        <w:rPr>
          <w:color w:val="000000" w:themeColor="text1"/>
          <w:szCs w:val="24"/>
        </w:rPr>
        <w:tab/>
      </w:r>
      <w:r w:rsidRPr="00300B05">
        <w:rPr>
          <w:color w:val="000000" w:themeColor="text1"/>
          <w:szCs w:val="24"/>
        </w:rPr>
        <w:tab/>
        <w:t>1</w:t>
      </w:r>
      <w:r w:rsidR="0014046D">
        <w:rPr>
          <w:color w:val="000000" w:themeColor="text1"/>
          <w:szCs w:val="24"/>
        </w:rPr>
        <w:t>29</w:t>
      </w:r>
      <w:r w:rsidR="00812153">
        <w:rPr>
          <w:color w:val="000000" w:themeColor="text1"/>
          <w:szCs w:val="24"/>
        </w:rPr>
        <w:t>,</w:t>
      </w:r>
      <w:r w:rsidR="0014046D">
        <w:rPr>
          <w:color w:val="000000" w:themeColor="text1"/>
          <w:szCs w:val="24"/>
        </w:rPr>
        <w:t>95</w:t>
      </w:r>
      <w:r w:rsidRPr="00300B05">
        <w:rPr>
          <w:color w:val="000000" w:themeColor="text1"/>
          <w:szCs w:val="24"/>
        </w:rPr>
        <w:t xml:space="preserve"> h/na žáka</w:t>
      </w:r>
    </w:p>
    <w:p w:rsidR="0064727B" w:rsidRPr="00300B05" w:rsidRDefault="0064727B" w:rsidP="0064727B">
      <w:pPr>
        <w:tabs>
          <w:tab w:val="left" w:pos="1080"/>
        </w:tabs>
        <w:jc w:val="both"/>
        <w:rPr>
          <w:color w:val="000000" w:themeColor="text1"/>
          <w:szCs w:val="24"/>
        </w:rPr>
      </w:pPr>
    </w:p>
    <w:p w:rsidR="0064727B" w:rsidRPr="00300B05" w:rsidRDefault="0064727B" w:rsidP="0064727B">
      <w:pPr>
        <w:tabs>
          <w:tab w:val="left" w:pos="1080"/>
        </w:tabs>
        <w:jc w:val="both"/>
        <w:rPr>
          <w:color w:val="000000" w:themeColor="text1"/>
          <w:szCs w:val="24"/>
        </w:rPr>
      </w:pPr>
      <w:r w:rsidRPr="00300B05">
        <w:rPr>
          <w:color w:val="000000" w:themeColor="text1"/>
          <w:szCs w:val="24"/>
        </w:rPr>
        <w:t xml:space="preserve">Počet žáků ve srovnání s loňským rokem stoupl o 25 žáků, včetně 11 žáků, které jsme přijali ke vzdělávání v průběhu školního roku v důsledku válečného konfliktu na Ukrajině. Celkově je počet vyznamenaných žáků nepatrně nižší než v loňském školním roce (o 5 žáků), dvě žákyně neprospěly, průměrný prospěch se velmi mírně zhoršil o 0,04. Je třeba poznamenat, že počet vyznamenaných žáků je ovlivněn motivačním přístupem k hodnocení žáků v nejnižších ročnících. Žáci z Ukrajiny byli na vysvědčení hodnoceni ze všech předmětů slovně. </w:t>
      </w:r>
    </w:p>
    <w:p w:rsidR="0064727B" w:rsidRDefault="0064727B" w:rsidP="0064727B">
      <w:pPr>
        <w:tabs>
          <w:tab w:val="left" w:pos="1080"/>
        </w:tabs>
        <w:jc w:val="both"/>
        <w:rPr>
          <w:color w:val="000000" w:themeColor="text1"/>
          <w:szCs w:val="24"/>
        </w:rPr>
      </w:pPr>
    </w:p>
    <w:p w:rsidR="00390FE4" w:rsidRPr="00300B05" w:rsidRDefault="00390FE4" w:rsidP="0064727B">
      <w:pPr>
        <w:tabs>
          <w:tab w:val="left" w:pos="1080"/>
        </w:tabs>
        <w:jc w:val="both"/>
        <w:rPr>
          <w:color w:val="000000" w:themeColor="text1"/>
          <w:szCs w:val="24"/>
        </w:rPr>
      </w:pPr>
    </w:p>
    <w:p w:rsidR="0064727B" w:rsidRPr="00E5445A" w:rsidRDefault="0064727B" w:rsidP="0064727B">
      <w:pPr>
        <w:tabs>
          <w:tab w:val="left" w:pos="1080"/>
        </w:tabs>
        <w:jc w:val="both"/>
        <w:rPr>
          <w:b/>
          <w:color w:val="000000" w:themeColor="text1"/>
          <w:szCs w:val="24"/>
        </w:rPr>
      </w:pPr>
      <w:r w:rsidRPr="00E5445A">
        <w:rPr>
          <w:b/>
          <w:color w:val="000000" w:themeColor="text1"/>
          <w:szCs w:val="24"/>
        </w:rPr>
        <w:t>Evidence žáků - stav k 30. 6. 2022</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1811"/>
        <w:gridCol w:w="1811"/>
        <w:gridCol w:w="1817"/>
        <w:gridCol w:w="1959"/>
      </w:tblGrid>
      <w:tr w:rsidR="0064727B" w:rsidRPr="00E5445A" w:rsidTr="0064727B">
        <w:tc>
          <w:tcPr>
            <w:tcW w:w="1811"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škola</w:t>
            </w:r>
          </w:p>
        </w:tc>
        <w:tc>
          <w:tcPr>
            <w:tcW w:w="1811"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tříd</w:t>
            </w:r>
          </w:p>
        </w:tc>
        <w:tc>
          <w:tcPr>
            <w:tcW w:w="1811"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žáků</w:t>
            </w:r>
          </w:p>
        </w:tc>
        <w:tc>
          <w:tcPr>
            <w:tcW w:w="1817"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chlapců</w:t>
            </w:r>
          </w:p>
        </w:tc>
        <w:tc>
          <w:tcPr>
            <w:tcW w:w="1959"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dívek</w:t>
            </w:r>
          </w:p>
        </w:tc>
      </w:tr>
      <w:tr w:rsidR="0064727B" w:rsidRPr="00E5445A" w:rsidTr="0064727B">
        <w:tc>
          <w:tcPr>
            <w:tcW w:w="1811" w:type="dxa"/>
          </w:tcPr>
          <w:p w:rsidR="0064727B" w:rsidRPr="00E5445A" w:rsidRDefault="0064727B" w:rsidP="0064727B">
            <w:pPr>
              <w:tabs>
                <w:tab w:val="left" w:pos="1080"/>
              </w:tabs>
              <w:jc w:val="center"/>
              <w:rPr>
                <w:color w:val="000000" w:themeColor="text1"/>
              </w:rPr>
            </w:pPr>
          </w:p>
        </w:tc>
        <w:tc>
          <w:tcPr>
            <w:tcW w:w="1811" w:type="dxa"/>
          </w:tcPr>
          <w:p w:rsidR="0064727B" w:rsidRPr="00E5445A" w:rsidRDefault="0064727B" w:rsidP="0064727B">
            <w:pPr>
              <w:tabs>
                <w:tab w:val="left" w:pos="1080"/>
              </w:tabs>
              <w:jc w:val="center"/>
              <w:rPr>
                <w:color w:val="000000" w:themeColor="text1"/>
              </w:rPr>
            </w:pPr>
            <w:r w:rsidRPr="00E5445A">
              <w:rPr>
                <w:color w:val="000000" w:themeColor="text1"/>
              </w:rPr>
              <w:t>14</w:t>
            </w:r>
          </w:p>
        </w:tc>
        <w:tc>
          <w:tcPr>
            <w:tcW w:w="1811" w:type="dxa"/>
          </w:tcPr>
          <w:p w:rsidR="0064727B" w:rsidRPr="00E5445A" w:rsidRDefault="0064727B" w:rsidP="00E5445A">
            <w:pPr>
              <w:tabs>
                <w:tab w:val="left" w:pos="1080"/>
              </w:tabs>
              <w:jc w:val="center"/>
              <w:rPr>
                <w:color w:val="000000" w:themeColor="text1"/>
              </w:rPr>
            </w:pPr>
            <w:r w:rsidRPr="00E5445A">
              <w:rPr>
                <w:color w:val="000000" w:themeColor="text1"/>
              </w:rPr>
              <w:t>27</w:t>
            </w:r>
            <w:r w:rsidR="00E5445A" w:rsidRPr="00E5445A">
              <w:rPr>
                <w:color w:val="000000" w:themeColor="text1"/>
              </w:rPr>
              <w:t>3</w:t>
            </w:r>
          </w:p>
        </w:tc>
        <w:tc>
          <w:tcPr>
            <w:tcW w:w="1817" w:type="dxa"/>
          </w:tcPr>
          <w:p w:rsidR="0064727B" w:rsidRPr="00E5445A" w:rsidRDefault="0064727B" w:rsidP="00E5445A">
            <w:pPr>
              <w:tabs>
                <w:tab w:val="left" w:pos="1080"/>
              </w:tabs>
              <w:jc w:val="center"/>
              <w:rPr>
                <w:color w:val="000000" w:themeColor="text1"/>
              </w:rPr>
            </w:pPr>
            <w:r w:rsidRPr="00E5445A">
              <w:rPr>
                <w:color w:val="000000" w:themeColor="text1"/>
              </w:rPr>
              <w:t>14</w:t>
            </w:r>
            <w:r w:rsidR="00E5445A" w:rsidRPr="00E5445A">
              <w:rPr>
                <w:color w:val="000000" w:themeColor="text1"/>
              </w:rPr>
              <w:t>4</w:t>
            </w:r>
          </w:p>
        </w:tc>
        <w:tc>
          <w:tcPr>
            <w:tcW w:w="1959" w:type="dxa"/>
          </w:tcPr>
          <w:p w:rsidR="0064727B" w:rsidRPr="00E5445A" w:rsidRDefault="0064727B" w:rsidP="0064727B">
            <w:pPr>
              <w:tabs>
                <w:tab w:val="left" w:pos="1080"/>
              </w:tabs>
              <w:jc w:val="center"/>
              <w:rPr>
                <w:color w:val="000000" w:themeColor="text1"/>
              </w:rPr>
            </w:pPr>
            <w:r w:rsidRPr="00E5445A">
              <w:rPr>
                <w:color w:val="000000" w:themeColor="text1"/>
              </w:rPr>
              <w:t>129</w:t>
            </w:r>
          </w:p>
        </w:tc>
      </w:tr>
    </w:tbl>
    <w:p w:rsidR="0064727B" w:rsidRDefault="0064727B" w:rsidP="0064727B">
      <w:pPr>
        <w:tabs>
          <w:tab w:val="left" w:pos="1080"/>
        </w:tabs>
        <w:jc w:val="both"/>
        <w:rPr>
          <w:color w:val="000000" w:themeColor="text1"/>
        </w:rPr>
      </w:pPr>
    </w:p>
    <w:p w:rsidR="00390FE4" w:rsidRDefault="00390FE4" w:rsidP="0064727B">
      <w:pPr>
        <w:tabs>
          <w:tab w:val="left" w:pos="1080"/>
        </w:tabs>
        <w:jc w:val="both"/>
        <w:rPr>
          <w:color w:val="000000" w:themeColor="text1"/>
        </w:rPr>
      </w:pPr>
    </w:p>
    <w:p w:rsidR="00390FE4" w:rsidRDefault="00390FE4" w:rsidP="0064727B">
      <w:pPr>
        <w:tabs>
          <w:tab w:val="left" w:pos="1080"/>
        </w:tabs>
        <w:jc w:val="both"/>
        <w:rPr>
          <w:color w:val="000000" w:themeColor="text1"/>
        </w:rPr>
      </w:pPr>
    </w:p>
    <w:p w:rsidR="00390FE4" w:rsidRDefault="00390FE4" w:rsidP="0064727B">
      <w:pPr>
        <w:tabs>
          <w:tab w:val="left" w:pos="1080"/>
        </w:tabs>
        <w:jc w:val="both"/>
        <w:rPr>
          <w:color w:val="000000" w:themeColor="text1"/>
        </w:rPr>
      </w:pPr>
    </w:p>
    <w:p w:rsidR="00390FE4" w:rsidRDefault="00390FE4" w:rsidP="0064727B">
      <w:pPr>
        <w:tabs>
          <w:tab w:val="left" w:pos="1080"/>
        </w:tabs>
        <w:jc w:val="both"/>
        <w:rPr>
          <w:color w:val="000000" w:themeColor="text1"/>
        </w:rPr>
      </w:pPr>
    </w:p>
    <w:p w:rsidR="00390FE4" w:rsidRDefault="00390FE4" w:rsidP="0064727B">
      <w:pPr>
        <w:tabs>
          <w:tab w:val="left" w:pos="1080"/>
        </w:tabs>
        <w:jc w:val="both"/>
        <w:rPr>
          <w:color w:val="000000" w:themeColor="text1"/>
        </w:rPr>
      </w:pPr>
    </w:p>
    <w:p w:rsidR="00390FE4" w:rsidRDefault="00390FE4" w:rsidP="00390FE4">
      <w:pPr>
        <w:tabs>
          <w:tab w:val="left" w:pos="1080"/>
        </w:tabs>
        <w:jc w:val="both"/>
        <w:rPr>
          <w:b/>
          <w:color w:val="000000" w:themeColor="text1"/>
          <w:szCs w:val="24"/>
        </w:rPr>
      </w:pPr>
    </w:p>
    <w:p w:rsidR="00390FE4" w:rsidRPr="00E5445A" w:rsidRDefault="00390FE4" w:rsidP="00390FE4">
      <w:pPr>
        <w:tabs>
          <w:tab w:val="left" w:pos="1080"/>
        </w:tabs>
        <w:jc w:val="both"/>
        <w:rPr>
          <w:b/>
          <w:color w:val="000000" w:themeColor="text1"/>
          <w:szCs w:val="24"/>
        </w:rPr>
      </w:pPr>
      <w:r w:rsidRPr="00E5445A">
        <w:rPr>
          <w:b/>
          <w:color w:val="000000" w:themeColor="text1"/>
          <w:szCs w:val="24"/>
        </w:rPr>
        <w:lastRenderedPageBreak/>
        <w:t>Evidence tříd, ročníků - stav k 30. 6. 2022</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812"/>
        <w:gridCol w:w="1810"/>
        <w:gridCol w:w="1817"/>
        <w:gridCol w:w="1958"/>
      </w:tblGrid>
      <w:tr w:rsidR="0064727B" w:rsidRPr="00E5445A" w:rsidTr="0064727B">
        <w:tc>
          <w:tcPr>
            <w:tcW w:w="1812"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ročník</w:t>
            </w:r>
          </w:p>
        </w:tc>
        <w:tc>
          <w:tcPr>
            <w:tcW w:w="1812"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tříd</w:t>
            </w:r>
          </w:p>
        </w:tc>
        <w:tc>
          <w:tcPr>
            <w:tcW w:w="1810"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žáků</w:t>
            </w:r>
          </w:p>
        </w:tc>
        <w:tc>
          <w:tcPr>
            <w:tcW w:w="1817"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chlapců</w:t>
            </w:r>
          </w:p>
        </w:tc>
        <w:tc>
          <w:tcPr>
            <w:tcW w:w="1958"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dívek</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1.</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2</w:t>
            </w:r>
          </w:p>
        </w:tc>
        <w:tc>
          <w:tcPr>
            <w:tcW w:w="1810" w:type="dxa"/>
          </w:tcPr>
          <w:p w:rsidR="0064727B" w:rsidRPr="00E5445A" w:rsidRDefault="0064727B" w:rsidP="00E5445A">
            <w:pPr>
              <w:tabs>
                <w:tab w:val="left" w:pos="1080"/>
              </w:tabs>
              <w:jc w:val="center"/>
              <w:rPr>
                <w:color w:val="000000" w:themeColor="text1"/>
              </w:rPr>
            </w:pPr>
            <w:r w:rsidRPr="00E5445A">
              <w:rPr>
                <w:color w:val="000000" w:themeColor="text1"/>
              </w:rPr>
              <w:t>3</w:t>
            </w:r>
            <w:r w:rsidR="00E5445A" w:rsidRPr="00E5445A">
              <w:rPr>
                <w:color w:val="000000" w:themeColor="text1"/>
              </w:rPr>
              <w:t>3</w:t>
            </w:r>
          </w:p>
        </w:tc>
        <w:tc>
          <w:tcPr>
            <w:tcW w:w="1817" w:type="dxa"/>
          </w:tcPr>
          <w:p w:rsidR="0064727B" w:rsidRPr="00E5445A" w:rsidRDefault="0064727B" w:rsidP="00E5445A">
            <w:pPr>
              <w:tabs>
                <w:tab w:val="left" w:pos="1080"/>
              </w:tabs>
              <w:jc w:val="center"/>
              <w:rPr>
                <w:color w:val="000000" w:themeColor="text1"/>
              </w:rPr>
            </w:pPr>
            <w:r w:rsidRPr="00E5445A">
              <w:rPr>
                <w:color w:val="000000" w:themeColor="text1"/>
              </w:rPr>
              <w:t>1</w:t>
            </w:r>
            <w:r w:rsidR="00E5445A" w:rsidRPr="00E5445A">
              <w:rPr>
                <w:color w:val="000000" w:themeColor="text1"/>
              </w:rPr>
              <w:t>4</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19</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2.</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2</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46</w:t>
            </w:r>
          </w:p>
        </w:tc>
        <w:tc>
          <w:tcPr>
            <w:tcW w:w="1817" w:type="dxa"/>
          </w:tcPr>
          <w:p w:rsidR="0064727B" w:rsidRPr="00E5445A" w:rsidRDefault="00E5445A" w:rsidP="0064727B">
            <w:pPr>
              <w:tabs>
                <w:tab w:val="left" w:pos="1080"/>
              </w:tabs>
              <w:jc w:val="center"/>
              <w:rPr>
                <w:color w:val="000000" w:themeColor="text1"/>
              </w:rPr>
            </w:pPr>
            <w:r w:rsidRPr="00E5445A">
              <w:rPr>
                <w:color w:val="000000" w:themeColor="text1"/>
              </w:rPr>
              <w:t>2</w:t>
            </w:r>
            <w:r w:rsidR="0064727B" w:rsidRPr="00E5445A">
              <w:rPr>
                <w:color w:val="000000" w:themeColor="text1"/>
              </w:rPr>
              <w:t>9</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17</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3.</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2</w:t>
            </w:r>
          </w:p>
        </w:tc>
        <w:tc>
          <w:tcPr>
            <w:tcW w:w="1810" w:type="dxa"/>
          </w:tcPr>
          <w:p w:rsidR="0064727B" w:rsidRPr="00E5445A" w:rsidRDefault="0064727B" w:rsidP="00E5445A">
            <w:pPr>
              <w:tabs>
                <w:tab w:val="left" w:pos="1080"/>
              </w:tabs>
              <w:jc w:val="center"/>
              <w:rPr>
                <w:color w:val="000000" w:themeColor="text1"/>
              </w:rPr>
            </w:pPr>
            <w:r w:rsidRPr="00E5445A">
              <w:rPr>
                <w:color w:val="000000" w:themeColor="text1"/>
              </w:rPr>
              <w:t>3</w:t>
            </w:r>
            <w:r w:rsidR="00E5445A" w:rsidRPr="00E5445A">
              <w:rPr>
                <w:color w:val="000000" w:themeColor="text1"/>
              </w:rPr>
              <w:t>3</w:t>
            </w:r>
          </w:p>
        </w:tc>
        <w:tc>
          <w:tcPr>
            <w:tcW w:w="1817" w:type="dxa"/>
          </w:tcPr>
          <w:p w:rsidR="0064727B" w:rsidRPr="00E5445A" w:rsidRDefault="0064727B" w:rsidP="00E5445A">
            <w:pPr>
              <w:tabs>
                <w:tab w:val="left" w:pos="1080"/>
              </w:tabs>
              <w:jc w:val="center"/>
              <w:rPr>
                <w:color w:val="000000" w:themeColor="text1"/>
              </w:rPr>
            </w:pPr>
            <w:r w:rsidRPr="00E5445A">
              <w:rPr>
                <w:color w:val="000000" w:themeColor="text1"/>
              </w:rPr>
              <w:t>1</w:t>
            </w:r>
            <w:r w:rsidR="00E5445A" w:rsidRPr="00E5445A">
              <w:rPr>
                <w:color w:val="000000" w:themeColor="text1"/>
              </w:rPr>
              <w:t>5</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18</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4.</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1</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25</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11</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14</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5.</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1</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25</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15</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10</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6.</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1</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22</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14</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8</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7.</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2</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36</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16</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20</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8.</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1</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22</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12</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10</w:t>
            </w:r>
          </w:p>
        </w:tc>
      </w:tr>
      <w:tr w:rsidR="0064727B" w:rsidRPr="00E5445A" w:rsidTr="0064727B">
        <w:tc>
          <w:tcPr>
            <w:tcW w:w="1812" w:type="dxa"/>
            <w:tcBorders>
              <w:bottom w:val="single" w:sz="4" w:space="0" w:color="auto"/>
            </w:tcBorders>
          </w:tcPr>
          <w:p w:rsidR="0064727B" w:rsidRPr="00E5445A" w:rsidRDefault="0064727B" w:rsidP="0064727B">
            <w:pPr>
              <w:tabs>
                <w:tab w:val="left" w:pos="1080"/>
              </w:tabs>
              <w:jc w:val="center"/>
              <w:rPr>
                <w:color w:val="000000" w:themeColor="text1"/>
              </w:rPr>
            </w:pPr>
            <w:r w:rsidRPr="00E5445A">
              <w:rPr>
                <w:color w:val="000000" w:themeColor="text1"/>
              </w:rPr>
              <w:t>9.</w:t>
            </w:r>
          </w:p>
        </w:tc>
        <w:tc>
          <w:tcPr>
            <w:tcW w:w="1812" w:type="dxa"/>
            <w:tcBorders>
              <w:bottom w:val="single" w:sz="4" w:space="0" w:color="auto"/>
            </w:tcBorders>
          </w:tcPr>
          <w:p w:rsidR="0064727B" w:rsidRPr="00E5445A" w:rsidRDefault="0064727B" w:rsidP="0064727B">
            <w:pPr>
              <w:tabs>
                <w:tab w:val="left" w:pos="1080"/>
              </w:tabs>
              <w:jc w:val="center"/>
              <w:rPr>
                <w:color w:val="000000" w:themeColor="text1"/>
              </w:rPr>
            </w:pPr>
            <w:r w:rsidRPr="00E5445A">
              <w:rPr>
                <w:color w:val="000000" w:themeColor="text1"/>
              </w:rPr>
              <w:t>9</w:t>
            </w:r>
          </w:p>
        </w:tc>
        <w:tc>
          <w:tcPr>
            <w:tcW w:w="1810" w:type="dxa"/>
            <w:tcBorders>
              <w:bottom w:val="single" w:sz="4" w:space="0" w:color="auto"/>
            </w:tcBorders>
          </w:tcPr>
          <w:p w:rsidR="0064727B" w:rsidRPr="00E5445A" w:rsidRDefault="0064727B" w:rsidP="0064727B">
            <w:pPr>
              <w:tabs>
                <w:tab w:val="left" w:pos="1080"/>
              </w:tabs>
              <w:jc w:val="center"/>
              <w:rPr>
                <w:color w:val="000000" w:themeColor="text1"/>
              </w:rPr>
            </w:pPr>
            <w:r w:rsidRPr="00E5445A">
              <w:rPr>
                <w:color w:val="000000" w:themeColor="text1"/>
              </w:rPr>
              <w:t>31</w:t>
            </w:r>
          </w:p>
        </w:tc>
        <w:tc>
          <w:tcPr>
            <w:tcW w:w="1817" w:type="dxa"/>
            <w:tcBorders>
              <w:bottom w:val="single" w:sz="4" w:space="0" w:color="auto"/>
            </w:tcBorders>
          </w:tcPr>
          <w:p w:rsidR="0064727B" w:rsidRPr="00E5445A" w:rsidRDefault="0064727B" w:rsidP="0064727B">
            <w:pPr>
              <w:tabs>
                <w:tab w:val="left" w:pos="1080"/>
              </w:tabs>
              <w:jc w:val="center"/>
              <w:rPr>
                <w:color w:val="000000" w:themeColor="text1"/>
              </w:rPr>
            </w:pPr>
            <w:r w:rsidRPr="00E5445A">
              <w:rPr>
                <w:color w:val="000000" w:themeColor="text1"/>
              </w:rPr>
              <w:t>18</w:t>
            </w:r>
          </w:p>
        </w:tc>
        <w:tc>
          <w:tcPr>
            <w:tcW w:w="1958" w:type="dxa"/>
            <w:tcBorders>
              <w:bottom w:val="single" w:sz="4" w:space="0" w:color="auto"/>
            </w:tcBorders>
          </w:tcPr>
          <w:p w:rsidR="0064727B" w:rsidRPr="00E5445A" w:rsidRDefault="0064727B" w:rsidP="0064727B">
            <w:pPr>
              <w:tabs>
                <w:tab w:val="left" w:pos="1080"/>
              </w:tabs>
              <w:jc w:val="center"/>
              <w:rPr>
                <w:color w:val="000000" w:themeColor="text1"/>
              </w:rPr>
            </w:pPr>
            <w:r w:rsidRPr="00E5445A">
              <w:rPr>
                <w:color w:val="000000" w:themeColor="text1"/>
              </w:rPr>
              <w:t>13</w:t>
            </w:r>
          </w:p>
        </w:tc>
      </w:tr>
      <w:tr w:rsidR="0064727B" w:rsidRPr="00E5445A" w:rsidTr="0064727B">
        <w:tc>
          <w:tcPr>
            <w:tcW w:w="1812" w:type="dxa"/>
            <w:shd w:val="clear" w:color="auto" w:fill="auto"/>
          </w:tcPr>
          <w:p w:rsidR="0064727B" w:rsidRPr="00E5445A" w:rsidRDefault="0064727B" w:rsidP="0064727B">
            <w:pPr>
              <w:tabs>
                <w:tab w:val="left" w:pos="1080"/>
              </w:tabs>
              <w:jc w:val="center"/>
              <w:rPr>
                <w:b/>
                <w:i/>
                <w:color w:val="000000" w:themeColor="text1"/>
              </w:rPr>
            </w:pPr>
            <w:r w:rsidRPr="00E5445A">
              <w:rPr>
                <w:b/>
                <w:color w:val="000000" w:themeColor="text1"/>
              </w:rPr>
              <w:t xml:space="preserve">     </w:t>
            </w:r>
            <w:r w:rsidRPr="00E5445A">
              <w:rPr>
                <w:b/>
                <w:i/>
                <w:color w:val="000000" w:themeColor="text1"/>
              </w:rPr>
              <w:t>třída</w:t>
            </w:r>
          </w:p>
        </w:tc>
        <w:tc>
          <w:tcPr>
            <w:tcW w:w="1812"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ročník</w:t>
            </w:r>
          </w:p>
        </w:tc>
        <w:tc>
          <w:tcPr>
            <w:tcW w:w="1810"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žáků</w:t>
            </w:r>
          </w:p>
        </w:tc>
        <w:tc>
          <w:tcPr>
            <w:tcW w:w="1817"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chlapců</w:t>
            </w:r>
          </w:p>
        </w:tc>
        <w:tc>
          <w:tcPr>
            <w:tcW w:w="1958" w:type="dxa"/>
            <w:shd w:val="clear" w:color="auto" w:fill="auto"/>
          </w:tcPr>
          <w:p w:rsidR="0064727B" w:rsidRPr="00E5445A" w:rsidRDefault="0064727B" w:rsidP="0064727B">
            <w:pPr>
              <w:tabs>
                <w:tab w:val="left" w:pos="1080"/>
              </w:tabs>
              <w:jc w:val="center"/>
              <w:rPr>
                <w:b/>
                <w:i/>
                <w:color w:val="000000" w:themeColor="text1"/>
              </w:rPr>
            </w:pPr>
            <w:r w:rsidRPr="00E5445A">
              <w:rPr>
                <w:b/>
                <w:i/>
                <w:color w:val="000000" w:themeColor="text1"/>
              </w:rPr>
              <w:t>počet dívek</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I.A</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1.</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17</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6</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11</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I.B</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1.</w:t>
            </w:r>
          </w:p>
        </w:tc>
        <w:tc>
          <w:tcPr>
            <w:tcW w:w="1810" w:type="dxa"/>
          </w:tcPr>
          <w:p w:rsidR="0064727B" w:rsidRPr="00E5445A" w:rsidRDefault="0064727B" w:rsidP="00E5445A">
            <w:pPr>
              <w:tabs>
                <w:tab w:val="left" w:pos="1080"/>
              </w:tabs>
              <w:jc w:val="center"/>
              <w:rPr>
                <w:color w:val="000000" w:themeColor="text1"/>
              </w:rPr>
            </w:pPr>
            <w:r w:rsidRPr="00E5445A">
              <w:rPr>
                <w:color w:val="000000" w:themeColor="text1"/>
              </w:rPr>
              <w:t>1</w:t>
            </w:r>
            <w:r w:rsidR="00E5445A" w:rsidRPr="00E5445A">
              <w:rPr>
                <w:color w:val="000000" w:themeColor="text1"/>
              </w:rPr>
              <w:t>6</w:t>
            </w:r>
          </w:p>
        </w:tc>
        <w:tc>
          <w:tcPr>
            <w:tcW w:w="1817" w:type="dxa"/>
          </w:tcPr>
          <w:p w:rsidR="0064727B" w:rsidRPr="00E5445A" w:rsidRDefault="00E5445A" w:rsidP="0064727B">
            <w:pPr>
              <w:tabs>
                <w:tab w:val="left" w:pos="1080"/>
              </w:tabs>
              <w:jc w:val="center"/>
              <w:rPr>
                <w:color w:val="000000" w:themeColor="text1"/>
              </w:rPr>
            </w:pPr>
            <w:r w:rsidRPr="00E5445A">
              <w:rPr>
                <w:color w:val="000000" w:themeColor="text1"/>
              </w:rPr>
              <w:t>8</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8</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II.A</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2.</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23</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15</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8</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II.B</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2.</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23</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14</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9</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III.A</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3.</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17</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7</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10</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III.B</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3.</w:t>
            </w:r>
          </w:p>
        </w:tc>
        <w:tc>
          <w:tcPr>
            <w:tcW w:w="1810" w:type="dxa"/>
          </w:tcPr>
          <w:p w:rsidR="0064727B" w:rsidRPr="00E5445A" w:rsidRDefault="0064727B" w:rsidP="00E5445A">
            <w:pPr>
              <w:tabs>
                <w:tab w:val="left" w:pos="1080"/>
              </w:tabs>
              <w:jc w:val="center"/>
              <w:rPr>
                <w:color w:val="000000" w:themeColor="text1"/>
              </w:rPr>
            </w:pPr>
            <w:r w:rsidRPr="00E5445A">
              <w:rPr>
                <w:color w:val="000000" w:themeColor="text1"/>
              </w:rPr>
              <w:t>1</w:t>
            </w:r>
            <w:r w:rsidR="00E5445A" w:rsidRPr="00E5445A">
              <w:rPr>
                <w:color w:val="000000" w:themeColor="text1"/>
              </w:rPr>
              <w:t>6</w:t>
            </w:r>
          </w:p>
        </w:tc>
        <w:tc>
          <w:tcPr>
            <w:tcW w:w="1817" w:type="dxa"/>
          </w:tcPr>
          <w:p w:rsidR="0064727B" w:rsidRPr="00E5445A" w:rsidRDefault="00E5445A" w:rsidP="0064727B">
            <w:pPr>
              <w:tabs>
                <w:tab w:val="left" w:pos="1080"/>
              </w:tabs>
              <w:jc w:val="center"/>
              <w:rPr>
                <w:color w:val="000000" w:themeColor="text1"/>
              </w:rPr>
            </w:pPr>
            <w:r w:rsidRPr="00E5445A">
              <w:rPr>
                <w:color w:val="000000" w:themeColor="text1"/>
              </w:rPr>
              <w:t>8</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8</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IV.</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4.</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25</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11</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14</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V.</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5.</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25</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15</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10</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VI.</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6.</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22</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14</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8</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VII.A</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7.</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17</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7</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10</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VII.B</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7.</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19</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9</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10</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VIII.</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8.</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22</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12</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10</w:t>
            </w:r>
          </w:p>
        </w:tc>
      </w:tr>
      <w:tr w:rsidR="0064727B" w:rsidRPr="00E5445A"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IX.A</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9.</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16</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10</w:t>
            </w:r>
          </w:p>
        </w:tc>
        <w:tc>
          <w:tcPr>
            <w:tcW w:w="1958" w:type="dxa"/>
          </w:tcPr>
          <w:p w:rsidR="0064727B" w:rsidRPr="00E5445A" w:rsidRDefault="0064727B" w:rsidP="0064727B">
            <w:pPr>
              <w:tabs>
                <w:tab w:val="left" w:pos="1080"/>
              </w:tabs>
              <w:jc w:val="center"/>
              <w:rPr>
                <w:color w:val="000000" w:themeColor="text1"/>
              </w:rPr>
            </w:pPr>
            <w:r w:rsidRPr="00E5445A">
              <w:rPr>
                <w:color w:val="000000" w:themeColor="text1"/>
              </w:rPr>
              <w:t>6</w:t>
            </w:r>
          </w:p>
        </w:tc>
      </w:tr>
      <w:tr w:rsidR="0064727B" w:rsidRPr="00300B05" w:rsidTr="0064727B">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IX.B</w:t>
            </w:r>
          </w:p>
        </w:tc>
        <w:tc>
          <w:tcPr>
            <w:tcW w:w="1812" w:type="dxa"/>
          </w:tcPr>
          <w:p w:rsidR="0064727B" w:rsidRPr="00E5445A" w:rsidRDefault="0064727B" w:rsidP="0064727B">
            <w:pPr>
              <w:tabs>
                <w:tab w:val="left" w:pos="1080"/>
              </w:tabs>
              <w:jc w:val="center"/>
              <w:rPr>
                <w:color w:val="000000" w:themeColor="text1"/>
              </w:rPr>
            </w:pPr>
            <w:r w:rsidRPr="00E5445A">
              <w:rPr>
                <w:color w:val="000000" w:themeColor="text1"/>
              </w:rPr>
              <w:t>9.</w:t>
            </w:r>
          </w:p>
        </w:tc>
        <w:tc>
          <w:tcPr>
            <w:tcW w:w="1810" w:type="dxa"/>
          </w:tcPr>
          <w:p w:rsidR="0064727B" w:rsidRPr="00E5445A" w:rsidRDefault="0064727B" w:rsidP="0064727B">
            <w:pPr>
              <w:tabs>
                <w:tab w:val="left" w:pos="1080"/>
              </w:tabs>
              <w:jc w:val="center"/>
              <w:rPr>
                <w:color w:val="000000" w:themeColor="text1"/>
              </w:rPr>
            </w:pPr>
            <w:r w:rsidRPr="00E5445A">
              <w:rPr>
                <w:color w:val="000000" w:themeColor="text1"/>
              </w:rPr>
              <w:t>15</w:t>
            </w:r>
          </w:p>
        </w:tc>
        <w:tc>
          <w:tcPr>
            <w:tcW w:w="1817" w:type="dxa"/>
          </w:tcPr>
          <w:p w:rsidR="0064727B" w:rsidRPr="00E5445A" w:rsidRDefault="0064727B" w:rsidP="0064727B">
            <w:pPr>
              <w:tabs>
                <w:tab w:val="left" w:pos="1080"/>
              </w:tabs>
              <w:jc w:val="center"/>
              <w:rPr>
                <w:color w:val="000000" w:themeColor="text1"/>
              </w:rPr>
            </w:pPr>
            <w:r w:rsidRPr="00E5445A">
              <w:rPr>
                <w:color w:val="000000" w:themeColor="text1"/>
              </w:rPr>
              <w:t>8</w:t>
            </w:r>
          </w:p>
        </w:tc>
        <w:tc>
          <w:tcPr>
            <w:tcW w:w="1958" w:type="dxa"/>
          </w:tcPr>
          <w:p w:rsidR="0064727B" w:rsidRPr="00300B05" w:rsidRDefault="0064727B" w:rsidP="0064727B">
            <w:pPr>
              <w:tabs>
                <w:tab w:val="left" w:pos="1080"/>
              </w:tabs>
              <w:jc w:val="center"/>
              <w:rPr>
                <w:color w:val="000000" w:themeColor="text1"/>
              </w:rPr>
            </w:pPr>
            <w:r w:rsidRPr="00E5445A">
              <w:rPr>
                <w:color w:val="000000" w:themeColor="text1"/>
              </w:rPr>
              <w:t>7</w:t>
            </w:r>
          </w:p>
        </w:tc>
      </w:tr>
    </w:tbl>
    <w:p w:rsidR="0064727B" w:rsidRPr="00300B05" w:rsidRDefault="0064727B" w:rsidP="0064727B">
      <w:pPr>
        <w:tabs>
          <w:tab w:val="left" w:pos="1080"/>
        </w:tabs>
        <w:jc w:val="both"/>
        <w:outlineLvl w:val="0"/>
        <w:rPr>
          <w:b/>
          <w:color w:val="000000" w:themeColor="text1"/>
          <w:szCs w:val="24"/>
        </w:rPr>
      </w:pPr>
    </w:p>
    <w:p w:rsidR="0064727B" w:rsidRPr="00300B05" w:rsidRDefault="0064727B" w:rsidP="0064727B">
      <w:pPr>
        <w:tabs>
          <w:tab w:val="left" w:pos="1080"/>
        </w:tabs>
        <w:jc w:val="both"/>
        <w:outlineLvl w:val="0"/>
        <w:rPr>
          <w:b/>
          <w:color w:val="000000" w:themeColor="text1"/>
          <w:szCs w:val="24"/>
        </w:rPr>
      </w:pPr>
    </w:p>
    <w:p w:rsidR="0064727B" w:rsidRPr="00300B05" w:rsidRDefault="0064727B" w:rsidP="0064727B">
      <w:pPr>
        <w:tabs>
          <w:tab w:val="left" w:pos="1080"/>
        </w:tabs>
        <w:jc w:val="both"/>
        <w:outlineLvl w:val="0"/>
        <w:rPr>
          <w:b/>
          <w:color w:val="000000" w:themeColor="text1"/>
          <w:szCs w:val="24"/>
        </w:rPr>
      </w:pPr>
      <w:r w:rsidRPr="00300B05">
        <w:rPr>
          <w:b/>
          <w:color w:val="000000" w:themeColor="text1"/>
          <w:szCs w:val="24"/>
        </w:rPr>
        <w:t>Průměry předmětů v jednotlivých třídách k 30. 6. 2022</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567"/>
        <w:gridCol w:w="567"/>
        <w:gridCol w:w="567"/>
        <w:gridCol w:w="567"/>
        <w:gridCol w:w="567"/>
        <w:gridCol w:w="567"/>
        <w:gridCol w:w="567"/>
        <w:gridCol w:w="567"/>
        <w:gridCol w:w="567"/>
        <w:gridCol w:w="567"/>
        <w:gridCol w:w="567"/>
        <w:gridCol w:w="567"/>
        <w:gridCol w:w="567"/>
        <w:gridCol w:w="567"/>
        <w:gridCol w:w="567"/>
        <w:gridCol w:w="567"/>
      </w:tblGrid>
      <w:tr w:rsidR="0064727B" w:rsidRPr="00300B05" w:rsidTr="0064727B">
        <w:trPr>
          <w:trHeight w:val="300"/>
        </w:trPr>
        <w:tc>
          <w:tcPr>
            <w:tcW w:w="710" w:type="dxa"/>
            <w:shd w:val="clear" w:color="auto" w:fill="auto"/>
            <w:hideMark/>
          </w:tcPr>
          <w:p w:rsidR="0064727B" w:rsidRPr="00300B05" w:rsidRDefault="0064727B" w:rsidP="0064727B">
            <w:pPr>
              <w:jc w:val="center"/>
              <w:rPr>
                <w:rFonts w:ascii="Calibri" w:eastAsia="Times New Roman" w:hAnsi="Calibri" w:cs="Calibri"/>
                <w:i/>
                <w:color w:val="000000" w:themeColor="text1"/>
                <w:sz w:val="18"/>
                <w:szCs w:val="18"/>
                <w:lang w:eastAsia="cs-CZ"/>
              </w:rPr>
            </w:pP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lang w:eastAsia="cs-CZ"/>
              </w:rPr>
              <w:t>Aj</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Čj</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D</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F</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Hv</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Ch</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M</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Nj/ Rj</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sz w:val="16"/>
                <w:szCs w:val="16"/>
                <w:lang w:eastAsia="cs-CZ"/>
              </w:rPr>
            </w:pPr>
            <w:r w:rsidRPr="00300B05">
              <w:rPr>
                <w:rFonts w:ascii="Calibri" w:eastAsia="Times New Roman" w:hAnsi="Calibri" w:cs="Calibri"/>
                <w:i/>
                <w:color w:val="000000" w:themeColor="text1"/>
                <w:sz w:val="16"/>
                <w:szCs w:val="16"/>
                <w:lang w:eastAsia="cs-CZ"/>
              </w:rPr>
              <w:t>Prvo-uka</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lang w:eastAsia="cs-CZ"/>
              </w:rPr>
              <w:t>Př</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sz w:val="14"/>
                <w:szCs w:val="14"/>
                <w:lang w:eastAsia="cs-CZ"/>
              </w:rPr>
            </w:pPr>
            <w:r w:rsidRPr="00300B05">
              <w:rPr>
                <w:rFonts w:ascii="Calibri" w:eastAsia="Times New Roman" w:hAnsi="Calibri" w:cs="Calibri"/>
                <w:i/>
                <w:color w:val="000000" w:themeColor="text1"/>
                <w:sz w:val="14"/>
                <w:szCs w:val="14"/>
                <w:lang w:eastAsia="cs-CZ"/>
              </w:rPr>
              <w:t>Příro-dověda</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Tv</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sz w:val="16"/>
                <w:szCs w:val="16"/>
                <w:lang w:eastAsia="cs-CZ"/>
              </w:rPr>
            </w:pPr>
            <w:r w:rsidRPr="00300B05">
              <w:rPr>
                <w:rFonts w:ascii="Calibri" w:eastAsia="Times New Roman" w:hAnsi="Calibri" w:cs="Calibri"/>
                <w:i/>
                <w:color w:val="000000" w:themeColor="text1"/>
                <w:sz w:val="16"/>
                <w:szCs w:val="16"/>
                <w:lang w:eastAsia="cs-CZ"/>
              </w:rPr>
              <w:t>Vlasti-věda</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szCs w:val="24"/>
                <w:lang w:eastAsia="cs-CZ"/>
              </w:rPr>
              <w:t>Vv</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lang w:eastAsia="cs-CZ"/>
              </w:rPr>
              <w:t>Z</w:t>
            </w:r>
          </w:p>
        </w:tc>
        <w:tc>
          <w:tcPr>
            <w:tcW w:w="567" w:type="dxa"/>
            <w:shd w:val="clear" w:color="auto" w:fill="auto"/>
            <w:hideMark/>
          </w:tcPr>
          <w:p w:rsidR="0064727B" w:rsidRPr="00300B05" w:rsidRDefault="0064727B" w:rsidP="0064727B">
            <w:pPr>
              <w:jc w:val="center"/>
              <w:rPr>
                <w:rFonts w:ascii="Calibri" w:eastAsia="Times New Roman" w:hAnsi="Calibri" w:cs="Calibri"/>
                <w:i/>
                <w:color w:val="000000" w:themeColor="text1"/>
                <w:lang w:eastAsia="cs-CZ"/>
              </w:rPr>
            </w:pPr>
            <w:r w:rsidRPr="00300B05">
              <w:rPr>
                <w:rFonts w:ascii="Calibri" w:eastAsia="Times New Roman" w:hAnsi="Calibri" w:cs="Calibri"/>
                <w:i/>
                <w:color w:val="000000" w:themeColor="text1"/>
                <w:lang w:eastAsia="cs-CZ"/>
              </w:rPr>
              <w:t>PsP</w:t>
            </w: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szCs w:val="24"/>
                <w:lang w:eastAsia="cs-CZ"/>
              </w:rPr>
              <w:t>I.A</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 xml:space="preserve">1,07   </w:t>
            </w:r>
          </w:p>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szCs w:val="24"/>
                <w:lang w:eastAsia="cs-CZ"/>
              </w:rPr>
              <w:t>I.B</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1,07</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r>
      <w:tr w:rsidR="0064727B" w:rsidRPr="00300B05" w:rsidTr="0064727B">
        <w:trPr>
          <w:trHeight w:val="300"/>
        </w:trPr>
        <w:tc>
          <w:tcPr>
            <w:tcW w:w="710" w:type="dxa"/>
            <w:shd w:val="clear" w:color="auto" w:fill="auto"/>
          </w:tcPr>
          <w:p w:rsidR="0064727B" w:rsidRPr="00300B05" w:rsidRDefault="0064727B" w:rsidP="0064727B">
            <w:pPr>
              <w:rPr>
                <w:rFonts w:ascii="Calibri" w:eastAsia="Times New Roman" w:hAnsi="Calibri" w:cs="Calibri"/>
                <w:color w:val="000000" w:themeColor="text1"/>
                <w:szCs w:val="24"/>
                <w:lang w:eastAsia="cs-CZ"/>
              </w:rPr>
            </w:pPr>
            <w:r w:rsidRPr="00300B05">
              <w:rPr>
                <w:rFonts w:ascii="Calibri" w:eastAsia="Times New Roman" w:hAnsi="Calibri" w:cs="Calibri"/>
                <w:color w:val="000000" w:themeColor="text1"/>
                <w:szCs w:val="24"/>
                <w:lang w:eastAsia="cs-CZ"/>
              </w:rPr>
              <w:t>II.A</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1,36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1,50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1,23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r>
      <w:tr w:rsidR="0064727B" w:rsidRPr="00300B05" w:rsidTr="0064727B">
        <w:trPr>
          <w:trHeight w:val="300"/>
        </w:trPr>
        <w:tc>
          <w:tcPr>
            <w:tcW w:w="710" w:type="dxa"/>
            <w:shd w:val="clear" w:color="auto" w:fill="auto"/>
          </w:tcPr>
          <w:p w:rsidR="0064727B" w:rsidRPr="00300B05" w:rsidRDefault="0064727B" w:rsidP="0064727B">
            <w:pPr>
              <w:rPr>
                <w:rFonts w:ascii="Calibri" w:eastAsia="Times New Roman" w:hAnsi="Calibri" w:cs="Calibri"/>
                <w:color w:val="000000" w:themeColor="text1"/>
                <w:szCs w:val="24"/>
                <w:lang w:eastAsia="cs-CZ"/>
              </w:rPr>
            </w:pPr>
            <w:r w:rsidRPr="00300B05">
              <w:rPr>
                <w:rFonts w:ascii="Calibri" w:eastAsia="Times New Roman" w:hAnsi="Calibri" w:cs="Calibri"/>
                <w:color w:val="000000" w:themeColor="text1"/>
                <w:szCs w:val="24"/>
                <w:lang w:eastAsia="cs-CZ"/>
              </w:rPr>
              <w:t>II.B</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1,35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1,26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szCs w:val="24"/>
                <w:lang w:eastAsia="cs-CZ"/>
              </w:rPr>
              <w:t>III.A</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1,65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1,88</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1,24</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2,06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r>
      <w:tr w:rsidR="0064727B" w:rsidRPr="00300B05" w:rsidTr="0064727B">
        <w:trPr>
          <w:trHeight w:val="300"/>
        </w:trPr>
        <w:tc>
          <w:tcPr>
            <w:tcW w:w="710" w:type="dxa"/>
            <w:shd w:val="clear" w:color="auto" w:fill="auto"/>
          </w:tcPr>
          <w:p w:rsidR="0064727B" w:rsidRPr="00300B05" w:rsidRDefault="0064727B" w:rsidP="0064727B">
            <w:pPr>
              <w:rPr>
                <w:rFonts w:ascii="Calibri" w:eastAsia="Times New Roman" w:hAnsi="Calibri" w:cs="Calibri"/>
                <w:color w:val="000000" w:themeColor="text1"/>
                <w:szCs w:val="24"/>
                <w:lang w:eastAsia="cs-CZ"/>
              </w:rPr>
            </w:pPr>
            <w:r w:rsidRPr="00300B05">
              <w:rPr>
                <w:rFonts w:ascii="Calibri" w:eastAsia="Times New Roman" w:hAnsi="Calibri" w:cs="Calibri"/>
                <w:color w:val="000000" w:themeColor="text1"/>
                <w:szCs w:val="24"/>
                <w:lang w:eastAsia="cs-CZ"/>
              </w:rPr>
              <w:t>III.B</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1,47</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1,59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1,41</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1,24</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r>
      <w:tr w:rsidR="0064727B" w:rsidRPr="00300B05" w:rsidTr="0064727B">
        <w:trPr>
          <w:trHeight w:val="300"/>
        </w:trPr>
        <w:tc>
          <w:tcPr>
            <w:tcW w:w="710" w:type="dxa"/>
            <w:shd w:val="clear" w:color="auto" w:fill="auto"/>
          </w:tcPr>
          <w:p w:rsidR="0064727B" w:rsidRPr="00300B05" w:rsidRDefault="0064727B" w:rsidP="0064727B">
            <w:pPr>
              <w:rPr>
                <w:rFonts w:ascii="Calibri" w:eastAsia="Times New Roman" w:hAnsi="Calibri" w:cs="Calibri"/>
                <w:color w:val="000000" w:themeColor="text1"/>
                <w:szCs w:val="24"/>
                <w:lang w:eastAsia="cs-CZ"/>
              </w:rPr>
            </w:pPr>
            <w:r w:rsidRPr="00300B05">
              <w:rPr>
                <w:rFonts w:ascii="Calibri" w:eastAsia="Times New Roman" w:hAnsi="Calibri" w:cs="Calibri"/>
                <w:color w:val="000000" w:themeColor="text1"/>
                <w:szCs w:val="24"/>
                <w:lang w:eastAsia="cs-CZ"/>
              </w:rPr>
              <w:t xml:space="preserve">IV. </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1,64</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1,73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1,14</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1,95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1,50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1,55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szCs w:val="24"/>
                <w:lang w:eastAsia="cs-CZ"/>
              </w:rPr>
              <w:t xml:space="preserve">V. </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1,75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2,17</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1,42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1,96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1,63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1,92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1,13</w:t>
            </w: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sz w:val="20"/>
                <w:szCs w:val="20"/>
                <w:lang w:eastAsia="cs-CZ"/>
              </w:rPr>
            </w:pPr>
            <w:r w:rsidRPr="00300B05">
              <w:rPr>
                <w:rFonts w:ascii="Calibri" w:eastAsia="Times New Roman" w:hAnsi="Calibri" w:cs="Calibri"/>
                <w:color w:val="000000" w:themeColor="text1"/>
                <w:sz w:val="20"/>
                <w:szCs w:val="20"/>
                <w:lang w:eastAsia="cs-CZ"/>
              </w:rPr>
              <w:t>VI.</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1,77</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2,09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1,14</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2,18</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1,59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1,77</w:t>
            </w:r>
          </w:p>
        </w:tc>
        <w:tc>
          <w:tcPr>
            <w:tcW w:w="567" w:type="dxa"/>
            <w:shd w:val="clear" w:color="auto" w:fill="FFFFFF" w:themeFill="background1"/>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1,14</w:t>
            </w: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sz w:val="20"/>
                <w:szCs w:val="20"/>
                <w:lang w:eastAsia="cs-CZ"/>
              </w:rPr>
            </w:pPr>
            <w:r w:rsidRPr="00300B05">
              <w:rPr>
                <w:rFonts w:ascii="Calibri" w:eastAsia="Times New Roman" w:hAnsi="Calibri" w:cs="Calibri"/>
                <w:color w:val="000000" w:themeColor="text1"/>
                <w:sz w:val="20"/>
                <w:szCs w:val="20"/>
                <w:lang w:eastAsia="cs-CZ"/>
              </w:rPr>
              <w:t>VII.A</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2,38</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1,31</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2,29</w:t>
            </w:r>
          </w:p>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2,22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1,69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2,13</w:t>
            </w:r>
          </w:p>
        </w:tc>
        <w:tc>
          <w:tcPr>
            <w:tcW w:w="567" w:type="dxa"/>
            <w:shd w:val="clear" w:color="auto" w:fill="FFFFFF" w:themeFill="background1"/>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szCs w:val="24"/>
                <w:lang w:eastAsia="cs-CZ"/>
              </w:rPr>
              <w:t>VII.B</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2,95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1,32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2,74</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2,58</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2,36</w:t>
            </w:r>
          </w:p>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1,79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1,11</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2,16</w:t>
            </w:r>
          </w:p>
        </w:tc>
        <w:tc>
          <w:tcPr>
            <w:tcW w:w="567" w:type="dxa"/>
            <w:shd w:val="clear" w:color="auto" w:fill="FFFFFF" w:themeFill="background1"/>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szCs w:val="24"/>
                <w:lang w:eastAsia="cs-CZ"/>
              </w:rPr>
              <w:t>VIII.</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1,73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2,82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2,41</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2,41</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2,36</w:t>
            </w:r>
          </w:p>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2,82</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2,09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2,18</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1,05</w:t>
            </w:r>
          </w:p>
        </w:tc>
      </w:tr>
      <w:tr w:rsidR="0064727B" w:rsidRPr="00300B05" w:rsidTr="0064727B">
        <w:trPr>
          <w:trHeight w:val="300"/>
        </w:trPr>
        <w:tc>
          <w:tcPr>
            <w:tcW w:w="710" w:type="dxa"/>
            <w:shd w:val="clear" w:color="auto" w:fill="auto"/>
          </w:tcPr>
          <w:p w:rsidR="0064727B" w:rsidRPr="00300B05" w:rsidRDefault="0064727B" w:rsidP="0064727B">
            <w:pPr>
              <w:rPr>
                <w:rFonts w:ascii="Calibri" w:eastAsia="Times New Roman" w:hAnsi="Calibri" w:cs="Calibri"/>
                <w:color w:val="000000" w:themeColor="text1"/>
                <w:szCs w:val="24"/>
                <w:lang w:eastAsia="cs-CZ"/>
              </w:rPr>
            </w:pPr>
            <w:r w:rsidRPr="00300B05">
              <w:rPr>
                <w:rFonts w:ascii="Calibri" w:eastAsia="Times New Roman" w:hAnsi="Calibri" w:cs="Calibri"/>
                <w:color w:val="000000" w:themeColor="text1"/>
                <w:szCs w:val="24"/>
                <w:lang w:eastAsia="cs-CZ"/>
              </w:rPr>
              <w:t>IX.A</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2,25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2,19</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1,25</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2,31</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1,94</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2,38</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2,50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1,38</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1,06</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1,53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1,38</w:t>
            </w:r>
          </w:p>
        </w:tc>
      </w:tr>
      <w:tr w:rsidR="0064727B" w:rsidRPr="00300B05" w:rsidTr="0064727B">
        <w:trPr>
          <w:trHeight w:val="300"/>
        </w:trPr>
        <w:tc>
          <w:tcPr>
            <w:tcW w:w="710" w:type="dxa"/>
            <w:shd w:val="clear" w:color="auto" w:fill="auto"/>
            <w:hideMark/>
          </w:tcPr>
          <w:p w:rsidR="0064727B" w:rsidRPr="00300B05" w:rsidRDefault="0064727B" w:rsidP="0064727B">
            <w:pPr>
              <w:rPr>
                <w:rFonts w:ascii="Calibri" w:eastAsia="Times New Roman" w:hAnsi="Calibri" w:cs="Calibri"/>
                <w:color w:val="000000" w:themeColor="text1"/>
                <w:lang w:eastAsia="cs-CZ"/>
              </w:rPr>
            </w:pPr>
            <w:r w:rsidRPr="00300B05">
              <w:rPr>
                <w:rFonts w:ascii="Calibri" w:eastAsia="Times New Roman" w:hAnsi="Calibri" w:cs="Calibri"/>
                <w:color w:val="000000" w:themeColor="text1"/>
                <w:szCs w:val="24"/>
                <w:lang w:eastAsia="cs-CZ"/>
              </w:rPr>
              <w:t>IX.B</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2,40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1,20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2,33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2,40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2,67</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2,80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2,13</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1,00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1,60</w:t>
            </w:r>
          </w:p>
        </w:tc>
        <w:tc>
          <w:tcPr>
            <w:tcW w:w="567" w:type="dxa"/>
            <w:shd w:val="clear" w:color="auto" w:fill="FFFFFF" w:themeFill="background1"/>
          </w:tcPr>
          <w:p w:rsidR="0064727B" w:rsidRPr="00300B05" w:rsidRDefault="0064727B" w:rsidP="0064727B">
            <w:pPr>
              <w:jc w:val="center"/>
              <w:rPr>
                <w:rFonts w:ascii="Calibri" w:eastAsia="Times New Roman" w:hAnsi="Calibri" w:cs="Calibri"/>
                <w:color w:val="000000" w:themeColor="text1"/>
                <w:lang w:eastAsia="cs-CZ"/>
              </w:rPr>
            </w:pPr>
            <w:r w:rsidRPr="00300B05">
              <w:rPr>
                <w:rFonts w:ascii="Calibri" w:eastAsia="Times New Roman" w:hAnsi="Calibri" w:cs="Calibri"/>
                <w:color w:val="000000" w:themeColor="text1"/>
                <w:lang w:eastAsia="cs-CZ"/>
              </w:rPr>
              <w:t>1,40</w:t>
            </w:r>
          </w:p>
        </w:tc>
      </w:tr>
    </w:tbl>
    <w:p w:rsidR="0064727B" w:rsidRPr="00300B05" w:rsidRDefault="0064727B" w:rsidP="0064727B">
      <w:pPr>
        <w:jc w:val="both"/>
        <w:rPr>
          <w:b/>
          <w:color w:val="000000" w:themeColor="text1"/>
          <w:sz w:val="28"/>
          <w:szCs w:val="28"/>
        </w:rPr>
      </w:pPr>
      <w:r w:rsidRPr="00300B05">
        <w:rPr>
          <w:b/>
          <w:color w:val="000000" w:themeColor="text1"/>
          <w:sz w:val="28"/>
          <w:szCs w:val="28"/>
        </w:rPr>
        <w:lastRenderedPageBreak/>
        <w:t>6.3. Hodnocení chování</w:t>
      </w:r>
    </w:p>
    <w:p w:rsidR="0064727B" w:rsidRPr="00300B05" w:rsidRDefault="0064727B" w:rsidP="0064727B">
      <w:pPr>
        <w:jc w:val="both"/>
        <w:rPr>
          <w:color w:val="000000" w:themeColor="text1"/>
        </w:rPr>
      </w:pPr>
    </w:p>
    <w:p w:rsidR="0064727B" w:rsidRPr="00300B05" w:rsidRDefault="0064727B" w:rsidP="0064727B">
      <w:pPr>
        <w:jc w:val="both"/>
        <w:outlineLvl w:val="0"/>
        <w:rPr>
          <w:b/>
          <w:color w:val="000000" w:themeColor="text1"/>
          <w:szCs w:val="24"/>
        </w:rPr>
      </w:pPr>
      <w:r w:rsidRPr="00300B05">
        <w:rPr>
          <w:b/>
          <w:color w:val="000000" w:themeColor="text1"/>
          <w:szCs w:val="24"/>
        </w:rPr>
        <w:t>Celkový přehled o chování za 1. a 2. pololetí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447"/>
        <w:gridCol w:w="438"/>
        <w:gridCol w:w="549"/>
        <w:gridCol w:w="549"/>
        <w:gridCol w:w="604"/>
        <w:gridCol w:w="549"/>
        <w:gridCol w:w="549"/>
        <w:gridCol w:w="402"/>
        <w:gridCol w:w="553"/>
        <w:gridCol w:w="616"/>
        <w:gridCol w:w="607"/>
        <w:gridCol w:w="563"/>
        <w:gridCol w:w="568"/>
        <w:gridCol w:w="546"/>
        <w:gridCol w:w="865"/>
      </w:tblGrid>
      <w:tr w:rsidR="0078773A" w:rsidRPr="00300B05" w:rsidTr="0064727B">
        <w:tc>
          <w:tcPr>
            <w:tcW w:w="66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Cs w:val="24"/>
              </w:rPr>
            </w:pPr>
            <w:r w:rsidRPr="00300B05">
              <w:rPr>
                <w:b/>
                <w:i/>
                <w:color w:val="000000" w:themeColor="text1"/>
                <w:szCs w:val="24"/>
              </w:rPr>
              <w:t>třída</w:t>
            </w:r>
          </w:p>
        </w:tc>
        <w:tc>
          <w:tcPr>
            <w:tcW w:w="47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I.A</w:t>
            </w:r>
          </w:p>
        </w:tc>
        <w:tc>
          <w:tcPr>
            <w:tcW w:w="46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b/>
                <w:i/>
                <w:color w:val="000000" w:themeColor="text1"/>
                <w:sz w:val="20"/>
                <w:szCs w:val="20"/>
              </w:rPr>
            </w:pPr>
            <w:r w:rsidRPr="00300B05">
              <w:rPr>
                <w:b/>
                <w:i/>
                <w:color w:val="000000" w:themeColor="text1"/>
                <w:sz w:val="20"/>
                <w:szCs w:val="20"/>
              </w:rPr>
              <w:t>I.B</w:t>
            </w:r>
          </w:p>
        </w:tc>
        <w:tc>
          <w:tcPr>
            <w:tcW w:w="527"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II.A</w:t>
            </w:r>
          </w:p>
        </w:tc>
        <w:tc>
          <w:tcPr>
            <w:tcW w:w="51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b/>
                <w:i/>
                <w:color w:val="000000" w:themeColor="text1"/>
                <w:sz w:val="20"/>
                <w:szCs w:val="20"/>
              </w:rPr>
            </w:pPr>
            <w:r w:rsidRPr="00300B05">
              <w:rPr>
                <w:b/>
                <w:i/>
                <w:color w:val="000000" w:themeColor="text1"/>
                <w:sz w:val="20"/>
                <w:szCs w:val="20"/>
              </w:rPr>
              <w:t>II.B</w:t>
            </w:r>
          </w:p>
        </w:tc>
        <w:tc>
          <w:tcPr>
            <w:tcW w:w="46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b/>
                <w:i/>
                <w:color w:val="000000" w:themeColor="text1"/>
                <w:sz w:val="20"/>
                <w:szCs w:val="20"/>
              </w:rPr>
            </w:pPr>
            <w:r w:rsidRPr="00300B05">
              <w:rPr>
                <w:b/>
                <w:i/>
                <w:color w:val="000000" w:themeColor="text1"/>
                <w:sz w:val="20"/>
                <w:szCs w:val="20"/>
              </w:rPr>
              <w:t>III.A.</w:t>
            </w: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III.B</w:t>
            </w:r>
          </w:p>
        </w:tc>
        <w:tc>
          <w:tcPr>
            <w:tcW w:w="33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b/>
                <w:i/>
                <w:color w:val="000000" w:themeColor="text1"/>
                <w:sz w:val="20"/>
                <w:szCs w:val="20"/>
              </w:rPr>
            </w:pPr>
            <w:r w:rsidRPr="00300B05">
              <w:rPr>
                <w:b/>
                <w:i/>
                <w:color w:val="000000" w:themeColor="text1"/>
                <w:sz w:val="20"/>
                <w:szCs w:val="20"/>
              </w:rPr>
              <w:t>IV.</w:t>
            </w:r>
          </w:p>
        </w:tc>
        <w:tc>
          <w:tcPr>
            <w:tcW w:w="554"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 xml:space="preserve">V. </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VI.</w:t>
            </w:r>
          </w:p>
        </w:tc>
        <w:tc>
          <w:tcPr>
            <w:tcW w:w="58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b/>
                <w:i/>
                <w:color w:val="000000" w:themeColor="text1"/>
                <w:sz w:val="20"/>
                <w:szCs w:val="20"/>
              </w:rPr>
            </w:pPr>
            <w:r w:rsidRPr="00300B05">
              <w:rPr>
                <w:b/>
                <w:i/>
                <w:color w:val="000000" w:themeColor="text1"/>
                <w:sz w:val="20"/>
                <w:szCs w:val="20"/>
              </w:rPr>
              <w:t>VII.A</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VII.B</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VIII.</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IX.A</w:t>
            </w: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 w:val="20"/>
                <w:szCs w:val="20"/>
              </w:rPr>
            </w:pPr>
            <w:r w:rsidRPr="00300B05">
              <w:rPr>
                <w:b/>
                <w:i/>
                <w:color w:val="000000" w:themeColor="text1"/>
                <w:sz w:val="20"/>
                <w:szCs w:val="20"/>
              </w:rPr>
              <w:t>IX.B</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b/>
                <w:i/>
                <w:color w:val="000000" w:themeColor="text1"/>
                <w:szCs w:val="24"/>
              </w:rPr>
            </w:pPr>
            <w:r w:rsidRPr="00300B05">
              <w:rPr>
                <w:b/>
                <w:i/>
                <w:color w:val="000000" w:themeColor="text1"/>
                <w:szCs w:val="24"/>
              </w:rPr>
              <w:t>celkem</w:t>
            </w:r>
          </w:p>
        </w:tc>
      </w:tr>
      <w:tr w:rsidR="0078773A" w:rsidRPr="00300B05" w:rsidTr="0064727B">
        <w:tc>
          <w:tcPr>
            <w:tcW w:w="66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both"/>
              <w:rPr>
                <w:color w:val="000000" w:themeColor="text1"/>
                <w:szCs w:val="24"/>
              </w:rPr>
            </w:pPr>
            <w:r w:rsidRPr="00300B05">
              <w:rPr>
                <w:color w:val="000000" w:themeColor="text1"/>
                <w:szCs w:val="24"/>
              </w:rPr>
              <w:t>NTU</w:t>
            </w:r>
          </w:p>
        </w:tc>
        <w:tc>
          <w:tcPr>
            <w:tcW w:w="47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color w:val="000000" w:themeColor="text1"/>
                <w:szCs w:val="24"/>
              </w:rPr>
            </w:pPr>
          </w:p>
        </w:tc>
        <w:tc>
          <w:tcPr>
            <w:tcW w:w="46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78773A" w:rsidP="0064727B">
            <w:pPr>
              <w:jc w:val="center"/>
              <w:rPr>
                <w:color w:val="000000" w:themeColor="text1"/>
                <w:szCs w:val="24"/>
              </w:rPr>
            </w:pPr>
            <w:r>
              <w:rPr>
                <w:color w:val="000000" w:themeColor="text1"/>
                <w:szCs w:val="24"/>
              </w:rPr>
              <w:t>0+1</w:t>
            </w:r>
          </w:p>
        </w:tc>
        <w:tc>
          <w:tcPr>
            <w:tcW w:w="516"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0+1</w:t>
            </w:r>
          </w:p>
        </w:tc>
        <w:tc>
          <w:tcPr>
            <w:tcW w:w="46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76"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78773A" w:rsidP="0064727B">
            <w:pPr>
              <w:jc w:val="center"/>
              <w:rPr>
                <w:color w:val="000000" w:themeColor="text1"/>
                <w:szCs w:val="24"/>
              </w:rPr>
            </w:pPr>
            <w:r>
              <w:rPr>
                <w:color w:val="000000" w:themeColor="text1"/>
                <w:szCs w:val="24"/>
              </w:rPr>
              <w:t>0+3</w:t>
            </w:r>
          </w:p>
        </w:tc>
        <w:tc>
          <w:tcPr>
            <w:tcW w:w="33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color w:val="000000" w:themeColor="text1"/>
                <w:szCs w:val="24"/>
              </w:rPr>
            </w:pP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78773A" w:rsidP="0078773A">
            <w:pPr>
              <w:jc w:val="center"/>
              <w:rPr>
                <w:color w:val="000000" w:themeColor="text1"/>
                <w:szCs w:val="24"/>
              </w:rPr>
            </w:pPr>
            <w:r>
              <w:rPr>
                <w:color w:val="000000" w:themeColor="text1"/>
                <w:szCs w:val="24"/>
              </w:rPr>
              <w:t>1+1</w:t>
            </w:r>
          </w:p>
        </w:tc>
        <w:tc>
          <w:tcPr>
            <w:tcW w:w="58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r w:rsidRPr="00300B05">
              <w:rPr>
                <w:color w:val="000000" w:themeColor="text1"/>
                <w:szCs w:val="24"/>
              </w:rPr>
              <w:t>1+1</w:t>
            </w: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78773A" w:rsidP="0064727B">
            <w:pPr>
              <w:jc w:val="center"/>
              <w:rPr>
                <w:color w:val="000000" w:themeColor="text1"/>
                <w:szCs w:val="24"/>
              </w:rPr>
            </w:pPr>
            <w:r>
              <w:rPr>
                <w:color w:val="000000" w:themeColor="text1"/>
                <w:szCs w:val="24"/>
              </w:rPr>
              <w:t>2+1</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78773A">
            <w:pPr>
              <w:jc w:val="center"/>
              <w:rPr>
                <w:color w:val="000000" w:themeColor="text1"/>
                <w:szCs w:val="24"/>
              </w:rPr>
            </w:pPr>
            <w:r w:rsidRPr="00300B05">
              <w:rPr>
                <w:color w:val="000000" w:themeColor="text1"/>
                <w:szCs w:val="24"/>
              </w:rPr>
              <w:t>3+</w:t>
            </w:r>
            <w:r w:rsidR="0078773A">
              <w:rPr>
                <w:color w:val="000000" w:themeColor="text1"/>
                <w:szCs w:val="24"/>
              </w:rPr>
              <w:t>2</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color w:val="000000" w:themeColor="text1"/>
                <w:szCs w:val="24"/>
              </w:rPr>
            </w:pPr>
          </w:p>
        </w:tc>
        <w:tc>
          <w:tcPr>
            <w:tcW w:w="479"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center"/>
              <w:rPr>
                <w:color w:val="000000" w:themeColor="text1"/>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78773A">
            <w:pPr>
              <w:jc w:val="center"/>
              <w:rPr>
                <w:color w:val="000000" w:themeColor="text1"/>
                <w:szCs w:val="24"/>
              </w:rPr>
            </w:pPr>
            <w:r w:rsidRPr="00300B05">
              <w:rPr>
                <w:color w:val="000000" w:themeColor="text1"/>
                <w:szCs w:val="24"/>
              </w:rPr>
              <w:t>7+</w:t>
            </w:r>
            <w:r w:rsidR="0078773A">
              <w:rPr>
                <w:color w:val="000000" w:themeColor="text1"/>
                <w:szCs w:val="24"/>
              </w:rPr>
              <w:t>10</w:t>
            </w:r>
          </w:p>
        </w:tc>
      </w:tr>
      <w:tr w:rsidR="0078773A" w:rsidRPr="00300B05" w:rsidTr="0064727B">
        <w:tc>
          <w:tcPr>
            <w:tcW w:w="66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both"/>
              <w:rPr>
                <w:color w:val="000000" w:themeColor="text1"/>
                <w:szCs w:val="24"/>
              </w:rPr>
            </w:pPr>
            <w:r w:rsidRPr="00300B05">
              <w:rPr>
                <w:color w:val="000000" w:themeColor="text1"/>
                <w:szCs w:val="24"/>
              </w:rPr>
              <w:t>DTU</w:t>
            </w:r>
          </w:p>
        </w:tc>
        <w:tc>
          <w:tcPr>
            <w:tcW w:w="47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2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1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4"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1+0</w:t>
            </w:r>
          </w:p>
        </w:tc>
        <w:tc>
          <w:tcPr>
            <w:tcW w:w="47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337"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0+1</w:t>
            </w:r>
          </w:p>
        </w:tc>
        <w:tc>
          <w:tcPr>
            <w:tcW w:w="55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9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87" w:type="dxa"/>
            <w:tcBorders>
              <w:top w:val="single" w:sz="4" w:space="0" w:color="auto"/>
              <w:left w:val="single" w:sz="4" w:space="0" w:color="auto"/>
              <w:bottom w:val="single" w:sz="4" w:space="0" w:color="auto"/>
              <w:right w:val="single" w:sz="4" w:space="0" w:color="auto"/>
            </w:tcBorders>
          </w:tcPr>
          <w:p w:rsidR="0064727B" w:rsidRPr="00300B05" w:rsidRDefault="0078773A" w:rsidP="0078773A">
            <w:pPr>
              <w:jc w:val="center"/>
              <w:rPr>
                <w:color w:val="000000" w:themeColor="text1"/>
                <w:szCs w:val="24"/>
              </w:rPr>
            </w:pPr>
            <w:r>
              <w:rPr>
                <w:color w:val="000000" w:themeColor="text1"/>
                <w:szCs w:val="24"/>
              </w:rPr>
              <w:t>2+2</w:t>
            </w:r>
          </w:p>
        </w:tc>
        <w:tc>
          <w:tcPr>
            <w:tcW w:w="571"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r w:rsidRPr="00300B05">
              <w:rPr>
                <w:color w:val="000000" w:themeColor="text1"/>
                <w:szCs w:val="24"/>
              </w:rPr>
              <w:t>1+2</w:t>
            </w:r>
          </w:p>
        </w:tc>
        <w:tc>
          <w:tcPr>
            <w:tcW w:w="715" w:type="dxa"/>
            <w:tcBorders>
              <w:top w:val="single" w:sz="4" w:space="0" w:color="auto"/>
              <w:left w:val="single" w:sz="4" w:space="0" w:color="auto"/>
              <w:bottom w:val="single" w:sz="4" w:space="0" w:color="auto"/>
              <w:right w:val="single" w:sz="4" w:space="0" w:color="auto"/>
            </w:tcBorders>
          </w:tcPr>
          <w:p w:rsidR="0064727B" w:rsidRPr="00300B05" w:rsidRDefault="0064727B" w:rsidP="0078773A">
            <w:pPr>
              <w:jc w:val="center"/>
              <w:rPr>
                <w:color w:val="000000" w:themeColor="text1"/>
                <w:szCs w:val="24"/>
              </w:rPr>
            </w:pPr>
            <w:r w:rsidRPr="00300B05">
              <w:rPr>
                <w:color w:val="000000" w:themeColor="text1"/>
                <w:szCs w:val="24"/>
              </w:rPr>
              <w:t>0+</w:t>
            </w:r>
            <w:r w:rsidR="0078773A">
              <w:rPr>
                <w:color w:val="000000" w:themeColor="text1"/>
                <w:szCs w:val="24"/>
              </w:rPr>
              <w:t>2</w:t>
            </w:r>
          </w:p>
        </w:tc>
        <w:tc>
          <w:tcPr>
            <w:tcW w:w="705" w:type="dxa"/>
            <w:tcBorders>
              <w:top w:val="single" w:sz="4" w:space="0" w:color="auto"/>
              <w:left w:val="single" w:sz="4" w:space="0" w:color="auto"/>
              <w:bottom w:val="single" w:sz="4" w:space="0" w:color="auto"/>
              <w:right w:val="single" w:sz="4" w:space="0" w:color="auto"/>
            </w:tcBorders>
          </w:tcPr>
          <w:p w:rsidR="0064727B" w:rsidRPr="00300B05" w:rsidRDefault="0064727B" w:rsidP="0078773A">
            <w:pPr>
              <w:jc w:val="center"/>
              <w:rPr>
                <w:color w:val="000000" w:themeColor="text1"/>
                <w:szCs w:val="24"/>
              </w:rPr>
            </w:pPr>
            <w:r w:rsidRPr="00300B05">
              <w:rPr>
                <w:color w:val="000000" w:themeColor="text1"/>
                <w:szCs w:val="24"/>
              </w:rPr>
              <w:t>0+</w:t>
            </w:r>
            <w:r w:rsidR="0078773A">
              <w:rPr>
                <w:color w:val="000000" w:themeColor="text1"/>
                <w:szCs w:val="24"/>
              </w:rPr>
              <w:t>2</w:t>
            </w:r>
          </w:p>
        </w:tc>
        <w:tc>
          <w:tcPr>
            <w:tcW w:w="479"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920" w:type="dxa"/>
            <w:tcBorders>
              <w:top w:val="single" w:sz="4" w:space="0" w:color="auto"/>
              <w:left w:val="single" w:sz="4" w:space="0" w:color="auto"/>
              <w:bottom w:val="single" w:sz="4" w:space="0" w:color="auto"/>
              <w:right w:val="single" w:sz="4" w:space="0" w:color="auto"/>
            </w:tcBorders>
          </w:tcPr>
          <w:p w:rsidR="0064727B" w:rsidRPr="00300B05" w:rsidRDefault="0078773A" w:rsidP="0078773A">
            <w:pPr>
              <w:jc w:val="center"/>
              <w:rPr>
                <w:color w:val="000000" w:themeColor="text1"/>
                <w:szCs w:val="24"/>
              </w:rPr>
            </w:pPr>
            <w:r>
              <w:rPr>
                <w:color w:val="000000" w:themeColor="text1"/>
                <w:szCs w:val="24"/>
              </w:rPr>
              <w:t>4</w:t>
            </w:r>
            <w:r w:rsidR="0064727B" w:rsidRPr="00300B05">
              <w:rPr>
                <w:color w:val="000000" w:themeColor="text1"/>
                <w:szCs w:val="24"/>
              </w:rPr>
              <w:t>+9</w:t>
            </w:r>
          </w:p>
        </w:tc>
      </w:tr>
      <w:tr w:rsidR="0078773A" w:rsidRPr="00300B05" w:rsidTr="0064727B">
        <w:tc>
          <w:tcPr>
            <w:tcW w:w="66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both"/>
              <w:rPr>
                <w:color w:val="000000" w:themeColor="text1"/>
                <w:szCs w:val="24"/>
              </w:rPr>
            </w:pPr>
            <w:r w:rsidRPr="00300B05">
              <w:rPr>
                <w:color w:val="000000" w:themeColor="text1"/>
                <w:szCs w:val="24"/>
              </w:rPr>
              <w:t>DŘŠ</w:t>
            </w:r>
          </w:p>
        </w:tc>
        <w:tc>
          <w:tcPr>
            <w:tcW w:w="47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2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1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7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33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9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87" w:type="dxa"/>
            <w:tcBorders>
              <w:top w:val="single" w:sz="4" w:space="0" w:color="auto"/>
              <w:left w:val="single" w:sz="4" w:space="0" w:color="auto"/>
              <w:bottom w:val="single" w:sz="4" w:space="0" w:color="auto"/>
              <w:right w:val="single" w:sz="4" w:space="0" w:color="auto"/>
            </w:tcBorders>
          </w:tcPr>
          <w:p w:rsidR="0064727B" w:rsidRPr="00300B05" w:rsidRDefault="0078773A" w:rsidP="0078773A">
            <w:pPr>
              <w:jc w:val="center"/>
              <w:rPr>
                <w:color w:val="000000" w:themeColor="text1"/>
                <w:szCs w:val="24"/>
              </w:rPr>
            </w:pPr>
            <w:r>
              <w:rPr>
                <w:color w:val="000000" w:themeColor="text1"/>
                <w:szCs w:val="24"/>
              </w:rPr>
              <w:t>1+2</w:t>
            </w:r>
          </w:p>
        </w:tc>
        <w:tc>
          <w:tcPr>
            <w:tcW w:w="571"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715"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705" w:type="dxa"/>
            <w:tcBorders>
              <w:top w:val="single" w:sz="4" w:space="0" w:color="auto"/>
              <w:left w:val="single" w:sz="4" w:space="0" w:color="auto"/>
              <w:bottom w:val="single" w:sz="4" w:space="0" w:color="auto"/>
              <w:right w:val="single" w:sz="4" w:space="0" w:color="auto"/>
            </w:tcBorders>
          </w:tcPr>
          <w:p w:rsidR="0064727B" w:rsidRPr="00300B05" w:rsidRDefault="0078773A" w:rsidP="0078773A">
            <w:pPr>
              <w:rPr>
                <w:color w:val="000000" w:themeColor="text1"/>
                <w:szCs w:val="24"/>
              </w:rPr>
            </w:pPr>
            <w:r>
              <w:rPr>
                <w:color w:val="000000" w:themeColor="text1"/>
                <w:szCs w:val="24"/>
              </w:rPr>
              <w:t>1+2</w:t>
            </w:r>
          </w:p>
        </w:tc>
        <w:tc>
          <w:tcPr>
            <w:tcW w:w="479"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920" w:type="dxa"/>
            <w:tcBorders>
              <w:top w:val="single" w:sz="4" w:space="0" w:color="auto"/>
              <w:left w:val="single" w:sz="4" w:space="0" w:color="auto"/>
              <w:bottom w:val="single" w:sz="4" w:space="0" w:color="auto"/>
              <w:right w:val="single" w:sz="4" w:space="0" w:color="auto"/>
            </w:tcBorders>
          </w:tcPr>
          <w:p w:rsidR="0064727B" w:rsidRPr="00300B05" w:rsidRDefault="0078773A" w:rsidP="0078773A">
            <w:pPr>
              <w:jc w:val="center"/>
              <w:rPr>
                <w:color w:val="000000" w:themeColor="text1"/>
                <w:szCs w:val="24"/>
              </w:rPr>
            </w:pPr>
            <w:r>
              <w:rPr>
                <w:color w:val="000000" w:themeColor="text1"/>
                <w:szCs w:val="24"/>
              </w:rPr>
              <w:t>2+4</w:t>
            </w:r>
          </w:p>
        </w:tc>
      </w:tr>
      <w:tr w:rsidR="0078773A" w:rsidRPr="00300B05" w:rsidTr="0064727B">
        <w:tc>
          <w:tcPr>
            <w:tcW w:w="66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both"/>
              <w:rPr>
                <w:color w:val="000000" w:themeColor="text1"/>
                <w:szCs w:val="24"/>
              </w:rPr>
            </w:pPr>
            <w:r w:rsidRPr="00300B05">
              <w:rPr>
                <w:color w:val="000000" w:themeColor="text1"/>
                <w:szCs w:val="24"/>
              </w:rPr>
              <w:t>PŘŠ</w:t>
            </w:r>
          </w:p>
        </w:tc>
        <w:tc>
          <w:tcPr>
            <w:tcW w:w="47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2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1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7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33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9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8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71"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715"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705"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rPr>
                <w:color w:val="000000" w:themeColor="text1"/>
                <w:szCs w:val="24"/>
              </w:rPr>
            </w:pPr>
          </w:p>
        </w:tc>
        <w:tc>
          <w:tcPr>
            <w:tcW w:w="479"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920"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r>
      <w:tr w:rsidR="0078773A" w:rsidRPr="00300B05" w:rsidTr="0064727B">
        <w:tc>
          <w:tcPr>
            <w:tcW w:w="66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both"/>
              <w:rPr>
                <w:color w:val="000000" w:themeColor="text1"/>
                <w:szCs w:val="24"/>
              </w:rPr>
            </w:pPr>
            <w:r w:rsidRPr="00300B05">
              <w:rPr>
                <w:color w:val="000000" w:themeColor="text1"/>
                <w:szCs w:val="24"/>
              </w:rPr>
              <w:t>2. st.</w:t>
            </w:r>
          </w:p>
        </w:tc>
        <w:tc>
          <w:tcPr>
            <w:tcW w:w="47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2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1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7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337"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0+2</w:t>
            </w:r>
          </w:p>
        </w:tc>
        <w:tc>
          <w:tcPr>
            <w:tcW w:w="55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9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8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71"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1+0</w:t>
            </w:r>
          </w:p>
        </w:tc>
        <w:tc>
          <w:tcPr>
            <w:tcW w:w="715"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705"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79"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920"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1+2</w:t>
            </w:r>
          </w:p>
        </w:tc>
      </w:tr>
      <w:tr w:rsidR="0078773A" w:rsidRPr="00300B05" w:rsidTr="0064727B">
        <w:tc>
          <w:tcPr>
            <w:tcW w:w="668" w:type="dxa"/>
            <w:tcBorders>
              <w:top w:val="single" w:sz="4" w:space="0" w:color="auto"/>
              <w:left w:val="single" w:sz="4" w:space="0" w:color="auto"/>
              <w:bottom w:val="single" w:sz="4" w:space="0" w:color="auto"/>
              <w:right w:val="single" w:sz="4" w:space="0" w:color="auto"/>
            </w:tcBorders>
            <w:shd w:val="clear" w:color="auto" w:fill="auto"/>
          </w:tcPr>
          <w:p w:rsidR="0064727B" w:rsidRPr="00300B05" w:rsidRDefault="0064727B" w:rsidP="0064727B">
            <w:pPr>
              <w:jc w:val="both"/>
              <w:rPr>
                <w:color w:val="000000" w:themeColor="text1"/>
                <w:szCs w:val="24"/>
              </w:rPr>
            </w:pPr>
            <w:r w:rsidRPr="00300B05">
              <w:rPr>
                <w:color w:val="000000" w:themeColor="text1"/>
                <w:szCs w:val="24"/>
              </w:rPr>
              <w:t>3. st.</w:t>
            </w:r>
          </w:p>
        </w:tc>
        <w:tc>
          <w:tcPr>
            <w:tcW w:w="47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8"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2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1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6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476"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33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54"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9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87"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571"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715"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705"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0+1</w:t>
            </w:r>
          </w:p>
        </w:tc>
        <w:tc>
          <w:tcPr>
            <w:tcW w:w="479" w:type="dxa"/>
            <w:tcBorders>
              <w:top w:val="single" w:sz="4" w:space="0" w:color="auto"/>
              <w:left w:val="single" w:sz="4" w:space="0" w:color="auto"/>
              <w:bottom w:val="single" w:sz="4" w:space="0" w:color="auto"/>
              <w:right w:val="single" w:sz="4" w:space="0" w:color="auto"/>
            </w:tcBorders>
          </w:tcPr>
          <w:p w:rsidR="0064727B" w:rsidRPr="00300B05" w:rsidRDefault="0064727B" w:rsidP="0064727B">
            <w:pPr>
              <w:jc w:val="center"/>
              <w:rPr>
                <w:color w:val="000000" w:themeColor="text1"/>
                <w:szCs w:val="24"/>
              </w:rPr>
            </w:pPr>
          </w:p>
        </w:tc>
        <w:tc>
          <w:tcPr>
            <w:tcW w:w="920" w:type="dxa"/>
            <w:tcBorders>
              <w:top w:val="single" w:sz="4" w:space="0" w:color="auto"/>
              <w:left w:val="single" w:sz="4" w:space="0" w:color="auto"/>
              <w:bottom w:val="single" w:sz="4" w:space="0" w:color="auto"/>
              <w:right w:val="single" w:sz="4" w:space="0" w:color="auto"/>
            </w:tcBorders>
          </w:tcPr>
          <w:p w:rsidR="0064727B" w:rsidRPr="00300B05" w:rsidRDefault="0078773A" w:rsidP="0064727B">
            <w:pPr>
              <w:jc w:val="center"/>
              <w:rPr>
                <w:color w:val="000000" w:themeColor="text1"/>
                <w:szCs w:val="24"/>
              </w:rPr>
            </w:pPr>
            <w:r>
              <w:rPr>
                <w:color w:val="000000" w:themeColor="text1"/>
                <w:szCs w:val="24"/>
              </w:rPr>
              <w:t>0+1</w:t>
            </w:r>
          </w:p>
        </w:tc>
      </w:tr>
    </w:tbl>
    <w:p w:rsidR="0064727B" w:rsidRPr="00300B05" w:rsidRDefault="0064727B" w:rsidP="0064727B">
      <w:pPr>
        <w:jc w:val="both"/>
        <w:rPr>
          <w:color w:val="000000" w:themeColor="text1"/>
        </w:rPr>
      </w:pPr>
      <w:r w:rsidRPr="00300B05">
        <w:rPr>
          <w:color w:val="000000" w:themeColor="text1"/>
        </w:rPr>
        <w:t xml:space="preserve">Oproti předchozímu školnímu roku se zvýšil počet NTU o </w:t>
      </w:r>
      <w:r w:rsidR="0078773A">
        <w:rPr>
          <w:color w:val="000000" w:themeColor="text1"/>
        </w:rPr>
        <w:t>2</w:t>
      </w:r>
      <w:r w:rsidRPr="00300B05">
        <w:rPr>
          <w:color w:val="000000" w:themeColor="text1"/>
        </w:rPr>
        <w:t xml:space="preserve">, počet DTU se zvýšil o </w:t>
      </w:r>
      <w:r w:rsidR="0078773A">
        <w:rPr>
          <w:color w:val="000000" w:themeColor="text1"/>
        </w:rPr>
        <w:t>1</w:t>
      </w:r>
      <w:r w:rsidRPr="00300B05">
        <w:rPr>
          <w:color w:val="000000" w:themeColor="text1"/>
        </w:rPr>
        <w:t xml:space="preserve"> a počet DŘŠ se snížil o </w:t>
      </w:r>
      <w:r w:rsidR="0078773A">
        <w:rPr>
          <w:color w:val="000000" w:themeColor="text1"/>
        </w:rPr>
        <w:t>1</w:t>
      </w:r>
      <w:r w:rsidRPr="00300B05">
        <w:rPr>
          <w:color w:val="000000" w:themeColor="text1"/>
        </w:rPr>
        <w:t>. V letošním školním roce byl udělen 3 krát 2. stupeň chování a 1 krát 3. stupeň chování.</w:t>
      </w:r>
    </w:p>
    <w:p w:rsidR="0064727B" w:rsidRPr="00300B05" w:rsidRDefault="0064727B" w:rsidP="00300B05">
      <w:pPr>
        <w:jc w:val="both"/>
        <w:rPr>
          <w:color w:val="000000" w:themeColor="text1"/>
        </w:rPr>
      </w:pPr>
      <w:r w:rsidRPr="00300B05">
        <w:rPr>
          <w:color w:val="000000" w:themeColor="text1"/>
        </w:rPr>
        <w:t>Vysvětlivky:</w:t>
      </w:r>
      <w:r w:rsidRPr="00300B05">
        <w:rPr>
          <w:color w:val="000000" w:themeColor="text1"/>
        </w:rPr>
        <w:tab/>
      </w:r>
    </w:p>
    <w:p w:rsidR="0064727B" w:rsidRPr="00300B05" w:rsidRDefault="0064727B" w:rsidP="00300B05">
      <w:pPr>
        <w:ind w:firstLine="708"/>
        <w:jc w:val="both"/>
        <w:rPr>
          <w:color w:val="000000" w:themeColor="text1"/>
        </w:rPr>
      </w:pPr>
      <w:r w:rsidRPr="00300B05">
        <w:rPr>
          <w:color w:val="000000" w:themeColor="text1"/>
        </w:rPr>
        <w:t xml:space="preserve">NTU </w:t>
      </w:r>
      <w:r w:rsidRPr="00300B05">
        <w:rPr>
          <w:color w:val="000000" w:themeColor="text1"/>
        </w:rPr>
        <w:tab/>
        <w:t>napomenutí třídního učitele</w:t>
      </w:r>
    </w:p>
    <w:p w:rsidR="0064727B" w:rsidRPr="00300B05" w:rsidRDefault="0064727B" w:rsidP="00300B05">
      <w:pPr>
        <w:ind w:firstLine="708"/>
        <w:jc w:val="both"/>
        <w:rPr>
          <w:color w:val="000000" w:themeColor="text1"/>
        </w:rPr>
      </w:pPr>
      <w:r w:rsidRPr="00300B05">
        <w:rPr>
          <w:color w:val="000000" w:themeColor="text1"/>
        </w:rPr>
        <w:t>DTU</w:t>
      </w:r>
      <w:r w:rsidRPr="00300B05">
        <w:rPr>
          <w:color w:val="000000" w:themeColor="text1"/>
        </w:rPr>
        <w:tab/>
        <w:t>důtka třídního učitele</w:t>
      </w:r>
    </w:p>
    <w:p w:rsidR="0064727B" w:rsidRPr="00300B05" w:rsidRDefault="0064727B" w:rsidP="00300B05">
      <w:pPr>
        <w:ind w:firstLine="708"/>
        <w:jc w:val="both"/>
        <w:rPr>
          <w:color w:val="000000" w:themeColor="text1"/>
        </w:rPr>
      </w:pPr>
      <w:r w:rsidRPr="00300B05">
        <w:rPr>
          <w:color w:val="000000" w:themeColor="text1"/>
        </w:rPr>
        <w:t>DŘŠ</w:t>
      </w:r>
      <w:r w:rsidRPr="00300B05">
        <w:rPr>
          <w:color w:val="000000" w:themeColor="text1"/>
        </w:rPr>
        <w:tab/>
        <w:t>důtka ředitele školy</w:t>
      </w:r>
    </w:p>
    <w:p w:rsidR="0064727B" w:rsidRDefault="0064727B" w:rsidP="00300B05">
      <w:pPr>
        <w:ind w:firstLine="708"/>
        <w:jc w:val="both"/>
        <w:rPr>
          <w:color w:val="000000" w:themeColor="text1"/>
        </w:rPr>
      </w:pPr>
      <w:r w:rsidRPr="00300B05">
        <w:rPr>
          <w:color w:val="000000" w:themeColor="text1"/>
        </w:rPr>
        <w:t>PCHŘ</w:t>
      </w:r>
      <w:r w:rsidRPr="00300B05">
        <w:rPr>
          <w:color w:val="000000" w:themeColor="text1"/>
        </w:rPr>
        <w:tab/>
        <w:t>pochvala ředitele školy</w:t>
      </w:r>
    </w:p>
    <w:p w:rsidR="00390FE4" w:rsidRPr="00300B05" w:rsidRDefault="00390FE4" w:rsidP="00300B05">
      <w:pPr>
        <w:ind w:firstLine="708"/>
        <w:jc w:val="both"/>
        <w:rPr>
          <w:color w:val="000000" w:themeColor="text1"/>
        </w:rPr>
      </w:pPr>
    </w:p>
    <w:p w:rsidR="0064727B" w:rsidRPr="00300B05" w:rsidRDefault="0064727B" w:rsidP="0064727B">
      <w:pPr>
        <w:jc w:val="both"/>
        <w:rPr>
          <w:b/>
          <w:color w:val="000000" w:themeColor="text1"/>
          <w:sz w:val="28"/>
          <w:szCs w:val="28"/>
        </w:rPr>
      </w:pPr>
      <w:r w:rsidRPr="00300B05">
        <w:rPr>
          <w:b/>
          <w:color w:val="000000" w:themeColor="text1"/>
          <w:sz w:val="28"/>
          <w:szCs w:val="28"/>
        </w:rPr>
        <w:t xml:space="preserve">6.4. Údaje z testování žáků </w:t>
      </w:r>
    </w:p>
    <w:p w:rsidR="0064727B" w:rsidRPr="00300B05" w:rsidRDefault="0064727B" w:rsidP="0064727B">
      <w:pPr>
        <w:jc w:val="both"/>
        <w:rPr>
          <w:b/>
          <w:color w:val="000000" w:themeColor="text1"/>
        </w:rPr>
      </w:pPr>
    </w:p>
    <w:p w:rsidR="0064727B" w:rsidRPr="00300B05" w:rsidRDefault="0064727B" w:rsidP="0064727B">
      <w:pPr>
        <w:jc w:val="both"/>
        <w:rPr>
          <w:color w:val="000000" w:themeColor="text1"/>
        </w:rPr>
      </w:pPr>
      <w:r w:rsidRPr="00300B05">
        <w:rPr>
          <w:color w:val="000000" w:themeColor="text1"/>
        </w:rPr>
        <w:t>V letošním školním roce jsme pro testování žáků zvolili novou platformu. Přešli jsme od vytištěné verze testů k online testování firmy SCIO, které nabízí žákům okamžitou stručnou zpětnou vazbu k jednotlivým testům. Po vyhodnocení žáci i rodiče obdrž</w:t>
      </w:r>
      <w:r w:rsidR="00812153">
        <w:rPr>
          <w:color w:val="000000" w:themeColor="text1"/>
        </w:rPr>
        <w:t>eli</w:t>
      </w:r>
      <w:r w:rsidRPr="00300B05">
        <w:rPr>
          <w:color w:val="000000" w:themeColor="text1"/>
        </w:rPr>
        <w:t xml:space="preserve"> individuální zprávu k testům z jednotlivých předmětů. Žáci absolvovali testy z Čj, M, Aj včetně poslechového testu,</w:t>
      </w:r>
      <w:r w:rsidR="00812153">
        <w:rPr>
          <w:color w:val="000000" w:themeColor="text1"/>
        </w:rPr>
        <w:t xml:space="preserve"> testu</w:t>
      </w:r>
      <w:r w:rsidRPr="00300B05">
        <w:rPr>
          <w:color w:val="000000" w:themeColor="text1"/>
        </w:rPr>
        <w:t xml:space="preserve"> klíčových kompetencí a </w:t>
      </w:r>
      <w:r w:rsidR="00812153">
        <w:rPr>
          <w:color w:val="000000" w:themeColor="text1"/>
        </w:rPr>
        <w:t xml:space="preserve">testu znalostí v </w:t>
      </w:r>
      <w:r w:rsidRPr="00300B05">
        <w:rPr>
          <w:color w:val="000000" w:themeColor="text1"/>
        </w:rPr>
        <w:t>oblasti člověk a jeho svět na 1. stupni nebo test</w:t>
      </w:r>
      <w:r w:rsidR="00812153">
        <w:rPr>
          <w:color w:val="000000" w:themeColor="text1"/>
        </w:rPr>
        <w:t>u</w:t>
      </w:r>
      <w:r w:rsidRPr="00300B05">
        <w:rPr>
          <w:color w:val="000000" w:themeColor="text1"/>
        </w:rPr>
        <w:t xml:space="preserve"> obecných studijních předpokladů pro žáky 2. stupně. Testovali se žáci 3., 5. a 7. ročníku. Výsledky letošního testování </w:t>
      </w:r>
      <w:r w:rsidR="00812153">
        <w:rPr>
          <w:color w:val="000000" w:themeColor="text1"/>
        </w:rPr>
        <w:t xml:space="preserve">jsme záměrně nezobecňovali a nevytvářeli zásadní závěry, protože testování tímto způsobem probíhalo poprvé a žáci se s ním </w:t>
      </w:r>
      <w:r w:rsidRPr="00300B05">
        <w:rPr>
          <w:color w:val="000000" w:themeColor="text1"/>
        </w:rPr>
        <w:t>seznamovali</w:t>
      </w:r>
      <w:r w:rsidR="00812153">
        <w:rPr>
          <w:color w:val="000000" w:themeColor="text1"/>
        </w:rPr>
        <w:t>.</w:t>
      </w:r>
    </w:p>
    <w:p w:rsidR="0064727B" w:rsidRPr="00300B05" w:rsidRDefault="0064727B" w:rsidP="0064727B">
      <w:pPr>
        <w:jc w:val="both"/>
        <w:rPr>
          <w:color w:val="000000" w:themeColor="text1"/>
        </w:rPr>
      </w:pPr>
    </w:p>
    <w:p w:rsidR="0064727B" w:rsidRPr="00300B05" w:rsidRDefault="0064727B" w:rsidP="0064727B">
      <w:pPr>
        <w:jc w:val="both"/>
        <w:rPr>
          <w:color w:val="000000" w:themeColor="text1"/>
        </w:rPr>
      </w:pPr>
      <w:r w:rsidRPr="00300B05">
        <w:rPr>
          <w:color w:val="000000" w:themeColor="text1"/>
        </w:rPr>
        <w:t>V rámci celorepublikového výběrového zjišťování výsledků žáků na úrovni 5. a 9. ročníků základních škol prováděného ČŠI za účelem sledování dopadů pandemie covid-19 do oblasti vzdělávání absolvovali žáci 5. ročníku v květnu 2022 elektronické testování z českého jazyka, matematiky a testu dovedností usnadňujících učení. Cílem testování bylo poskytnout žákům, rodičům, učitelům, ředitelům škol i státu objektivní zpětnou vazbu o míře dosažení vybraných očekávaných výstupů RVP. Dle obdržených výsledků se žáci 5. ročníku pohybují mírně nad průměrem ČR ve všech testech.</w:t>
      </w:r>
    </w:p>
    <w:p w:rsidR="0064727B" w:rsidRPr="00300B05" w:rsidRDefault="0064727B" w:rsidP="0064727B">
      <w:pPr>
        <w:jc w:val="both"/>
        <w:rPr>
          <w:color w:val="000000" w:themeColor="text1"/>
        </w:rPr>
      </w:pPr>
    </w:p>
    <w:p w:rsidR="0064727B" w:rsidRPr="00300B05" w:rsidRDefault="0064727B" w:rsidP="0064727B">
      <w:pPr>
        <w:jc w:val="both"/>
        <w:rPr>
          <w:color w:val="000000" w:themeColor="text1"/>
        </w:rPr>
      </w:pPr>
      <w:r w:rsidRPr="00300B05">
        <w:rPr>
          <w:color w:val="000000" w:themeColor="text1"/>
        </w:rPr>
        <w:t>Výsledky z testování ČŠI:</w:t>
      </w:r>
    </w:p>
    <w:p w:rsidR="0064727B" w:rsidRPr="00300B05" w:rsidRDefault="0064727B" w:rsidP="0064727B">
      <w:pPr>
        <w:pStyle w:val="Odstavecseseznamem"/>
        <w:numPr>
          <w:ilvl w:val="0"/>
          <w:numId w:val="35"/>
        </w:numPr>
        <w:jc w:val="both"/>
        <w:rPr>
          <w:color w:val="000000" w:themeColor="text1"/>
        </w:rPr>
      </w:pPr>
      <w:r w:rsidRPr="00300B05">
        <w:rPr>
          <w:color w:val="000000" w:themeColor="text1"/>
        </w:rPr>
        <w:t>v M 59 %, průměrný výsledek ČR 52 %</w:t>
      </w:r>
    </w:p>
    <w:p w:rsidR="0064727B" w:rsidRPr="00300B05" w:rsidRDefault="0064727B" w:rsidP="0064727B">
      <w:pPr>
        <w:pStyle w:val="Odstavecseseznamem"/>
        <w:numPr>
          <w:ilvl w:val="0"/>
          <w:numId w:val="35"/>
        </w:numPr>
        <w:jc w:val="both"/>
        <w:rPr>
          <w:color w:val="000000" w:themeColor="text1"/>
        </w:rPr>
      </w:pPr>
      <w:r w:rsidRPr="00300B05">
        <w:rPr>
          <w:color w:val="000000" w:themeColor="text1"/>
        </w:rPr>
        <w:t>v Čj 74 %, průměrný výsledek ČR 69 %</w:t>
      </w:r>
    </w:p>
    <w:p w:rsidR="0064727B" w:rsidRPr="00300B05" w:rsidRDefault="0064727B" w:rsidP="0064727B">
      <w:pPr>
        <w:pStyle w:val="Odstavecseseznamem"/>
        <w:numPr>
          <w:ilvl w:val="0"/>
          <w:numId w:val="35"/>
        </w:numPr>
        <w:jc w:val="both"/>
        <w:rPr>
          <w:color w:val="000000" w:themeColor="text1"/>
        </w:rPr>
      </w:pPr>
      <w:r w:rsidRPr="00300B05">
        <w:rPr>
          <w:color w:val="000000" w:themeColor="text1"/>
        </w:rPr>
        <w:t xml:space="preserve">v testu dovedností usnadňujících učení 61 %, průměrný výsledek ČR 53 %.  </w:t>
      </w:r>
    </w:p>
    <w:p w:rsidR="0064727B" w:rsidRPr="00300B05" w:rsidRDefault="0064727B" w:rsidP="0064727B">
      <w:pPr>
        <w:jc w:val="both"/>
        <w:rPr>
          <w:b/>
          <w:color w:val="000000" w:themeColor="text1"/>
        </w:rPr>
      </w:pPr>
    </w:p>
    <w:p w:rsidR="0064727B" w:rsidRPr="00300B05" w:rsidRDefault="0064727B" w:rsidP="0064727B">
      <w:pPr>
        <w:jc w:val="both"/>
        <w:rPr>
          <w:color w:val="000000" w:themeColor="text1"/>
        </w:rPr>
      </w:pPr>
      <w:r w:rsidRPr="00300B05">
        <w:rPr>
          <w:color w:val="000000" w:themeColor="text1"/>
        </w:rPr>
        <w:t>Významnější zpětnou vazbu v letošním školním roce nám poskytly </w:t>
      </w:r>
      <w:r w:rsidR="00812153">
        <w:rPr>
          <w:color w:val="000000" w:themeColor="text1"/>
        </w:rPr>
        <w:t xml:space="preserve">též </w:t>
      </w:r>
      <w:r w:rsidRPr="00300B05">
        <w:rPr>
          <w:color w:val="000000" w:themeColor="text1"/>
        </w:rPr>
        <w:t>výsledky </w:t>
      </w:r>
      <w:r w:rsidRPr="00300B05">
        <w:rPr>
          <w:b/>
          <w:color w:val="000000" w:themeColor="text1"/>
        </w:rPr>
        <w:t>jednotné přijímací zkoušky</w:t>
      </w:r>
      <w:r w:rsidRPr="00300B05">
        <w:rPr>
          <w:color w:val="000000" w:themeColor="text1"/>
        </w:rPr>
        <w:t xml:space="preserve"> na střední školy (týkaly se žáků ucházejících se o maturitní obory).</w:t>
      </w:r>
    </w:p>
    <w:p w:rsidR="0064727B" w:rsidRPr="00300B05" w:rsidRDefault="0064727B" w:rsidP="0064727B">
      <w:pPr>
        <w:jc w:val="both"/>
        <w:rPr>
          <w:color w:val="000000" w:themeColor="text1"/>
        </w:rPr>
      </w:pPr>
    </w:p>
    <w:p w:rsidR="0064727B" w:rsidRPr="00300B05" w:rsidRDefault="0064727B" w:rsidP="0064727B">
      <w:pPr>
        <w:jc w:val="both"/>
        <w:rPr>
          <w:color w:val="000000" w:themeColor="text1"/>
        </w:rPr>
      </w:pPr>
      <w:r w:rsidRPr="00300B05">
        <w:rPr>
          <w:color w:val="000000" w:themeColor="text1"/>
        </w:rPr>
        <w:t xml:space="preserve">Této zkoušky se zúčastnilo 20 žáků, kteří se ucházeli o 4 leté obory. Průměrné percentilové umístění našich žáků bylo: </w:t>
      </w:r>
    </w:p>
    <w:p w:rsidR="0064727B" w:rsidRPr="00300B05" w:rsidRDefault="0064727B" w:rsidP="0064727B">
      <w:pPr>
        <w:pStyle w:val="Odstavecseseznamem"/>
        <w:numPr>
          <w:ilvl w:val="0"/>
          <w:numId w:val="1"/>
        </w:numPr>
        <w:jc w:val="both"/>
        <w:rPr>
          <w:color w:val="000000" w:themeColor="text1"/>
        </w:rPr>
      </w:pPr>
      <w:r w:rsidRPr="00300B05">
        <w:rPr>
          <w:color w:val="000000" w:themeColor="text1"/>
        </w:rPr>
        <w:t>v Čj 52,7</w:t>
      </w:r>
    </w:p>
    <w:p w:rsidR="0064727B" w:rsidRPr="00300B05" w:rsidRDefault="0064727B" w:rsidP="0064727B">
      <w:pPr>
        <w:pStyle w:val="Odstavecseseznamem"/>
        <w:numPr>
          <w:ilvl w:val="1"/>
          <w:numId w:val="1"/>
        </w:numPr>
        <w:jc w:val="both"/>
        <w:rPr>
          <w:color w:val="000000" w:themeColor="text1"/>
        </w:rPr>
      </w:pPr>
      <w:r w:rsidRPr="00300B05">
        <w:rPr>
          <w:color w:val="000000" w:themeColor="text1"/>
        </w:rPr>
        <w:t xml:space="preserve">mírně nad průměrem ČR 50,0 </w:t>
      </w:r>
    </w:p>
    <w:p w:rsidR="0064727B" w:rsidRPr="00300B05" w:rsidRDefault="0064727B" w:rsidP="0064727B">
      <w:pPr>
        <w:pStyle w:val="Odstavecseseznamem"/>
        <w:numPr>
          <w:ilvl w:val="1"/>
          <w:numId w:val="1"/>
        </w:numPr>
        <w:jc w:val="both"/>
        <w:rPr>
          <w:color w:val="000000" w:themeColor="text1"/>
        </w:rPr>
      </w:pPr>
      <w:r w:rsidRPr="00300B05">
        <w:rPr>
          <w:color w:val="000000" w:themeColor="text1"/>
        </w:rPr>
        <w:t>předcházející roky: 2018 … 46,8 (průměr ČR 51,5); 2019 … 49,1 (50); 2020 … 57,4 (50); 2021 … 68,3 (50),</w:t>
      </w:r>
    </w:p>
    <w:p w:rsidR="0064727B" w:rsidRPr="00300B05" w:rsidRDefault="0064727B" w:rsidP="0064727B">
      <w:pPr>
        <w:pStyle w:val="Odstavecseseznamem"/>
        <w:ind w:left="1440"/>
        <w:jc w:val="both"/>
        <w:rPr>
          <w:color w:val="000000" w:themeColor="text1"/>
        </w:rPr>
      </w:pPr>
    </w:p>
    <w:p w:rsidR="0064727B" w:rsidRPr="00300B05" w:rsidRDefault="0064727B" w:rsidP="0064727B">
      <w:pPr>
        <w:pStyle w:val="Odstavecseseznamem"/>
        <w:numPr>
          <w:ilvl w:val="0"/>
          <w:numId w:val="1"/>
        </w:numPr>
        <w:jc w:val="both"/>
        <w:rPr>
          <w:color w:val="000000" w:themeColor="text1"/>
        </w:rPr>
      </w:pPr>
      <w:r w:rsidRPr="00300B05">
        <w:rPr>
          <w:color w:val="000000" w:themeColor="text1"/>
        </w:rPr>
        <w:lastRenderedPageBreak/>
        <w:t>v M 41,9</w:t>
      </w:r>
    </w:p>
    <w:p w:rsidR="0064727B" w:rsidRPr="00300B05" w:rsidRDefault="0064727B" w:rsidP="0064727B">
      <w:pPr>
        <w:pStyle w:val="Odstavecseseznamem"/>
        <w:numPr>
          <w:ilvl w:val="1"/>
          <w:numId w:val="1"/>
        </w:numPr>
        <w:jc w:val="both"/>
        <w:rPr>
          <w:color w:val="000000" w:themeColor="text1"/>
        </w:rPr>
      </w:pPr>
      <w:r w:rsidRPr="00300B05">
        <w:rPr>
          <w:color w:val="000000" w:themeColor="text1"/>
        </w:rPr>
        <w:t xml:space="preserve">pod průměrem ČR 50 </w:t>
      </w:r>
    </w:p>
    <w:p w:rsidR="0064727B" w:rsidRPr="00300B05" w:rsidRDefault="0064727B" w:rsidP="0064727B">
      <w:pPr>
        <w:pStyle w:val="Odstavecseseznamem"/>
        <w:numPr>
          <w:ilvl w:val="1"/>
          <w:numId w:val="1"/>
        </w:numPr>
        <w:jc w:val="both"/>
        <w:rPr>
          <w:color w:val="000000" w:themeColor="text1"/>
        </w:rPr>
      </w:pPr>
      <w:r w:rsidRPr="00300B05">
        <w:rPr>
          <w:color w:val="000000" w:themeColor="text1"/>
        </w:rPr>
        <w:t>předcházející roky: 2018 … 54,3 (průměr ČR 51,5); 2019 … 56,9 (50), 2020 … 50,9 (50); 2021 … 51,7 (50),</w:t>
      </w:r>
    </w:p>
    <w:p w:rsidR="0064727B" w:rsidRPr="00300B05" w:rsidRDefault="0064727B" w:rsidP="0064727B">
      <w:pPr>
        <w:jc w:val="both"/>
        <w:rPr>
          <w:color w:val="000000" w:themeColor="text1"/>
        </w:rPr>
      </w:pPr>
    </w:p>
    <w:p w:rsidR="0064727B" w:rsidRDefault="0064727B" w:rsidP="0064727B">
      <w:pPr>
        <w:jc w:val="both"/>
        <w:rPr>
          <w:color w:val="000000" w:themeColor="text1"/>
        </w:rPr>
      </w:pPr>
      <w:r w:rsidRPr="00300B05">
        <w:rPr>
          <w:color w:val="000000" w:themeColor="text1"/>
        </w:rPr>
        <w:t xml:space="preserve">Zde lze konstatovat, že výsledky jednotné přijímací zkoušky </w:t>
      </w:r>
      <w:r w:rsidR="00FA2AA1">
        <w:rPr>
          <w:color w:val="000000" w:themeColor="text1"/>
        </w:rPr>
        <w:t>především v matematice nás nepotěšily, ale po vyhodnocení musíme konstatovat, že vcelku odpovídaly možnostem žáků tohoto ročníku.</w:t>
      </w:r>
    </w:p>
    <w:p w:rsidR="00FA2AA1" w:rsidRPr="00D213AF" w:rsidRDefault="00FA2AA1" w:rsidP="0064727B">
      <w:pPr>
        <w:jc w:val="both"/>
      </w:pPr>
    </w:p>
    <w:p w:rsidR="00DF0E03" w:rsidRPr="00DF0E03" w:rsidRDefault="00DF0E03" w:rsidP="00DF0E03">
      <w:pPr>
        <w:jc w:val="both"/>
        <w:rPr>
          <w:b/>
          <w:sz w:val="28"/>
          <w:szCs w:val="28"/>
        </w:rPr>
      </w:pPr>
      <w:r w:rsidRPr="00DF0E03">
        <w:rPr>
          <w:b/>
          <w:sz w:val="28"/>
          <w:szCs w:val="28"/>
        </w:rPr>
        <w:t>6.5. Klima školy – průzkum mezi žáky</w:t>
      </w:r>
    </w:p>
    <w:p w:rsidR="00DF0E03" w:rsidRDefault="00DF0E03" w:rsidP="00DF0E03">
      <w:pPr>
        <w:shd w:val="clear" w:color="auto" w:fill="FFFFFF"/>
        <w:rPr>
          <w:rFonts w:ascii="Arial" w:eastAsia="Times New Roman" w:hAnsi="Arial" w:cs="Arial"/>
          <w:sz w:val="18"/>
          <w:szCs w:val="18"/>
          <w:lang w:eastAsia="cs-CZ"/>
        </w:rPr>
      </w:pPr>
    </w:p>
    <w:p w:rsidR="00DF0E03" w:rsidRDefault="00DF0E03" w:rsidP="00DF0E03">
      <w:pPr>
        <w:shd w:val="clear" w:color="auto" w:fill="FFFFFF"/>
      </w:pPr>
      <w:r w:rsidRPr="00DF0E03">
        <w:t>Průzkum klima</w:t>
      </w:r>
      <w:r w:rsidR="00FA2AA1">
        <w:t>tu</w:t>
      </w:r>
      <w:r w:rsidRPr="00DF0E03">
        <w:t xml:space="preserve"> školy byl proveden po </w:t>
      </w:r>
      <w:r w:rsidR="00B80FC2">
        <w:t xml:space="preserve">čtyřech </w:t>
      </w:r>
      <w:r w:rsidRPr="00DF0E03">
        <w:t>letech. Pravidelná dvouletá perioda byly prodloužena neúmyslně, důvodem byla pandemie koronaviru.</w:t>
      </w:r>
      <w:r w:rsidR="00B80FC2">
        <w:t xml:space="preserve"> Ta ovlivnila i letošní průzkum, tentokrát však jen v prodloužení termínu, kdy původní záměr provést průzkum v listopadu a </w:t>
      </w:r>
      <w:r w:rsidR="00FA2AA1">
        <w:t xml:space="preserve">v </w:t>
      </w:r>
      <w:r w:rsidR="00B80FC2">
        <w:t>prosinci 2021 byl cca o 2 měsíce prodloužen.</w:t>
      </w:r>
    </w:p>
    <w:p w:rsidR="00B80FC2" w:rsidRDefault="00B80FC2" w:rsidP="00DF0E03">
      <w:pPr>
        <w:shd w:val="clear" w:color="auto" w:fill="FFFFFF"/>
      </w:pPr>
    </w:p>
    <w:p w:rsidR="00B80FC2" w:rsidRDefault="00B80FC2" w:rsidP="00DF0E03">
      <w:pPr>
        <w:shd w:val="clear" w:color="auto" w:fill="FFFFFF"/>
      </w:pPr>
      <w:r>
        <w:t xml:space="preserve">Průzkum byl proveden prostřednictvím </w:t>
      </w:r>
      <w:r w:rsidRPr="00B80FC2">
        <w:t xml:space="preserve">elektronického dotazníku na adrese </w:t>
      </w:r>
      <w:hyperlink r:id="rId18" w:history="1">
        <w:r w:rsidRPr="000C5136">
          <w:rPr>
            <w:rStyle w:val="Hypertextovodkaz"/>
          </w:rPr>
          <w:t>www.proskoly.cz</w:t>
        </w:r>
      </w:hyperlink>
      <w:r>
        <w:t>. Do průzkumu byli zapojeni všichni žáci 4. až 8. ročníku.</w:t>
      </w:r>
    </w:p>
    <w:p w:rsidR="00B80FC2" w:rsidRDefault="00B80FC2" w:rsidP="00DF0E03">
      <w:pPr>
        <w:shd w:val="clear" w:color="auto" w:fill="FFFFFF"/>
      </w:pPr>
    </w:p>
    <w:p w:rsidR="00300B05" w:rsidRDefault="00300B05" w:rsidP="00FE0C47">
      <w:pPr>
        <w:shd w:val="clear" w:color="auto" w:fill="FFFFFF"/>
      </w:pPr>
    </w:p>
    <w:p w:rsidR="00FE0C47" w:rsidRDefault="00E524D7" w:rsidP="00FE0C47">
      <w:pPr>
        <w:shd w:val="clear" w:color="auto" w:fill="FFFFFF"/>
      </w:pPr>
      <w:r>
        <w:t>Výsledný g</w:t>
      </w:r>
      <w:r w:rsidR="00FE0C47" w:rsidRPr="00A26769">
        <w:t>raf výzkumu v roce 20</w:t>
      </w:r>
      <w:r w:rsidR="00FE0C47">
        <w:t>22</w:t>
      </w:r>
      <w:r w:rsidR="00FE0C47" w:rsidRPr="00A26769">
        <w:t>:</w:t>
      </w:r>
    </w:p>
    <w:p w:rsidR="00B80FC2" w:rsidRDefault="00FE0C47" w:rsidP="00DF0E03">
      <w:pPr>
        <w:shd w:val="clear" w:color="auto" w:fill="FFFFFF"/>
      </w:pPr>
      <w:r w:rsidRPr="00FE0C47">
        <w:rPr>
          <w:noProof/>
          <w:lang w:eastAsia="cs-CZ"/>
        </w:rPr>
        <w:drawing>
          <wp:inline distT="0" distB="0" distL="0" distR="0" wp14:anchorId="6FAE2D2D" wp14:editId="355D5D5C">
            <wp:extent cx="5448300" cy="31432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549"/>
                    <a:stretch/>
                  </pic:blipFill>
                  <pic:spPr bwMode="auto">
                    <a:xfrm>
                      <a:off x="0" y="0"/>
                      <a:ext cx="5449061" cy="3143689"/>
                    </a:xfrm>
                    <a:prstGeom prst="rect">
                      <a:avLst/>
                    </a:prstGeom>
                    <a:ln>
                      <a:noFill/>
                    </a:ln>
                    <a:extLst>
                      <a:ext uri="{53640926-AAD7-44D8-BBD7-CCE9431645EC}">
                        <a14:shadowObscured xmlns:a14="http://schemas.microsoft.com/office/drawing/2010/main"/>
                      </a:ext>
                    </a:extLst>
                  </pic:spPr>
                </pic:pic>
              </a:graphicData>
            </a:graphic>
          </wp:inline>
        </w:drawing>
      </w:r>
    </w:p>
    <w:p w:rsidR="00DF0E03" w:rsidRDefault="00DF0E03" w:rsidP="00DF0E03">
      <w:pPr>
        <w:shd w:val="clear" w:color="auto" w:fill="FFFFFF"/>
      </w:pPr>
    </w:p>
    <w:p w:rsidR="00FE0C47" w:rsidRDefault="00FE0C47" w:rsidP="00DF0E03">
      <w:pPr>
        <w:shd w:val="clear" w:color="auto" w:fill="FFFFFF"/>
      </w:pPr>
      <w:r>
        <w:t>Pro srovnání g</w:t>
      </w:r>
      <w:r w:rsidRPr="00A26769">
        <w:t>raf</w:t>
      </w:r>
      <w:r w:rsidR="00E524D7">
        <w:t xml:space="preserve">y </w:t>
      </w:r>
      <w:r w:rsidRPr="00A26769">
        <w:t>z téhož výzkumu v</w:t>
      </w:r>
      <w:r w:rsidR="00E524D7">
        <w:t xml:space="preserve"> letech </w:t>
      </w:r>
      <w:r w:rsidRPr="00A26769">
        <w:t>2014</w:t>
      </w:r>
      <w:r w:rsidR="00E524D7">
        <w:t>, 2016, 2018</w:t>
      </w:r>
      <w:r w:rsidRPr="00A26769">
        <w:t>:</w:t>
      </w:r>
    </w:p>
    <w:p w:rsidR="00E524D7" w:rsidRDefault="00E524D7" w:rsidP="00DF0E03">
      <w:pPr>
        <w:shd w:val="clear" w:color="auto" w:fill="FFFFFF"/>
      </w:pPr>
      <w:r w:rsidRPr="00A26769">
        <w:rPr>
          <w:noProof/>
          <w:lang w:eastAsia="cs-CZ"/>
        </w:rPr>
        <w:drawing>
          <wp:anchor distT="0" distB="0" distL="114300" distR="114300" simplePos="0" relativeHeight="251694080" behindDoc="0" locked="0" layoutInCell="1" allowOverlap="1">
            <wp:simplePos x="0" y="0"/>
            <wp:positionH relativeFrom="column">
              <wp:posOffset>4015105</wp:posOffset>
            </wp:positionH>
            <wp:positionV relativeFrom="paragraph">
              <wp:posOffset>74295</wp:posOffset>
            </wp:positionV>
            <wp:extent cx="1581150" cy="1447165"/>
            <wp:effectExtent l="0" t="0" r="0" b="635"/>
            <wp:wrapNone/>
            <wp:docPr id="18" name="Obrázek 18"/>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20" cstate="print">
                      <a:extLst>
                        <a:ext uri="{28A0092B-C50C-407E-A947-70E740481C1C}">
                          <a14:useLocalDpi xmlns:a14="http://schemas.microsoft.com/office/drawing/2010/main" val="0"/>
                        </a:ext>
                      </a:extLst>
                    </a:blip>
                    <a:srcRect l="21380" r="21378"/>
                    <a:stretch/>
                  </pic:blipFill>
                  <pic:spPr bwMode="auto">
                    <a:xfrm>
                      <a:off x="0" y="0"/>
                      <a:ext cx="1581150" cy="14471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6769">
        <w:rPr>
          <w:noProof/>
          <w:lang w:eastAsia="cs-CZ"/>
        </w:rPr>
        <w:drawing>
          <wp:anchor distT="0" distB="0" distL="114300" distR="114300" simplePos="0" relativeHeight="251693056" behindDoc="0" locked="0" layoutInCell="1" allowOverlap="1" wp14:anchorId="3934B526" wp14:editId="3616582F">
            <wp:simplePos x="0" y="0"/>
            <wp:positionH relativeFrom="column">
              <wp:posOffset>2367280</wp:posOffset>
            </wp:positionH>
            <wp:positionV relativeFrom="paragraph">
              <wp:posOffset>74295</wp:posOffset>
            </wp:positionV>
            <wp:extent cx="1438275" cy="1447165"/>
            <wp:effectExtent l="0" t="0" r="9525" b="63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37" r="21563"/>
                    <a:stretch/>
                  </pic:blipFill>
                  <pic:spPr bwMode="auto">
                    <a:xfrm>
                      <a:off x="0" y="0"/>
                      <a:ext cx="1438275" cy="1447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6769">
        <w:rPr>
          <w:noProof/>
          <w:lang w:eastAsia="cs-CZ"/>
        </w:rPr>
        <w:drawing>
          <wp:anchor distT="0" distB="0" distL="114300" distR="114300" simplePos="0" relativeHeight="251695104" behindDoc="0" locked="0" layoutInCell="1" allowOverlap="1">
            <wp:simplePos x="0" y="0"/>
            <wp:positionH relativeFrom="column">
              <wp:posOffset>43180</wp:posOffset>
            </wp:positionH>
            <wp:positionV relativeFrom="paragraph">
              <wp:posOffset>69850</wp:posOffset>
            </wp:positionV>
            <wp:extent cx="2219325" cy="1523365"/>
            <wp:effectExtent l="0" t="0" r="9525" b="63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766" t="15945" r="21079" b="20952"/>
                    <a:stretch/>
                  </pic:blipFill>
                  <pic:spPr bwMode="auto">
                    <a:xfrm>
                      <a:off x="0" y="0"/>
                      <a:ext cx="2219325" cy="1523365"/>
                    </a:xfrm>
                    <a:prstGeom prst="rect">
                      <a:avLst/>
                    </a:prstGeom>
                    <a:ln>
                      <a:noFill/>
                    </a:ln>
                    <a:extLst>
                      <a:ext uri="{53640926-AAD7-44D8-BBD7-CCE9431645EC}">
                        <a14:shadowObscured xmlns:a14="http://schemas.microsoft.com/office/drawing/2010/main"/>
                      </a:ext>
                    </a:extLst>
                  </pic:spPr>
                </pic:pic>
              </a:graphicData>
            </a:graphic>
          </wp:anchor>
        </w:drawing>
      </w:r>
    </w:p>
    <w:p w:rsidR="00E524D7" w:rsidRDefault="00E524D7" w:rsidP="00DF0E03">
      <w:pPr>
        <w:shd w:val="clear" w:color="auto" w:fill="FFFFFF"/>
      </w:pPr>
    </w:p>
    <w:p w:rsidR="00E524D7" w:rsidRDefault="00E524D7" w:rsidP="00DF0E03">
      <w:pPr>
        <w:shd w:val="clear" w:color="auto" w:fill="FFFFFF"/>
      </w:pPr>
    </w:p>
    <w:p w:rsidR="00E524D7" w:rsidRDefault="00E524D7" w:rsidP="00DF0E03">
      <w:pPr>
        <w:shd w:val="clear" w:color="auto" w:fill="FFFFFF"/>
      </w:pPr>
    </w:p>
    <w:p w:rsidR="00E524D7" w:rsidRDefault="00E524D7" w:rsidP="00DF0E03">
      <w:pPr>
        <w:shd w:val="clear" w:color="auto" w:fill="FFFFFF"/>
      </w:pPr>
    </w:p>
    <w:p w:rsidR="00E524D7" w:rsidRDefault="00E524D7" w:rsidP="00DF0E03">
      <w:pPr>
        <w:shd w:val="clear" w:color="auto" w:fill="FFFFFF"/>
      </w:pPr>
    </w:p>
    <w:p w:rsidR="00E524D7" w:rsidRDefault="00E524D7" w:rsidP="00DF0E03">
      <w:pPr>
        <w:shd w:val="clear" w:color="auto" w:fill="FFFFFF"/>
      </w:pPr>
    </w:p>
    <w:p w:rsidR="00E524D7" w:rsidRDefault="00E524D7" w:rsidP="00DF0E03">
      <w:pPr>
        <w:shd w:val="clear" w:color="auto" w:fill="FFFFFF"/>
      </w:pPr>
    </w:p>
    <w:p w:rsidR="00E524D7" w:rsidRDefault="00E524D7" w:rsidP="00DF0E03">
      <w:pPr>
        <w:shd w:val="clear" w:color="auto" w:fill="FFFFFF"/>
      </w:pPr>
    </w:p>
    <w:p w:rsidR="00E524D7" w:rsidRDefault="00E524D7" w:rsidP="00DF0E03">
      <w:pPr>
        <w:shd w:val="clear" w:color="auto" w:fill="FFFFFF"/>
      </w:pPr>
    </w:p>
    <w:tbl>
      <w:tblPr>
        <w:tblW w:w="9064"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86"/>
        <w:gridCol w:w="1701"/>
        <w:gridCol w:w="1559"/>
        <w:gridCol w:w="1559"/>
        <w:gridCol w:w="1559"/>
      </w:tblGrid>
      <w:tr w:rsidR="0019675B" w:rsidRPr="0019675B" w:rsidTr="00401B52">
        <w:trPr>
          <w:trHeight w:val="550"/>
        </w:trPr>
        <w:tc>
          <w:tcPr>
            <w:tcW w:w="2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75B" w:rsidRPr="0019675B" w:rsidRDefault="0019675B" w:rsidP="0019675B">
            <w:pPr>
              <w:jc w:val="center"/>
              <w:rPr>
                <w:rFonts w:eastAsia="Times New Roman" w:cs="Times New Roman"/>
                <w:b/>
                <w:bCs/>
                <w:i/>
                <w:lang w:eastAsia="cs-CZ"/>
              </w:rPr>
            </w:pPr>
            <w:r w:rsidRPr="0019675B">
              <w:rPr>
                <w:rFonts w:eastAsia="Times New Roman" w:cs="Times New Roman"/>
                <w:b/>
                <w:bCs/>
                <w:i/>
                <w:lang w:eastAsia="cs-CZ"/>
              </w:rPr>
              <w:lastRenderedPageBreak/>
              <w:t>přehled dle kategorií [%]</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výsledné hodnocení</w:t>
            </w:r>
          </w:p>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2014</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výsledné hodnocení</w:t>
            </w:r>
          </w:p>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2016</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výsledné hodnocení</w:t>
            </w:r>
          </w:p>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2018</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výsledné hodnocení</w:t>
            </w:r>
          </w:p>
          <w:p w:rsidR="0019675B" w:rsidRPr="0019675B" w:rsidRDefault="0019675B" w:rsidP="0019675B">
            <w:pPr>
              <w:jc w:val="center"/>
              <w:rPr>
                <w:rFonts w:eastAsia="Times New Roman" w:cs="Times New Roman"/>
                <w:b/>
                <w:i/>
                <w:lang w:eastAsia="cs-CZ"/>
              </w:rPr>
            </w:pPr>
            <w:r w:rsidRPr="0019675B">
              <w:rPr>
                <w:rFonts w:eastAsia="Times New Roman" w:cs="Times New Roman"/>
                <w:b/>
                <w:i/>
                <w:lang w:eastAsia="cs-CZ"/>
              </w:rPr>
              <w:t>2022</w:t>
            </w:r>
          </w:p>
        </w:tc>
      </w:tr>
      <w:tr w:rsidR="0019675B" w:rsidRPr="0019675B"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Prostředí, materiální zázemí</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77,7 %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80,6 %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72,2 %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70,1%</w:t>
            </w:r>
          </w:p>
        </w:tc>
      </w:tr>
      <w:tr w:rsidR="0019675B" w:rsidRPr="0019675B"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Lidé</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77,2 %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80,2 %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74,5 %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71,8%</w:t>
            </w:r>
          </w:p>
        </w:tc>
      </w:tr>
      <w:tr w:rsidR="0019675B" w:rsidRPr="0019675B"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Komunikace, vztahy</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72,8 %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77,6 %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72,3 %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70,1%</w:t>
            </w:r>
          </w:p>
        </w:tc>
      </w:tr>
      <w:tr w:rsidR="0019675B" w:rsidRPr="0019675B"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Systém, pravidla, hodnoty</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69,6 %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73,3 %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69,8 %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67,0%</w:t>
            </w:r>
          </w:p>
        </w:tc>
      </w:tr>
      <w:tr w:rsidR="0019675B" w:rsidRPr="0019675B"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Výuka, příprava, hodnocení</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67,4 %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68,8 %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66,7 %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64,6%</w:t>
            </w:r>
          </w:p>
        </w:tc>
      </w:tr>
      <w:tr w:rsidR="0019675B" w:rsidRPr="0019675B"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Komplexní hodnocení</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65,9 %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75,3 %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70,0 %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65,9%</w:t>
            </w:r>
          </w:p>
        </w:tc>
      </w:tr>
      <w:tr w:rsidR="0019675B" w:rsidRPr="0019675B"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Celkem</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72,5 %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76,1 %</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70,0%</w:t>
            </w:r>
          </w:p>
        </w:tc>
        <w:tc>
          <w:tcPr>
            <w:tcW w:w="1559" w:type="dxa"/>
            <w:tcBorders>
              <w:top w:val="outset" w:sz="6" w:space="0" w:color="auto"/>
              <w:left w:val="outset" w:sz="6" w:space="0" w:color="auto"/>
              <w:bottom w:val="outset" w:sz="6" w:space="0" w:color="auto"/>
              <w:right w:val="outset" w:sz="6" w:space="0" w:color="auto"/>
            </w:tcBorders>
          </w:tcPr>
          <w:p w:rsidR="0019675B" w:rsidRPr="0019675B" w:rsidRDefault="0019675B" w:rsidP="0019675B">
            <w:pPr>
              <w:jc w:val="center"/>
              <w:rPr>
                <w:rFonts w:eastAsia="Times New Roman" w:cs="Times New Roman"/>
                <w:lang w:eastAsia="cs-CZ"/>
              </w:rPr>
            </w:pPr>
            <w:r w:rsidRPr="0019675B">
              <w:rPr>
                <w:rFonts w:eastAsia="Times New Roman" w:cs="Times New Roman"/>
                <w:lang w:eastAsia="cs-CZ"/>
              </w:rPr>
              <w:t>68,1%</w:t>
            </w:r>
          </w:p>
        </w:tc>
      </w:tr>
    </w:tbl>
    <w:p w:rsidR="00E524D7" w:rsidRDefault="00E524D7" w:rsidP="00DF0E03">
      <w:pPr>
        <w:shd w:val="clear" w:color="auto" w:fill="FFFFFF"/>
      </w:pPr>
    </w:p>
    <w:p w:rsidR="00FE0C47" w:rsidRDefault="00E524D7" w:rsidP="00DF0E03">
      <w:pPr>
        <w:shd w:val="clear" w:color="auto" w:fill="FFFFFF"/>
      </w:pPr>
      <w:r>
        <w:t>Zjištění:</w:t>
      </w:r>
    </w:p>
    <w:p w:rsidR="00E524D7" w:rsidRPr="00E524D7" w:rsidRDefault="00E524D7" w:rsidP="00E524D7">
      <w:pPr>
        <w:numPr>
          <w:ilvl w:val="0"/>
          <w:numId w:val="37"/>
        </w:numPr>
        <w:textAlignment w:val="baseline"/>
      </w:pPr>
      <w:r w:rsidRPr="00E524D7">
        <w:t>nejsilnější kategorie</w:t>
      </w:r>
    </w:p>
    <w:p w:rsidR="00E524D7" w:rsidRPr="00E524D7" w:rsidRDefault="00E524D7" w:rsidP="00E524D7">
      <w:pPr>
        <w:numPr>
          <w:ilvl w:val="1"/>
          <w:numId w:val="37"/>
        </w:numPr>
        <w:textAlignment w:val="baseline"/>
      </w:pPr>
      <w:r w:rsidRPr="00E524D7">
        <w:t>lidé, prostředí, komunikace</w:t>
      </w:r>
      <w:r w:rsidR="00FA2AA1">
        <w:t>,</w:t>
      </w:r>
    </w:p>
    <w:p w:rsidR="00E524D7" w:rsidRPr="00E524D7" w:rsidRDefault="00E524D7" w:rsidP="00E524D7">
      <w:pPr>
        <w:numPr>
          <w:ilvl w:val="0"/>
          <w:numId w:val="37"/>
        </w:numPr>
        <w:textAlignment w:val="baseline"/>
      </w:pPr>
      <w:r w:rsidRPr="00E524D7">
        <w:t>nejslabší kategorie </w:t>
      </w:r>
    </w:p>
    <w:p w:rsidR="00E524D7" w:rsidRPr="00E524D7" w:rsidRDefault="00E524D7" w:rsidP="00E524D7">
      <w:pPr>
        <w:numPr>
          <w:ilvl w:val="1"/>
          <w:numId w:val="37"/>
        </w:numPr>
        <w:textAlignment w:val="baseline"/>
      </w:pPr>
      <w:r w:rsidRPr="00E524D7">
        <w:t>výuka, komplexní hodnocení</w:t>
      </w:r>
    </w:p>
    <w:p w:rsidR="00E524D7" w:rsidRPr="00E524D7" w:rsidRDefault="00E524D7" w:rsidP="00E524D7">
      <w:pPr>
        <w:numPr>
          <w:ilvl w:val="0"/>
          <w:numId w:val="37"/>
        </w:numPr>
        <w:textAlignment w:val="baseline"/>
      </w:pPr>
      <w:r w:rsidRPr="00E524D7">
        <w:t>nejlépe hodnocené otázky</w:t>
      </w:r>
    </w:p>
    <w:p w:rsidR="00E524D7" w:rsidRPr="00E524D7" w:rsidRDefault="00E524D7" w:rsidP="00E524D7">
      <w:pPr>
        <w:numPr>
          <w:ilvl w:val="1"/>
          <w:numId w:val="37"/>
        </w:numPr>
        <w:textAlignment w:val="baseline"/>
      </w:pPr>
      <w:r w:rsidRPr="00E524D7">
        <w:t>škola je dobře vybavena technikou</w:t>
      </w:r>
      <w:r w:rsidR="00FA2AA1">
        <w:t>,</w:t>
      </w:r>
    </w:p>
    <w:p w:rsidR="00E524D7" w:rsidRPr="00E524D7" w:rsidRDefault="00E524D7" w:rsidP="00E524D7">
      <w:pPr>
        <w:numPr>
          <w:ilvl w:val="1"/>
          <w:numId w:val="37"/>
        </w:numPr>
        <w:textAlignment w:val="baseline"/>
      </w:pPr>
      <w:r w:rsidRPr="00E524D7">
        <w:t>když něčemu nerozumím, mohu se přihlásit</w:t>
      </w:r>
      <w:r w:rsidR="00FA2AA1">
        <w:t>,</w:t>
      </w:r>
    </w:p>
    <w:p w:rsidR="00E524D7" w:rsidRPr="00E524D7" w:rsidRDefault="00E524D7" w:rsidP="00E524D7">
      <w:pPr>
        <w:numPr>
          <w:ilvl w:val="1"/>
          <w:numId w:val="37"/>
        </w:numPr>
        <w:textAlignment w:val="baseline"/>
      </w:pPr>
      <w:r w:rsidRPr="00E524D7">
        <w:t>učebny jsou hezky a prakticky vybavené</w:t>
      </w:r>
      <w:r w:rsidR="00FA2AA1">
        <w:t>,</w:t>
      </w:r>
    </w:p>
    <w:p w:rsidR="00E524D7" w:rsidRPr="00E524D7" w:rsidRDefault="00E524D7" w:rsidP="00E524D7">
      <w:pPr>
        <w:numPr>
          <w:ilvl w:val="1"/>
          <w:numId w:val="37"/>
        </w:numPr>
        <w:textAlignment w:val="baseline"/>
      </w:pPr>
      <w:r w:rsidRPr="00E524D7">
        <w:t>vážím si našich učitelů</w:t>
      </w:r>
      <w:r w:rsidR="00FA2AA1">
        <w:t>,</w:t>
      </w:r>
    </w:p>
    <w:p w:rsidR="00E524D7" w:rsidRPr="00E524D7" w:rsidRDefault="00E524D7" w:rsidP="00E524D7">
      <w:pPr>
        <w:numPr>
          <w:ilvl w:val="1"/>
          <w:numId w:val="37"/>
        </w:numPr>
        <w:textAlignment w:val="baseline"/>
      </w:pPr>
      <w:r w:rsidRPr="00E524D7">
        <w:t>škola pomáhá žákům rozvíjet nadání</w:t>
      </w:r>
      <w:r w:rsidR="00FA2AA1">
        <w:t>,</w:t>
      </w:r>
    </w:p>
    <w:p w:rsidR="00E524D7" w:rsidRPr="00E524D7" w:rsidRDefault="00E524D7" w:rsidP="00E524D7">
      <w:pPr>
        <w:numPr>
          <w:ilvl w:val="1"/>
          <w:numId w:val="37"/>
        </w:numPr>
        <w:textAlignment w:val="baseline"/>
      </w:pPr>
      <w:r w:rsidRPr="00E524D7">
        <w:t>škola má vhodné prostory pro vzdělávání</w:t>
      </w:r>
      <w:r w:rsidR="00FA2AA1">
        <w:t>,</w:t>
      </w:r>
    </w:p>
    <w:p w:rsidR="00E524D7" w:rsidRPr="00E524D7" w:rsidRDefault="00E524D7" w:rsidP="00E524D7">
      <w:pPr>
        <w:numPr>
          <w:ilvl w:val="1"/>
          <w:numId w:val="37"/>
        </w:numPr>
        <w:textAlignment w:val="baseline"/>
      </w:pPr>
      <w:r w:rsidRPr="00E524D7">
        <w:t xml:space="preserve">vedení a učitelé spolupracují, aby se </w:t>
      </w:r>
      <w:r w:rsidR="00FA2AA1">
        <w:t>š</w:t>
      </w:r>
      <w:r w:rsidRPr="00E524D7">
        <w:t>kola rozvíjela</w:t>
      </w:r>
      <w:r w:rsidR="00FA2AA1">
        <w:t>,</w:t>
      </w:r>
    </w:p>
    <w:p w:rsidR="00E524D7" w:rsidRPr="00E524D7" w:rsidRDefault="00E524D7" w:rsidP="00E524D7">
      <w:pPr>
        <w:numPr>
          <w:ilvl w:val="1"/>
          <w:numId w:val="37"/>
        </w:numPr>
        <w:textAlignment w:val="baseline"/>
      </w:pPr>
      <w:r w:rsidRPr="00E524D7">
        <w:t>pravidla chování ve škole jsou jasná a jednoduchá</w:t>
      </w:r>
      <w:r w:rsidR="00FA2AA1">
        <w:t>,</w:t>
      </w:r>
    </w:p>
    <w:p w:rsidR="00E524D7" w:rsidRDefault="00E524D7" w:rsidP="00E524D7">
      <w:pPr>
        <w:numPr>
          <w:ilvl w:val="1"/>
          <w:numId w:val="37"/>
        </w:numPr>
        <w:textAlignment w:val="baseline"/>
      </w:pPr>
      <w:r w:rsidRPr="00E524D7">
        <w:t>učitelé ve škol</w:t>
      </w:r>
      <w:r w:rsidR="00FA2AA1">
        <w:t>e</w:t>
      </w:r>
      <w:r w:rsidRPr="00E524D7">
        <w:t xml:space="preserve"> umí učit</w:t>
      </w:r>
      <w:r w:rsidR="00FA2AA1">
        <w:t>,</w:t>
      </w:r>
    </w:p>
    <w:p w:rsidR="00E524D7" w:rsidRPr="00E524D7" w:rsidRDefault="00E524D7" w:rsidP="00E524D7">
      <w:pPr>
        <w:numPr>
          <w:ilvl w:val="0"/>
          <w:numId w:val="37"/>
        </w:numPr>
        <w:textAlignment w:val="baseline"/>
      </w:pPr>
      <w:r w:rsidRPr="00E524D7">
        <w:t>nejhůře hodnocené otázky</w:t>
      </w:r>
    </w:p>
    <w:p w:rsidR="00E524D7" w:rsidRPr="00E524D7" w:rsidRDefault="00E524D7" w:rsidP="00E524D7">
      <w:pPr>
        <w:numPr>
          <w:ilvl w:val="1"/>
          <w:numId w:val="37"/>
        </w:numPr>
        <w:textAlignment w:val="baseline"/>
      </w:pPr>
      <w:r w:rsidRPr="00E524D7">
        <w:t>ve škole se dobře naobědvám</w:t>
      </w:r>
      <w:r w:rsidR="00FA2AA1">
        <w:t>,</w:t>
      </w:r>
    </w:p>
    <w:p w:rsidR="00E524D7" w:rsidRPr="00E524D7" w:rsidRDefault="00E524D7" w:rsidP="00E524D7">
      <w:pPr>
        <w:numPr>
          <w:ilvl w:val="1"/>
          <w:numId w:val="37"/>
        </w:numPr>
        <w:textAlignment w:val="baseline"/>
      </w:pPr>
      <w:r w:rsidRPr="00E524D7">
        <w:t>když se mi daří, učitel informuje rodiče</w:t>
      </w:r>
      <w:r w:rsidR="00FA2AA1">
        <w:t>,</w:t>
      </w:r>
    </w:p>
    <w:p w:rsidR="00E524D7" w:rsidRPr="00E524D7" w:rsidRDefault="00E524D7" w:rsidP="00E524D7">
      <w:pPr>
        <w:numPr>
          <w:ilvl w:val="1"/>
          <w:numId w:val="37"/>
        </w:numPr>
        <w:textAlignment w:val="baseline"/>
      </w:pPr>
      <w:r w:rsidRPr="00E524D7">
        <w:t>při učení pracujeme ve skupinách</w:t>
      </w:r>
      <w:r w:rsidR="00FA2AA1">
        <w:t>,</w:t>
      </w:r>
    </w:p>
    <w:p w:rsidR="00E524D7" w:rsidRPr="00E524D7" w:rsidRDefault="00E524D7" w:rsidP="00E524D7">
      <w:pPr>
        <w:numPr>
          <w:ilvl w:val="1"/>
          <w:numId w:val="37"/>
        </w:numPr>
        <w:textAlignment w:val="baseline"/>
      </w:pPr>
      <w:r w:rsidRPr="00E524D7">
        <w:t>mohu pracovat vlastním tempem</w:t>
      </w:r>
      <w:r w:rsidR="00FA2AA1">
        <w:t>,</w:t>
      </w:r>
    </w:p>
    <w:p w:rsidR="00E524D7" w:rsidRPr="00E524D7" w:rsidRDefault="00E524D7" w:rsidP="00E524D7">
      <w:pPr>
        <w:numPr>
          <w:ilvl w:val="1"/>
          <w:numId w:val="37"/>
        </w:numPr>
        <w:textAlignment w:val="baseline"/>
      </w:pPr>
      <w:r w:rsidRPr="00E524D7">
        <w:t>učebnice ve škole jsou v dobrém stavu</w:t>
      </w:r>
      <w:r w:rsidR="00FA2AA1">
        <w:t>,</w:t>
      </w:r>
    </w:p>
    <w:p w:rsidR="00E524D7" w:rsidRPr="00E524D7" w:rsidRDefault="00E524D7" w:rsidP="00E524D7">
      <w:pPr>
        <w:numPr>
          <w:ilvl w:val="0"/>
          <w:numId w:val="37"/>
        </w:numPr>
        <w:textAlignment w:val="baseline"/>
      </w:pPr>
      <w:r w:rsidRPr="00E524D7">
        <w:t>vybrané odpovědi na otevřené otázky (opakující se)</w:t>
      </w:r>
    </w:p>
    <w:p w:rsidR="00E524D7" w:rsidRPr="00E524D7" w:rsidRDefault="00E524D7" w:rsidP="00E524D7">
      <w:pPr>
        <w:numPr>
          <w:ilvl w:val="1"/>
          <w:numId w:val="37"/>
        </w:numPr>
        <w:textAlignment w:val="baseline"/>
      </w:pPr>
      <w:r w:rsidRPr="00E524D7">
        <w:t>nelíbí se mi roušky</w:t>
      </w:r>
      <w:r w:rsidR="00FA2AA1">
        <w:t>,</w:t>
      </w:r>
    </w:p>
    <w:p w:rsidR="00E524D7" w:rsidRPr="00E524D7" w:rsidRDefault="00E524D7" w:rsidP="00E524D7">
      <w:pPr>
        <w:numPr>
          <w:ilvl w:val="1"/>
          <w:numId w:val="37"/>
        </w:numPr>
        <w:textAlignment w:val="baseline"/>
      </w:pPr>
      <w:r w:rsidRPr="00E524D7">
        <w:t>nelíbí se mi chování žáků, přeji si bezpečnější prostředí</w:t>
      </w:r>
      <w:r w:rsidR="00FA2AA1">
        <w:t>,</w:t>
      </w:r>
    </w:p>
    <w:p w:rsidR="00E524D7" w:rsidRPr="00E524D7" w:rsidRDefault="00E524D7" w:rsidP="00E524D7">
      <w:pPr>
        <w:numPr>
          <w:ilvl w:val="1"/>
          <w:numId w:val="37"/>
        </w:numPr>
        <w:textAlignment w:val="baseline"/>
      </w:pPr>
      <w:r w:rsidRPr="00E524D7">
        <w:t>nelíbí se mi chování učitelů (i konkrétní učitelé)</w:t>
      </w:r>
      <w:r w:rsidR="00FA2AA1">
        <w:t>.</w:t>
      </w:r>
    </w:p>
    <w:p w:rsidR="00E524D7" w:rsidRDefault="00E524D7"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Default="00390FE4" w:rsidP="00E524D7">
      <w:pPr>
        <w:ind w:left="1440"/>
        <w:textAlignment w:val="baseline"/>
      </w:pPr>
    </w:p>
    <w:p w:rsidR="00390FE4" w:rsidRPr="00E524D7" w:rsidRDefault="00390FE4" w:rsidP="00E524D7">
      <w:pPr>
        <w:ind w:left="1440"/>
        <w:textAlignment w:val="baseline"/>
      </w:pPr>
    </w:p>
    <w:p w:rsidR="00DF0E03" w:rsidRDefault="00DF0E03" w:rsidP="00DF0E03">
      <w:pPr>
        <w:jc w:val="both"/>
        <w:rPr>
          <w:b/>
          <w:sz w:val="28"/>
          <w:szCs w:val="28"/>
        </w:rPr>
      </w:pPr>
      <w:r w:rsidRPr="00DF0E03">
        <w:rPr>
          <w:b/>
          <w:sz w:val="28"/>
          <w:szCs w:val="28"/>
        </w:rPr>
        <w:lastRenderedPageBreak/>
        <w:t>6.6. Klima školy – průzkum mezi rodiči</w:t>
      </w:r>
    </w:p>
    <w:p w:rsidR="00E524D7" w:rsidRPr="00DF0E03" w:rsidRDefault="00E524D7" w:rsidP="00DF0E03">
      <w:pPr>
        <w:jc w:val="both"/>
        <w:rPr>
          <w:b/>
          <w:sz w:val="28"/>
          <w:szCs w:val="28"/>
        </w:rPr>
      </w:pPr>
    </w:p>
    <w:p w:rsidR="00DF0E03" w:rsidRDefault="00E524D7" w:rsidP="00DF0E03">
      <w:pPr>
        <w:jc w:val="both"/>
      </w:pPr>
      <w:r w:rsidRPr="00E524D7">
        <w:rPr>
          <w:noProof/>
          <w:lang w:eastAsia="cs-CZ"/>
        </w:rPr>
        <w:drawing>
          <wp:inline distT="0" distB="0" distL="0" distR="0" wp14:anchorId="45F4D972" wp14:editId="0064486C">
            <wp:extent cx="5572125" cy="3184071"/>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8508" cy="3187718"/>
                    </a:xfrm>
                    <a:prstGeom prst="rect">
                      <a:avLst/>
                    </a:prstGeom>
                  </pic:spPr>
                </pic:pic>
              </a:graphicData>
            </a:graphic>
          </wp:inline>
        </w:drawing>
      </w:r>
    </w:p>
    <w:p w:rsidR="00E524D7" w:rsidRDefault="00E524D7" w:rsidP="00E524D7">
      <w:pPr>
        <w:shd w:val="clear" w:color="auto" w:fill="FFFFFF"/>
      </w:pPr>
    </w:p>
    <w:p w:rsidR="00390FE4" w:rsidRDefault="00390FE4" w:rsidP="00E524D7">
      <w:pPr>
        <w:shd w:val="clear" w:color="auto" w:fill="FFFFFF"/>
      </w:pPr>
    </w:p>
    <w:p w:rsidR="00390FE4" w:rsidRDefault="00390FE4" w:rsidP="00E524D7">
      <w:pPr>
        <w:shd w:val="clear" w:color="auto" w:fill="FFFFFF"/>
      </w:pPr>
    </w:p>
    <w:p w:rsidR="00E524D7" w:rsidRDefault="00E524D7" w:rsidP="00E524D7">
      <w:pPr>
        <w:shd w:val="clear" w:color="auto" w:fill="FFFFFF"/>
      </w:pPr>
      <w:r>
        <w:t>Pro srovnání g</w:t>
      </w:r>
      <w:r w:rsidRPr="00A26769">
        <w:t>raf</w:t>
      </w:r>
      <w:r>
        <w:t xml:space="preserve">y </w:t>
      </w:r>
      <w:r w:rsidRPr="00A26769">
        <w:t>z téhož výzkumu v</w:t>
      </w:r>
      <w:r>
        <w:t xml:space="preserve"> letech </w:t>
      </w:r>
      <w:r w:rsidRPr="00A26769">
        <w:t>2014</w:t>
      </w:r>
      <w:r>
        <w:t>, 2016, 2018</w:t>
      </w:r>
      <w:r w:rsidRPr="00A26769">
        <w:t>:</w:t>
      </w:r>
    </w:p>
    <w:p w:rsidR="007840C8" w:rsidRDefault="007840C8" w:rsidP="00E524D7">
      <w:pPr>
        <w:shd w:val="clear" w:color="auto" w:fill="FFFFFF"/>
      </w:pPr>
      <w:r w:rsidRPr="00A26769">
        <w:rPr>
          <w:noProof/>
          <w:lang w:eastAsia="cs-CZ"/>
        </w:rPr>
        <w:drawing>
          <wp:anchor distT="0" distB="0" distL="114300" distR="114300" simplePos="0" relativeHeight="251699200" behindDoc="0" locked="0" layoutInCell="1" allowOverlap="1">
            <wp:simplePos x="0" y="0"/>
            <wp:positionH relativeFrom="column">
              <wp:posOffset>3691255</wp:posOffset>
            </wp:positionH>
            <wp:positionV relativeFrom="paragraph">
              <wp:posOffset>7620</wp:posOffset>
            </wp:positionV>
            <wp:extent cx="1447800" cy="1477813"/>
            <wp:effectExtent l="0" t="0" r="0" b="825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888" r="21454"/>
                    <a:stretch/>
                  </pic:blipFill>
                  <pic:spPr bwMode="auto">
                    <a:xfrm>
                      <a:off x="0" y="0"/>
                      <a:ext cx="1447800" cy="1477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6769">
        <w:rPr>
          <w:b/>
          <w:noProof/>
          <w:sz w:val="28"/>
          <w:szCs w:val="28"/>
          <w:lang w:eastAsia="cs-CZ"/>
        </w:rPr>
        <w:drawing>
          <wp:anchor distT="0" distB="0" distL="114300" distR="114300" simplePos="0" relativeHeight="251698176" behindDoc="0" locked="0" layoutInCell="1" allowOverlap="1" wp14:anchorId="54E42843" wp14:editId="4FE972EC">
            <wp:simplePos x="0" y="0"/>
            <wp:positionH relativeFrom="margin">
              <wp:posOffset>2031365</wp:posOffset>
            </wp:positionH>
            <wp:positionV relativeFrom="paragraph">
              <wp:posOffset>27940</wp:posOffset>
            </wp:positionV>
            <wp:extent cx="1466850" cy="1494155"/>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076" r="22194"/>
                    <a:stretch/>
                  </pic:blipFill>
                  <pic:spPr bwMode="auto">
                    <a:xfrm>
                      <a:off x="0" y="0"/>
                      <a:ext cx="1466850"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6769">
        <w:rPr>
          <w:noProof/>
          <w:lang w:eastAsia="cs-CZ"/>
        </w:rPr>
        <w:drawing>
          <wp:anchor distT="0" distB="0" distL="114300" distR="114300" simplePos="0" relativeHeight="251696128" behindDoc="0" locked="0" layoutInCell="1" allowOverlap="1">
            <wp:simplePos x="0" y="0"/>
            <wp:positionH relativeFrom="column">
              <wp:posOffset>-13970</wp:posOffset>
            </wp:positionH>
            <wp:positionV relativeFrom="paragraph">
              <wp:posOffset>66675</wp:posOffset>
            </wp:positionV>
            <wp:extent cx="2046605" cy="1419225"/>
            <wp:effectExtent l="0" t="0" r="0" b="952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7387" t="23973" r="14823" b="13349"/>
                    <a:stretch/>
                  </pic:blipFill>
                  <pic:spPr bwMode="auto">
                    <a:xfrm>
                      <a:off x="0" y="0"/>
                      <a:ext cx="2046605" cy="1419225"/>
                    </a:xfrm>
                    <a:prstGeom prst="rect">
                      <a:avLst/>
                    </a:prstGeom>
                    <a:ln>
                      <a:noFill/>
                    </a:ln>
                    <a:extLst>
                      <a:ext uri="{53640926-AAD7-44D8-BBD7-CCE9431645EC}">
                        <a14:shadowObscured xmlns:a14="http://schemas.microsoft.com/office/drawing/2010/main"/>
                      </a:ext>
                    </a:extLst>
                  </pic:spPr>
                </pic:pic>
              </a:graphicData>
            </a:graphic>
          </wp:anchor>
        </w:drawing>
      </w:r>
    </w:p>
    <w:p w:rsidR="007840C8" w:rsidRDefault="007840C8" w:rsidP="00E524D7">
      <w:pPr>
        <w:shd w:val="clear" w:color="auto" w:fill="FFFFFF"/>
      </w:pPr>
    </w:p>
    <w:p w:rsidR="007840C8" w:rsidRDefault="007840C8" w:rsidP="00E524D7">
      <w:pPr>
        <w:shd w:val="clear" w:color="auto" w:fill="FFFFFF"/>
      </w:pPr>
    </w:p>
    <w:p w:rsidR="007840C8" w:rsidRDefault="007840C8" w:rsidP="00E524D7">
      <w:pPr>
        <w:shd w:val="clear" w:color="auto" w:fill="FFFFFF"/>
      </w:pPr>
    </w:p>
    <w:p w:rsidR="007840C8" w:rsidRDefault="007840C8" w:rsidP="00E524D7">
      <w:pPr>
        <w:shd w:val="clear" w:color="auto" w:fill="FFFFFF"/>
      </w:pPr>
    </w:p>
    <w:p w:rsidR="00E524D7" w:rsidRDefault="00E524D7" w:rsidP="00DF0E03">
      <w:pPr>
        <w:jc w:val="both"/>
      </w:pPr>
    </w:p>
    <w:p w:rsidR="00DC795A" w:rsidRDefault="00DC795A" w:rsidP="00DF0E03">
      <w:pPr>
        <w:jc w:val="both"/>
        <w:rPr>
          <w:noProof/>
          <w:lang w:eastAsia="cs-CZ"/>
        </w:rPr>
      </w:pPr>
    </w:p>
    <w:p w:rsidR="00E524D7" w:rsidRDefault="00E524D7" w:rsidP="00DF0E03">
      <w:pPr>
        <w:jc w:val="both"/>
      </w:pPr>
    </w:p>
    <w:p w:rsidR="00E524D7" w:rsidRDefault="00E524D7" w:rsidP="00DF0E03">
      <w:pPr>
        <w:jc w:val="both"/>
      </w:pPr>
    </w:p>
    <w:p w:rsidR="00E524D7" w:rsidRDefault="00E524D7" w:rsidP="00DF0E03">
      <w:pPr>
        <w:jc w:val="both"/>
      </w:pPr>
    </w:p>
    <w:p w:rsidR="00390FE4" w:rsidRDefault="00390FE4" w:rsidP="00DF0E03">
      <w:pPr>
        <w:jc w:val="both"/>
      </w:pPr>
    </w:p>
    <w:p w:rsidR="00390FE4" w:rsidRDefault="00390FE4" w:rsidP="00DF0E03">
      <w:pPr>
        <w:jc w:val="both"/>
      </w:pPr>
    </w:p>
    <w:tbl>
      <w:tblPr>
        <w:tblW w:w="9064"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86"/>
        <w:gridCol w:w="1701"/>
        <w:gridCol w:w="1559"/>
        <w:gridCol w:w="1559"/>
        <w:gridCol w:w="1559"/>
      </w:tblGrid>
      <w:tr w:rsidR="0019675B" w:rsidRPr="00377986" w:rsidTr="0019675B">
        <w:trPr>
          <w:trHeight w:val="550"/>
        </w:trPr>
        <w:tc>
          <w:tcPr>
            <w:tcW w:w="2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9675B" w:rsidRPr="00377986" w:rsidRDefault="0019675B" w:rsidP="00377986">
            <w:pPr>
              <w:jc w:val="center"/>
              <w:rPr>
                <w:rFonts w:eastAsia="Times New Roman" w:cs="Times New Roman"/>
                <w:b/>
                <w:bCs/>
                <w:i/>
                <w:lang w:eastAsia="cs-CZ"/>
              </w:rPr>
            </w:pPr>
            <w:r w:rsidRPr="00377986">
              <w:rPr>
                <w:rFonts w:eastAsia="Times New Roman" w:cs="Times New Roman"/>
                <w:b/>
                <w:bCs/>
                <w:i/>
                <w:lang w:eastAsia="cs-CZ"/>
              </w:rPr>
              <w:t>přehled dle kategorií [%]</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377986" w:rsidRDefault="0019675B" w:rsidP="00377986">
            <w:pPr>
              <w:jc w:val="center"/>
              <w:rPr>
                <w:rFonts w:eastAsia="Times New Roman" w:cs="Times New Roman"/>
                <w:b/>
                <w:i/>
                <w:lang w:eastAsia="cs-CZ"/>
              </w:rPr>
            </w:pPr>
            <w:r w:rsidRPr="00377986">
              <w:rPr>
                <w:rFonts w:eastAsia="Times New Roman" w:cs="Times New Roman"/>
                <w:b/>
                <w:i/>
                <w:lang w:eastAsia="cs-CZ"/>
              </w:rPr>
              <w:t>výsledné hodnocení</w:t>
            </w:r>
          </w:p>
          <w:p w:rsidR="0019675B" w:rsidRPr="00377986" w:rsidRDefault="0019675B" w:rsidP="00377986">
            <w:pPr>
              <w:jc w:val="center"/>
              <w:rPr>
                <w:rFonts w:eastAsia="Times New Roman" w:cs="Times New Roman"/>
                <w:b/>
                <w:i/>
                <w:lang w:eastAsia="cs-CZ"/>
              </w:rPr>
            </w:pPr>
            <w:r w:rsidRPr="00377986">
              <w:rPr>
                <w:rFonts w:eastAsia="Times New Roman" w:cs="Times New Roman"/>
                <w:b/>
                <w:i/>
                <w:lang w:eastAsia="cs-CZ"/>
              </w:rPr>
              <w:t>2014</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377986" w:rsidRDefault="0019675B" w:rsidP="00377986">
            <w:pPr>
              <w:jc w:val="center"/>
              <w:rPr>
                <w:rFonts w:eastAsia="Times New Roman" w:cs="Times New Roman"/>
                <w:b/>
                <w:i/>
                <w:lang w:eastAsia="cs-CZ"/>
              </w:rPr>
            </w:pPr>
            <w:r w:rsidRPr="00377986">
              <w:rPr>
                <w:rFonts w:eastAsia="Times New Roman" w:cs="Times New Roman"/>
                <w:b/>
                <w:i/>
                <w:lang w:eastAsia="cs-CZ"/>
              </w:rPr>
              <w:t>výsledné hodnocení</w:t>
            </w:r>
          </w:p>
          <w:p w:rsidR="0019675B" w:rsidRPr="00377986" w:rsidRDefault="0019675B" w:rsidP="00377986">
            <w:pPr>
              <w:jc w:val="center"/>
              <w:rPr>
                <w:rFonts w:eastAsia="Times New Roman" w:cs="Times New Roman"/>
                <w:b/>
                <w:i/>
                <w:lang w:eastAsia="cs-CZ"/>
              </w:rPr>
            </w:pPr>
            <w:r w:rsidRPr="00377986">
              <w:rPr>
                <w:rFonts w:eastAsia="Times New Roman" w:cs="Times New Roman"/>
                <w:b/>
                <w:i/>
                <w:lang w:eastAsia="cs-CZ"/>
              </w:rPr>
              <w:t>2016</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377986">
            <w:pPr>
              <w:jc w:val="center"/>
              <w:rPr>
                <w:rFonts w:eastAsia="Times New Roman" w:cs="Times New Roman"/>
                <w:b/>
                <w:i/>
                <w:lang w:eastAsia="cs-CZ"/>
              </w:rPr>
            </w:pPr>
            <w:r w:rsidRPr="00377986">
              <w:rPr>
                <w:rFonts w:eastAsia="Times New Roman" w:cs="Times New Roman"/>
                <w:b/>
                <w:i/>
                <w:lang w:eastAsia="cs-CZ"/>
              </w:rPr>
              <w:t>výsledné hodnocení</w:t>
            </w:r>
          </w:p>
          <w:p w:rsidR="0019675B" w:rsidRPr="00377986" w:rsidRDefault="0019675B" w:rsidP="00377986">
            <w:pPr>
              <w:jc w:val="center"/>
              <w:rPr>
                <w:rFonts w:eastAsia="Times New Roman" w:cs="Times New Roman"/>
                <w:b/>
                <w:i/>
                <w:lang w:eastAsia="cs-CZ"/>
              </w:rPr>
            </w:pPr>
            <w:r w:rsidRPr="00377986">
              <w:rPr>
                <w:rFonts w:eastAsia="Times New Roman" w:cs="Times New Roman"/>
                <w:b/>
                <w:i/>
                <w:lang w:eastAsia="cs-CZ"/>
              </w:rPr>
              <w:t>2018</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19675B">
            <w:pPr>
              <w:jc w:val="center"/>
              <w:rPr>
                <w:rFonts w:eastAsia="Times New Roman" w:cs="Times New Roman"/>
                <w:b/>
                <w:i/>
                <w:lang w:eastAsia="cs-CZ"/>
              </w:rPr>
            </w:pPr>
            <w:r w:rsidRPr="00377986">
              <w:rPr>
                <w:rFonts w:eastAsia="Times New Roman" w:cs="Times New Roman"/>
                <w:b/>
                <w:i/>
                <w:lang w:eastAsia="cs-CZ"/>
              </w:rPr>
              <w:t>výsledné hodnocení</w:t>
            </w:r>
          </w:p>
          <w:p w:rsidR="0019675B" w:rsidRPr="00377986" w:rsidRDefault="0019675B" w:rsidP="0019675B">
            <w:pPr>
              <w:jc w:val="center"/>
              <w:rPr>
                <w:rFonts w:eastAsia="Times New Roman" w:cs="Times New Roman"/>
                <w:b/>
                <w:i/>
                <w:lang w:eastAsia="cs-CZ"/>
              </w:rPr>
            </w:pPr>
            <w:r w:rsidRPr="00377986">
              <w:rPr>
                <w:rFonts w:eastAsia="Times New Roman" w:cs="Times New Roman"/>
                <w:b/>
                <w:i/>
                <w:lang w:eastAsia="cs-CZ"/>
              </w:rPr>
              <w:t>20</w:t>
            </w:r>
            <w:r>
              <w:rPr>
                <w:rFonts w:eastAsia="Times New Roman" w:cs="Times New Roman"/>
                <w:b/>
                <w:i/>
                <w:lang w:eastAsia="cs-CZ"/>
              </w:rPr>
              <w:t>22</w:t>
            </w:r>
          </w:p>
        </w:tc>
      </w:tr>
      <w:tr w:rsidR="0019675B" w:rsidRPr="00377986"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377986" w:rsidRDefault="0019675B" w:rsidP="0019675B">
            <w:pPr>
              <w:jc w:val="center"/>
              <w:rPr>
                <w:rFonts w:eastAsia="Times New Roman" w:cs="Times New Roman"/>
                <w:lang w:eastAsia="cs-CZ"/>
              </w:rPr>
            </w:pPr>
            <w:r w:rsidRPr="00377986">
              <w:rPr>
                <w:rFonts w:eastAsia="Times New Roman" w:cs="Times New Roman"/>
                <w:lang w:eastAsia="cs-CZ"/>
              </w:rPr>
              <w:t>Prostředí, materiální zázemí</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78,3 %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82,2 %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83,1 %</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19675B">
            <w:pPr>
              <w:jc w:val="center"/>
              <w:rPr>
                <w:rFonts w:eastAsia="Times New Roman" w:cs="Times New Roman"/>
                <w:lang w:eastAsia="cs-CZ"/>
              </w:rPr>
            </w:pPr>
            <w:r>
              <w:rPr>
                <w:rFonts w:eastAsia="Times New Roman" w:cs="Times New Roman"/>
                <w:lang w:eastAsia="cs-CZ"/>
              </w:rPr>
              <w:t>82,6</w:t>
            </w:r>
            <w:r w:rsidR="00217C7C">
              <w:rPr>
                <w:rFonts w:eastAsia="Times New Roman" w:cs="Times New Roman"/>
                <w:lang w:eastAsia="cs-CZ"/>
              </w:rPr>
              <w:t xml:space="preserve"> </w:t>
            </w:r>
            <w:r>
              <w:rPr>
                <w:rFonts w:eastAsia="Times New Roman" w:cs="Times New Roman"/>
                <w:lang w:eastAsia="cs-CZ"/>
              </w:rPr>
              <w:t>%</w:t>
            </w:r>
          </w:p>
        </w:tc>
      </w:tr>
      <w:tr w:rsidR="0019675B" w:rsidRPr="00377986"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377986" w:rsidRDefault="0019675B" w:rsidP="0019675B">
            <w:pPr>
              <w:jc w:val="center"/>
              <w:rPr>
                <w:rFonts w:eastAsia="Times New Roman" w:cs="Times New Roman"/>
                <w:lang w:eastAsia="cs-CZ"/>
              </w:rPr>
            </w:pPr>
            <w:r w:rsidRPr="00377986">
              <w:rPr>
                <w:rFonts w:eastAsia="Times New Roman" w:cs="Times New Roman"/>
                <w:lang w:eastAsia="cs-CZ"/>
              </w:rPr>
              <w:t>Lidé</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78,7 %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79,9 %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82,4 %</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19675B">
            <w:pPr>
              <w:jc w:val="center"/>
              <w:rPr>
                <w:rFonts w:eastAsia="Times New Roman" w:cs="Times New Roman"/>
                <w:lang w:eastAsia="cs-CZ"/>
              </w:rPr>
            </w:pPr>
            <w:r>
              <w:rPr>
                <w:rFonts w:eastAsia="Times New Roman" w:cs="Times New Roman"/>
                <w:lang w:eastAsia="cs-CZ"/>
              </w:rPr>
              <w:t>83,1</w:t>
            </w:r>
            <w:r w:rsidR="00217C7C">
              <w:rPr>
                <w:rFonts w:eastAsia="Times New Roman" w:cs="Times New Roman"/>
                <w:lang w:eastAsia="cs-CZ"/>
              </w:rPr>
              <w:t xml:space="preserve"> </w:t>
            </w:r>
            <w:r>
              <w:rPr>
                <w:rFonts w:eastAsia="Times New Roman" w:cs="Times New Roman"/>
                <w:lang w:eastAsia="cs-CZ"/>
              </w:rPr>
              <w:t>%</w:t>
            </w:r>
          </w:p>
        </w:tc>
      </w:tr>
      <w:tr w:rsidR="0019675B" w:rsidRPr="00377986"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377986" w:rsidRDefault="0019675B" w:rsidP="0019675B">
            <w:pPr>
              <w:jc w:val="center"/>
              <w:rPr>
                <w:rFonts w:eastAsia="Times New Roman" w:cs="Times New Roman"/>
                <w:lang w:eastAsia="cs-CZ"/>
              </w:rPr>
            </w:pPr>
            <w:r w:rsidRPr="00377986">
              <w:rPr>
                <w:rFonts w:eastAsia="Times New Roman" w:cs="Times New Roman"/>
                <w:lang w:eastAsia="cs-CZ"/>
              </w:rPr>
              <w:t>Komunikace, vztahy</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74,2 %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78,8 %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81,4 %</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19675B">
            <w:pPr>
              <w:jc w:val="center"/>
              <w:rPr>
                <w:rFonts w:eastAsia="Times New Roman" w:cs="Times New Roman"/>
                <w:lang w:eastAsia="cs-CZ"/>
              </w:rPr>
            </w:pPr>
            <w:r>
              <w:rPr>
                <w:rFonts w:eastAsia="Times New Roman" w:cs="Times New Roman"/>
                <w:lang w:eastAsia="cs-CZ"/>
              </w:rPr>
              <w:t>79,9</w:t>
            </w:r>
            <w:r w:rsidR="00217C7C">
              <w:rPr>
                <w:rFonts w:eastAsia="Times New Roman" w:cs="Times New Roman"/>
                <w:lang w:eastAsia="cs-CZ"/>
              </w:rPr>
              <w:t xml:space="preserve"> </w:t>
            </w:r>
            <w:r>
              <w:rPr>
                <w:rFonts w:eastAsia="Times New Roman" w:cs="Times New Roman"/>
                <w:lang w:eastAsia="cs-CZ"/>
              </w:rPr>
              <w:t>%</w:t>
            </w:r>
          </w:p>
        </w:tc>
      </w:tr>
      <w:tr w:rsidR="0019675B" w:rsidRPr="00377986"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377986" w:rsidRDefault="0019675B" w:rsidP="0019675B">
            <w:pPr>
              <w:jc w:val="center"/>
              <w:rPr>
                <w:rFonts w:eastAsia="Times New Roman" w:cs="Times New Roman"/>
                <w:lang w:eastAsia="cs-CZ"/>
              </w:rPr>
            </w:pPr>
            <w:r w:rsidRPr="00377986">
              <w:rPr>
                <w:rFonts w:eastAsia="Times New Roman" w:cs="Times New Roman"/>
                <w:lang w:eastAsia="cs-CZ"/>
              </w:rPr>
              <w:t>Systém, pravidla, hodnoty</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69,5 %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72,8 %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73,0 %</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19675B">
            <w:pPr>
              <w:jc w:val="center"/>
              <w:rPr>
                <w:rFonts w:eastAsia="Times New Roman" w:cs="Times New Roman"/>
                <w:lang w:eastAsia="cs-CZ"/>
              </w:rPr>
            </w:pPr>
            <w:r>
              <w:rPr>
                <w:rFonts w:eastAsia="Times New Roman" w:cs="Times New Roman"/>
                <w:lang w:eastAsia="cs-CZ"/>
              </w:rPr>
              <w:t>74,7</w:t>
            </w:r>
            <w:r w:rsidR="00217C7C">
              <w:rPr>
                <w:rFonts w:eastAsia="Times New Roman" w:cs="Times New Roman"/>
                <w:lang w:eastAsia="cs-CZ"/>
              </w:rPr>
              <w:t xml:space="preserve"> </w:t>
            </w:r>
            <w:r>
              <w:rPr>
                <w:rFonts w:eastAsia="Times New Roman" w:cs="Times New Roman"/>
                <w:lang w:eastAsia="cs-CZ"/>
              </w:rPr>
              <w:t>%</w:t>
            </w:r>
          </w:p>
        </w:tc>
      </w:tr>
      <w:tr w:rsidR="0019675B" w:rsidRPr="00377986"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377986" w:rsidRDefault="0019675B" w:rsidP="0019675B">
            <w:pPr>
              <w:jc w:val="center"/>
              <w:rPr>
                <w:rFonts w:eastAsia="Times New Roman" w:cs="Times New Roman"/>
                <w:lang w:eastAsia="cs-CZ"/>
              </w:rPr>
            </w:pPr>
            <w:r w:rsidRPr="00377986">
              <w:rPr>
                <w:rFonts w:eastAsia="Times New Roman" w:cs="Times New Roman"/>
                <w:lang w:eastAsia="cs-CZ"/>
              </w:rPr>
              <w:t>Výuka, příprava, hodnocení</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72,3 %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75,9 %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74,6 %</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19675B">
            <w:pPr>
              <w:jc w:val="center"/>
              <w:rPr>
                <w:rFonts w:eastAsia="Times New Roman" w:cs="Times New Roman"/>
                <w:lang w:eastAsia="cs-CZ"/>
              </w:rPr>
            </w:pPr>
            <w:r>
              <w:rPr>
                <w:rFonts w:eastAsia="Times New Roman" w:cs="Times New Roman"/>
                <w:lang w:eastAsia="cs-CZ"/>
              </w:rPr>
              <w:t>78.2</w:t>
            </w:r>
            <w:r w:rsidR="00217C7C">
              <w:rPr>
                <w:rFonts w:eastAsia="Times New Roman" w:cs="Times New Roman"/>
                <w:lang w:eastAsia="cs-CZ"/>
              </w:rPr>
              <w:t xml:space="preserve"> </w:t>
            </w:r>
            <w:r>
              <w:rPr>
                <w:rFonts w:eastAsia="Times New Roman" w:cs="Times New Roman"/>
                <w:lang w:eastAsia="cs-CZ"/>
              </w:rPr>
              <w:t>%</w:t>
            </w:r>
          </w:p>
        </w:tc>
      </w:tr>
      <w:tr w:rsidR="0019675B" w:rsidRPr="00377986"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377986" w:rsidRDefault="0019675B" w:rsidP="0019675B">
            <w:pPr>
              <w:jc w:val="center"/>
              <w:rPr>
                <w:rFonts w:eastAsia="Times New Roman" w:cs="Times New Roman"/>
                <w:lang w:eastAsia="cs-CZ"/>
              </w:rPr>
            </w:pPr>
            <w:r w:rsidRPr="00377986">
              <w:rPr>
                <w:rFonts w:eastAsia="Times New Roman" w:cs="Times New Roman"/>
                <w:lang w:eastAsia="cs-CZ"/>
              </w:rPr>
              <w:t>Komplexní hodnocení</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59,5 %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81,5 %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78,7%</w:t>
            </w:r>
          </w:p>
        </w:tc>
        <w:tc>
          <w:tcPr>
            <w:tcW w:w="1559" w:type="dxa"/>
            <w:tcBorders>
              <w:top w:val="outset" w:sz="6" w:space="0" w:color="auto"/>
              <w:left w:val="outset" w:sz="6" w:space="0" w:color="auto"/>
              <w:bottom w:val="outset" w:sz="6" w:space="0" w:color="auto"/>
              <w:right w:val="outset" w:sz="6" w:space="0" w:color="auto"/>
            </w:tcBorders>
          </w:tcPr>
          <w:p w:rsidR="0019675B" w:rsidRPr="00377986" w:rsidRDefault="0019675B" w:rsidP="0019675B">
            <w:pPr>
              <w:jc w:val="center"/>
              <w:rPr>
                <w:rFonts w:eastAsia="Times New Roman" w:cs="Times New Roman"/>
                <w:lang w:eastAsia="cs-CZ"/>
              </w:rPr>
            </w:pPr>
            <w:r>
              <w:rPr>
                <w:rFonts w:eastAsia="Times New Roman" w:cs="Times New Roman"/>
                <w:lang w:eastAsia="cs-CZ"/>
              </w:rPr>
              <w:t>85,2</w:t>
            </w:r>
            <w:r w:rsidR="00217C7C">
              <w:rPr>
                <w:rFonts w:eastAsia="Times New Roman" w:cs="Times New Roman"/>
                <w:lang w:eastAsia="cs-CZ"/>
              </w:rPr>
              <w:t xml:space="preserve"> </w:t>
            </w:r>
            <w:r>
              <w:rPr>
                <w:rFonts w:eastAsia="Times New Roman" w:cs="Times New Roman"/>
                <w:lang w:eastAsia="cs-CZ"/>
              </w:rPr>
              <w:t>%</w:t>
            </w:r>
          </w:p>
        </w:tc>
      </w:tr>
      <w:tr w:rsidR="0019675B" w:rsidRPr="00377986" w:rsidTr="00401B52">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19675B" w:rsidRPr="00377986" w:rsidRDefault="0019675B" w:rsidP="0019675B">
            <w:pPr>
              <w:jc w:val="center"/>
              <w:rPr>
                <w:rFonts w:eastAsia="Times New Roman" w:cs="Times New Roman"/>
                <w:lang w:eastAsia="cs-CZ"/>
              </w:rPr>
            </w:pPr>
            <w:r w:rsidRPr="00377986">
              <w:rPr>
                <w:rFonts w:eastAsia="Times New Roman" w:cs="Times New Roman"/>
                <w:lang w:eastAsia="cs-CZ"/>
              </w:rPr>
              <w:t>Celkem</w:t>
            </w:r>
          </w:p>
        </w:tc>
        <w:tc>
          <w:tcPr>
            <w:tcW w:w="1701"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73,7 %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78,1 %</w:t>
            </w:r>
          </w:p>
        </w:tc>
        <w:tc>
          <w:tcPr>
            <w:tcW w:w="1559" w:type="dxa"/>
            <w:tcBorders>
              <w:top w:val="outset" w:sz="6" w:space="0" w:color="auto"/>
              <w:left w:val="outset" w:sz="6" w:space="0" w:color="auto"/>
              <w:bottom w:val="outset" w:sz="6" w:space="0" w:color="auto"/>
              <w:right w:val="outset" w:sz="6" w:space="0" w:color="auto"/>
            </w:tcBorders>
            <w:vAlign w:val="center"/>
          </w:tcPr>
          <w:p w:rsidR="0019675B" w:rsidRPr="00A26769" w:rsidRDefault="0019675B" w:rsidP="0019675B">
            <w:pPr>
              <w:jc w:val="center"/>
              <w:rPr>
                <w:rFonts w:eastAsia="Times New Roman" w:cs="Times New Roman"/>
                <w:lang w:eastAsia="cs-CZ"/>
              </w:rPr>
            </w:pPr>
            <w:r w:rsidRPr="00A26769">
              <w:rPr>
                <w:rFonts w:eastAsia="Times New Roman" w:cs="Times New Roman"/>
                <w:lang w:eastAsia="cs-CZ"/>
              </w:rPr>
              <w:t>78,9 %</w:t>
            </w:r>
          </w:p>
        </w:tc>
        <w:tc>
          <w:tcPr>
            <w:tcW w:w="1559" w:type="dxa"/>
            <w:tcBorders>
              <w:top w:val="outset" w:sz="6" w:space="0" w:color="auto"/>
              <w:left w:val="outset" w:sz="6" w:space="0" w:color="auto"/>
              <w:bottom w:val="outset" w:sz="6" w:space="0" w:color="auto"/>
              <w:right w:val="outset" w:sz="6" w:space="0" w:color="auto"/>
            </w:tcBorders>
          </w:tcPr>
          <w:p w:rsidR="0019675B" w:rsidRDefault="0019675B" w:rsidP="0019675B">
            <w:pPr>
              <w:jc w:val="center"/>
              <w:rPr>
                <w:rFonts w:eastAsia="Times New Roman" w:cs="Times New Roman"/>
                <w:lang w:eastAsia="cs-CZ"/>
              </w:rPr>
            </w:pPr>
            <w:r>
              <w:rPr>
                <w:rFonts w:eastAsia="Times New Roman" w:cs="Times New Roman"/>
                <w:lang w:eastAsia="cs-CZ"/>
              </w:rPr>
              <w:t>79,9</w:t>
            </w:r>
            <w:r w:rsidR="00217C7C">
              <w:rPr>
                <w:rFonts w:eastAsia="Times New Roman" w:cs="Times New Roman"/>
                <w:lang w:eastAsia="cs-CZ"/>
              </w:rPr>
              <w:t xml:space="preserve"> </w:t>
            </w:r>
            <w:r>
              <w:rPr>
                <w:rFonts w:eastAsia="Times New Roman" w:cs="Times New Roman"/>
                <w:lang w:eastAsia="cs-CZ"/>
              </w:rPr>
              <w:t>%</w:t>
            </w:r>
          </w:p>
        </w:tc>
      </w:tr>
    </w:tbl>
    <w:p w:rsidR="00DC795A" w:rsidRDefault="00DC795A" w:rsidP="00DF0E03">
      <w:pPr>
        <w:jc w:val="both"/>
      </w:pPr>
    </w:p>
    <w:p w:rsidR="00DC795A" w:rsidRDefault="00DC795A" w:rsidP="00DF0E03">
      <w:pPr>
        <w:jc w:val="both"/>
      </w:pPr>
      <w:r>
        <w:lastRenderedPageBreak/>
        <w:t>Zjištění:</w:t>
      </w:r>
    </w:p>
    <w:p w:rsidR="00DC795A" w:rsidRPr="00DC795A" w:rsidRDefault="00DC795A" w:rsidP="00DC795A">
      <w:pPr>
        <w:numPr>
          <w:ilvl w:val="0"/>
          <w:numId w:val="37"/>
        </w:numPr>
        <w:textAlignment w:val="baseline"/>
      </w:pPr>
      <w:r w:rsidRPr="00DC795A">
        <w:t>nejsilnější kategorie</w:t>
      </w:r>
    </w:p>
    <w:p w:rsidR="00DC795A" w:rsidRPr="00DC795A" w:rsidRDefault="00DC795A" w:rsidP="00DC795A">
      <w:pPr>
        <w:numPr>
          <w:ilvl w:val="1"/>
          <w:numId w:val="37"/>
        </w:numPr>
        <w:textAlignment w:val="baseline"/>
      </w:pPr>
      <w:r w:rsidRPr="00DC795A">
        <w:t>komplexní hodnocení, lidé, prostředí</w:t>
      </w:r>
      <w:r w:rsidR="00FA2AA1">
        <w:t>,</w:t>
      </w:r>
    </w:p>
    <w:p w:rsidR="00DC795A" w:rsidRPr="00DC795A" w:rsidRDefault="00DC795A" w:rsidP="00DC795A">
      <w:pPr>
        <w:numPr>
          <w:ilvl w:val="0"/>
          <w:numId w:val="37"/>
        </w:numPr>
        <w:textAlignment w:val="baseline"/>
      </w:pPr>
      <w:r w:rsidRPr="00DC795A">
        <w:t>nejslabší kategorie </w:t>
      </w:r>
    </w:p>
    <w:p w:rsidR="00DC795A" w:rsidRPr="00DC795A" w:rsidRDefault="00DC795A" w:rsidP="00DC795A">
      <w:pPr>
        <w:numPr>
          <w:ilvl w:val="1"/>
          <w:numId w:val="37"/>
        </w:numPr>
        <w:textAlignment w:val="baseline"/>
      </w:pPr>
      <w:r w:rsidRPr="00DC795A">
        <w:t>pravidla, výuka</w:t>
      </w:r>
      <w:r w:rsidR="00FA2AA1">
        <w:t>,</w:t>
      </w:r>
    </w:p>
    <w:p w:rsidR="00DC795A" w:rsidRPr="00DC795A" w:rsidRDefault="00DC795A" w:rsidP="00DC795A">
      <w:pPr>
        <w:numPr>
          <w:ilvl w:val="0"/>
          <w:numId w:val="37"/>
        </w:numPr>
        <w:textAlignment w:val="baseline"/>
      </w:pPr>
      <w:r w:rsidRPr="00DC795A">
        <w:t>nejlépe hodnocené otázky</w:t>
      </w:r>
    </w:p>
    <w:p w:rsidR="00DC795A" w:rsidRPr="00DC795A" w:rsidRDefault="00FA2AA1" w:rsidP="00DC795A">
      <w:pPr>
        <w:numPr>
          <w:ilvl w:val="1"/>
          <w:numId w:val="37"/>
        </w:numPr>
        <w:textAlignment w:val="baseline"/>
      </w:pPr>
      <w:r>
        <w:t>škola je udržovaná</w:t>
      </w:r>
      <w:r w:rsidR="00DC795A" w:rsidRPr="00DC795A">
        <w:t xml:space="preserve"> a čistá</w:t>
      </w:r>
      <w:r>
        <w:t>,</w:t>
      </w:r>
    </w:p>
    <w:p w:rsidR="00DC795A" w:rsidRPr="00DC795A" w:rsidRDefault="00DC795A" w:rsidP="00DC795A">
      <w:pPr>
        <w:numPr>
          <w:ilvl w:val="1"/>
          <w:numId w:val="37"/>
        </w:numPr>
        <w:textAlignment w:val="baseline"/>
      </w:pPr>
      <w:r w:rsidRPr="00DC795A">
        <w:t>třídní učitelka mého dítěte plní dobře svou úlohu</w:t>
      </w:r>
      <w:r w:rsidR="00FA2AA1">
        <w:t>,</w:t>
      </w:r>
    </w:p>
    <w:p w:rsidR="00DC795A" w:rsidRPr="00DC795A" w:rsidRDefault="00DC795A" w:rsidP="00DC795A">
      <w:pPr>
        <w:numPr>
          <w:ilvl w:val="1"/>
          <w:numId w:val="37"/>
        </w:numPr>
        <w:textAlignment w:val="baseline"/>
      </w:pPr>
      <w:r w:rsidRPr="00DC795A">
        <w:t>učebny jsou hezky a prakticky vybavené</w:t>
      </w:r>
      <w:r w:rsidR="00FA2AA1">
        <w:t>,</w:t>
      </w:r>
    </w:p>
    <w:p w:rsidR="00DC795A" w:rsidRPr="00DC795A" w:rsidRDefault="00DC795A" w:rsidP="00DC795A">
      <w:pPr>
        <w:numPr>
          <w:ilvl w:val="1"/>
          <w:numId w:val="37"/>
        </w:numPr>
        <w:textAlignment w:val="baseline"/>
      </w:pPr>
      <w:r w:rsidRPr="00DC795A">
        <w:t>pokud se s učiteli na něčem dohodnu, platí to</w:t>
      </w:r>
      <w:r w:rsidR="00FA2AA1">
        <w:t>,</w:t>
      </w:r>
    </w:p>
    <w:p w:rsidR="00DC795A" w:rsidRPr="00DC795A" w:rsidRDefault="00DC795A" w:rsidP="00DC795A">
      <w:pPr>
        <w:numPr>
          <w:ilvl w:val="1"/>
          <w:numId w:val="37"/>
        </w:numPr>
        <w:textAlignment w:val="baseline"/>
      </w:pPr>
      <w:r w:rsidRPr="00DC795A">
        <w:t>vážím si našich učitelů</w:t>
      </w:r>
      <w:r w:rsidR="00FA2AA1">
        <w:t>,</w:t>
      </w:r>
    </w:p>
    <w:p w:rsidR="00DC795A" w:rsidRPr="00DC795A" w:rsidRDefault="00DC795A" w:rsidP="00DC795A">
      <w:pPr>
        <w:numPr>
          <w:ilvl w:val="1"/>
          <w:numId w:val="37"/>
        </w:numPr>
        <w:textAlignment w:val="baseline"/>
      </w:pPr>
      <w:r w:rsidRPr="00DC795A">
        <w:t>škola má vhodné prostory pro vzdělávání</w:t>
      </w:r>
      <w:r w:rsidR="00FA2AA1">
        <w:t>,</w:t>
      </w:r>
    </w:p>
    <w:p w:rsidR="00DC795A" w:rsidRPr="00DC795A" w:rsidRDefault="00DC795A" w:rsidP="00DC795A">
      <w:pPr>
        <w:numPr>
          <w:ilvl w:val="0"/>
          <w:numId w:val="37"/>
        </w:numPr>
        <w:textAlignment w:val="baseline"/>
      </w:pPr>
      <w:r w:rsidRPr="00DC795A">
        <w:t>nejhůře hodnocené otázky</w:t>
      </w:r>
    </w:p>
    <w:p w:rsidR="00DC795A" w:rsidRPr="00DC795A" w:rsidRDefault="00DC795A" w:rsidP="00DC795A">
      <w:pPr>
        <w:numPr>
          <w:ilvl w:val="1"/>
          <w:numId w:val="37"/>
        </w:numPr>
        <w:textAlignment w:val="baseline"/>
      </w:pPr>
      <w:r w:rsidRPr="00DC795A">
        <w:t>ve škole se děti dobře naobědvají</w:t>
      </w:r>
      <w:r w:rsidR="00FA2AA1">
        <w:t>,</w:t>
      </w:r>
    </w:p>
    <w:p w:rsidR="00DC795A" w:rsidRPr="00DC795A" w:rsidRDefault="00DC795A" w:rsidP="00DC795A">
      <w:pPr>
        <w:numPr>
          <w:ilvl w:val="1"/>
          <w:numId w:val="37"/>
        </w:numPr>
        <w:textAlignment w:val="baseline"/>
      </w:pPr>
      <w:r w:rsidRPr="00DC795A">
        <w:t>pokud dítě s něčím nesouhlasí, může své názory vyjádřit otevřeně</w:t>
      </w:r>
      <w:r w:rsidR="00FA2AA1">
        <w:t>,</w:t>
      </w:r>
    </w:p>
    <w:p w:rsidR="00DC795A" w:rsidRPr="00DC795A" w:rsidRDefault="00DC795A" w:rsidP="00DC795A">
      <w:pPr>
        <w:numPr>
          <w:ilvl w:val="1"/>
          <w:numId w:val="37"/>
        </w:numPr>
        <w:textAlignment w:val="baseline"/>
      </w:pPr>
      <w:r w:rsidRPr="00DC795A">
        <w:t>všem žákům ve třídě je věnována stejná pozornost (více i méně úspěšným)</w:t>
      </w:r>
      <w:r w:rsidR="00FA2AA1">
        <w:t>,</w:t>
      </w:r>
    </w:p>
    <w:p w:rsidR="00DC795A" w:rsidRPr="00DC795A" w:rsidRDefault="00DC795A" w:rsidP="00DC795A">
      <w:pPr>
        <w:numPr>
          <w:ilvl w:val="1"/>
          <w:numId w:val="37"/>
        </w:numPr>
        <w:textAlignment w:val="baseline"/>
      </w:pPr>
      <w:r w:rsidRPr="00DC795A">
        <w:t>když se objeví problémy, má škola jasné postupy k</w:t>
      </w:r>
      <w:r w:rsidR="00FA2AA1">
        <w:t> </w:t>
      </w:r>
      <w:r w:rsidRPr="00DC795A">
        <w:t>řešení</w:t>
      </w:r>
      <w:r w:rsidR="00FA2AA1">
        <w:t>,</w:t>
      </w:r>
    </w:p>
    <w:p w:rsidR="00DC795A" w:rsidRPr="00DC795A" w:rsidRDefault="00DC795A" w:rsidP="00DC795A">
      <w:pPr>
        <w:numPr>
          <w:ilvl w:val="1"/>
          <w:numId w:val="37"/>
        </w:numPr>
        <w:textAlignment w:val="baseline"/>
      </w:pPr>
      <w:r w:rsidRPr="00DC795A">
        <w:t>ve škole je dítě ochráněno před sociopatogenními vlivy</w:t>
      </w:r>
      <w:r w:rsidR="00FA2AA1">
        <w:t>,</w:t>
      </w:r>
    </w:p>
    <w:p w:rsidR="00DC795A" w:rsidRPr="00DC795A" w:rsidRDefault="00DC795A" w:rsidP="00DC795A">
      <w:pPr>
        <w:numPr>
          <w:ilvl w:val="0"/>
          <w:numId w:val="37"/>
        </w:numPr>
        <w:textAlignment w:val="baseline"/>
      </w:pPr>
      <w:r w:rsidRPr="00DC795A">
        <w:t>vybrané odpovědi na otevřené otázky </w:t>
      </w:r>
    </w:p>
    <w:p w:rsidR="00DC795A" w:rsidRPr="00DC795A" w:rsidRDefault="00DC795A" w:rsidP="00DC795A">
      <w:pPr>
        <w:numPr>
          <w:ilvl w:val="1"/>
          <w:numId w:val="37"/>
        </w:numPr>
        <w:textAlignment w:val="baseline"/>
      </w:pPr>
      <w:r w:rsidRPr="00DC795A">
        <w:t>chybí umělecky zaměřené kroužky (výtvarný, hra na hudební nástroj pro 1. stupeň)</w:t>
      </w:r>
      <w:r w:rsidR="00FA2AA1">
        <w:t>,</w:t>
      </w:r>
    </w:p>
    <w:p w:rsidR="00DC795A" w:rsidRPr="00DC795A" w:rsidRDefault="00DC795A" w:rsidP="00DC795A">
      <w:pPr>
        <w:numPr>
          <w:ilvl w:val="1"/>
          <w:numId w:val="37"/>
        </w:numPr>
        <w:textAlignment w:val="baseline"/>
      </w:pPr>
      <w:r w:rsidRPr="00DC795A">
        <w:t>šikana je tabu, jen se o ní mluví a neumí ji nikdo řešit</w:t>
      </w:r>
      <w:r w:rsidR="00FA2AA1">
        <w:t>,</w:t>
      </w:r>
    </w:p>
    <w:p w:rsidR="00DC795A" w:rsidRPr="00DC795A" w:rsidRDefault="00DC795A" w:rsidP="00DC795A">
      <w:pPr>
        <w:numPr>
          <w:ilvl w:val="1"/>
          <w:numId w:val="37"/>
        </w:numPr>
        <w:textAlignment w:val="baseline"/>
      </w:pPr>
      <w:r w:rsidRPr="00DC795A">
        <w:t>přestat testovat, nechat děti volně dýchat, nesegregovat</w:t>
      </w:r>
      <w:r w:rsidR="00FA2AA1">
        <w:t>.</w:t>
      </w:r>
    </w:p>
    <w:p w:rsidR="00DC795A" w:rsidRDefault="00DC795A" w:rsidP="00DF0E03">
      <w:pPr>
        <w:jc w:val="both"/>
        <w:rPr>
          <w:noProof/>
          <w:lang w:eastAsia="cs-CZ"/>
        </w:rPr>
      </w:pPr>
    </w:p>
    <w:p w:rsidR="00DF0E03" w:rsidRPr="00DF0E03" w:rsidRDefault="00DF0E03" w:rsidP="00DF0E03">
      <w:pPr>
        <w:jc w:val="both"/>
        <w:rPr>
          <w:b/>
          <w:sz w:val="28"/>
          <w:szCs w:val="28"/>
        </w:rPr>
      </w:pPr>
      <w:r w:rsidRPr="00DF0E03">
        <w:rPr>
          <w:b/>
          <w:sz w:val="28"/>
          <w:szCs w:val="28"/>
        </w:rPr>
        <w:t>6.7. Klima školy – průzkum mezi učiteli</w:t>
      </w:r>
    </w:p>
    <w:p w:rsidR="00DC795A" w:rsidRDefault="00DC795A" w:rsidP="00DF0E03">
      <w:pPr>
        <w:shd w:val="clear" w:color="auto" w:fill="FFFFFF"/>
        <w:rPr>
          <w:rFonts w:ascii="Arial" w:eastAsia="Times New Roman" w:hAnsi="Arial" w:cs="Arial"/>
          <w:noProof/>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r w:rsidRPr="00DC795A">
        <w:rPr>
          <w:rFonts w:ascii="Arial" w:eastAsia="Times New Roman" w:hAnsi="Arial" w:cs="Arial"/>
          <w:noProof/>
          <w:sz w:val="18"/>
          <w:szCs w:val="18"/>
          <w:lang w:eastAsia="cs-CZ"/>
        </w:rPr>
        <w:drawing>
          <wp:inline distT="0" distB="0" distL="0" distR="0">
            <wp:extent cx="5410200" cy="31623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4629" t="1455" r="1435" b="1825"/>
                    <a:stretch/>
                  </pic:blipFill>
                  <pic:spPr bwMode="auto">
                    <a:xfrm>
                      <a:off x="0" y="0"/>
                      <a:ext cx="5411352" cy="3162973"/>
                    </a:xfrm>
                    <a:prstGeom prst="rect">
                      <a:avLst/>
                    </a:prstGeom>
                    <a:noFill/>
                    <a:ln>
                      <a:noFill/>
                    </a:ln>
                    <a:extLst>
                      <a:ext uri="{53640926-AAD7-44D8-BBD7-CCE9431645EC}">
                        <a14:shadowObscured xmlns:a14="http://schemas.microsoft.com/office/drawing/2010/main"/>
                      </a:ext>
                    </a:extLst>
                  </pic:spPr>
                </pic:pic>
              </a:graphicData>
            </a:graphic>
          </wp:inline>
        </w:drawing>
      </w: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E81B92" w:rsidRDefault="00E81B92" w:rsidP="00DC795A">
      <w:pPr>
        <w:shd w:val="clear" w:color="auto" w:fill="FFFFFF"/>
      </w:pPr>
    </w:p>
    <w:p w:rsidR="00E81B92" w:rsidRDefault="00E81B92" w:rsidP="00DC795A">
      <w:pPr>
        <w:shd w:val="clear" w:color="auto" w:fill="FFFFFF"/>
      </w:pPr>
    </w:p>
    <w:p w:rsidR="00E81B92" w:rsidRDefault="00E81B92" w:rsidP="00DC795A">
      <w:pPr>
        <w:shd w:val="clear" w:color="auto" w:fill="FFFFFF"/>
      </w:pPr>
    </w:p>
    <w:p w:rsidR="00E81B92" w:rsidRDefault="00E81B92" w:rsidP="00DC795A">
      <w:pPr>
        <w:shd w:val="clear" w:color="auto" w:fill="FFFFFF"/>
      </w:pPr>
    </w:p>
    <w:p w:rsidR="00E81B92" w:rsidRDefault="00E81B92" w:rsidP="00DC795A">
      <w:pPr>
        <w:shd w:val="clear" w:color="auto" w:fill="FFFFFF"/>
      </w:pPr>
    </w:p>
    <w:p w:rsidR="00E81B92" w:rsidRDefault="00E81B92" w:rsidP="00DC795A">
      <w:pPr>
        <w:shd w:val="clear" w:color="auto" w:fill="FFFFFF"/>
      </w:pPr>
    </w:p>
    <w:p w:rsidR="00E81B92" w:rsidRDefault="00E81B92" w:rsidP="00DC795A">
      <w:pPr>
        <w:shd w:val="clear" w:color="auto" w:fill="FFFFFF"/>
      </w:pPr>
    </w:p>
    <w:p w:rsidR="00DC795A" w:rsidRDefault="00DC795A" w:rsidP="00DC795A">
      <w:pPr>
        <w:shd w:val="clear" w:color="auto" w:fill="FFFFFF"/>
      </w:pPr>
      <w:r>
        <w:lastRenderedPageBreak/>
        <w:t>Pro srovnání g</w:t>
      </w:r>
      <w:r w:rsidRPr="00A26769">
        <w:t>raf</w:t>
      </w:r>
      <w:r>
        <w:t xml:space="preserve">y </w:t>
      </w:r>
      <w:r w:rsidRPr="00A26769">
        <w:t>z téhož výzkumu v</w:t>
      </w:r>
      <w:r>
        <w:t> letech 2016, 2018</w:t>
      </w:r>
      <w:r w:rsidRPr="00A26769">
        <w:t>:</w:t>
      </w:r>
    </w:p>
    <w:p w:rsidR="00DC795A" w:rsidRDefault="00DC795A" w:rsidP="00DF0E03">
      <w:pPr>
        <w:shd w:val="clear" w:color="auto" w:fill="FFFFFF"/>
        <w:rPr>
          <w:rFonts w:ascii="Arial" w:eastAsia="Times New Roman" w:hAnsi="Arial" w:cs="Arial"/>
          <w:sz w:val="18"/>
          <w:szCs w:val="18"/>
          <w:lang w:eastAsia="cs-CZ"/>
        </w:rPr>
      </w:pPr>
      <w:r w:rsidRPr="00A26769">
        <w:rPr>
          <w:noProof/>
          <w:lang w:eastAsia="cs-CZ"/>
        </w:rPr>
        <w:drawing>
          <wp:anchor distT="0" distB="0" distL="114300" distR="114300" simplePos="0" relativeHeight="251700224" behindDoc="0" locked="0" layoutInCell="1" allowOverlap="1">
            <wp:simplePos x="0" y="0"/>
            <wp:positionH relativeFrom="column">
              <wp:posOffset>-4445</wp:posOffset>
            </wp:positionH>
            <wp:positionV relativeFrom="paragraph">
              <wp:posOffset>130174</wp:posOffset>
            </wp:positionV>
            <wp:extent cx="2012998" cy="1971675"/>
            <wp:effectExtent l="0" t="0" r="635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60" t="1455" r="21958" b="1263"/>
                    <a:stretch/>
                  </pic:blipFill>
                  <pic:spPr bwMode="auto">
                    <a:xfrm>
                      <a:off x="0" y="0"/>
                      <a:ext cx="2020597" cy="19791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95A" w:rsidRDefault="00377986" w:rsidP="00DF0E03">
      <w:pPr>
        <w:shd w:val="clear" w:color="auto" w:fill="FFFFFF"/>
        <w:rPr>
          <w:noProof/>
          <w:lang w:eastAsia="cs-CZ"/>
        </w:rPr>
      </w:pPr>
      <w:r w:rsidRPr="00A26769">
        <w:rPr>
          <w:noProof/>
          <w:lang w:eastAsia="cs-CZ"/>
        </w:rPr>
        <w:drawing>
          <wp:anchor distT="0" distB="0" distL="114300" distR="114300" simplePos="0" relativeHeight="251701248" behindDoc="0" locked="0" layoutInCell="1" allowOverlap="1">
            <wp:simplePos x="0" y="0"/>
            <wp:positionH relativeFrom="column">
              <wp:posOffset>2414905</wp:posOffset>
            </wp:positionH>
            <wp:positionV relativeFrom="paragraph">
              <wp:posOffset>94616</wp:posOffset>
            </wp:positionV>
            <wp:extent cx="1800225" cy="1805648"/>
            <wp:effectExtent l="0" t="0" r="0" b="444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3148" t="1455" r="21958" b="1629"/>
                    <a:stretch/>
                  </pic:blipFill>
                  <pic:spPr bwMode="auto">
                    <a:xfrm>
                      <a:off x="0" y="0"/>
                      <a:ext cx="1803237" cy="1808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95A" w:rsidRDefault="00DC795A" w:rsidP="00DF0E03">
      <w:pPr>
        <w:shd w:val="clear" w:color="auto" w:fill="FFFFFF"/>
        <w:rPr>
          <w:noProof/>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DC795A" w:rsidRDefault="00DC795A" w:rsidP="00DF0E03">
      <w:pPr>
        <w:shd w:val="clear" w:color="auto" w:fill="FFFFFF"/>
        <w:rPr>
          <w:rFonts w:ascii="Arial" w:eastAsia="Times New Roman" w:hAnsi="Arial" w:cs="Arial"/>
          <w:sz w:val="18"/>
          <w:szCs w:val="18"/>
          <w:lang w:eastAsia="cs-CZ"/>
        </w:rPr>
      </w:pPr>
    </w:p>
    <w:p w:rsidR="00377986" w:rsidRDefault="00377986" w:rsidP="00DF0E03">
      <w:pPr>
        <w:shd w:val="clear" w:color="auto" w:fill="FFFFFF"/>
        <w:rPr>
          <w:noProof/>
          <w:lang w:eastAsia="cs-CZ"/>
        </w:rPr>
      </w:pPr>
    </w:p>
    <w:p w:rsidR="00377986" w:rsidRDefault="00377986" w:rsidP="00DF0E03">
      <w:pPr>
        <w:shd w:val="clear" w:color="auto" w:fill="FFFFFF"/>
        <w:rPr>
          <w:noProof/>
          <w:lang w:eastAsia="cs-CZ"/>
        </w:rPr>
      </w:pPr>
    </w:p>
    <w:p w:rsidR="00DC795A" w:rsidRDefault="00DC795A" w:rsidP="00DF0E03">
      <w:pPr>
        <w:shd w:val="clear" w:color="auto" w:fill="FFFFFF"/>
        <w:rPr>
          <w:rFonts w:ascii="Arial" w:eastAsia="Times New Roman" w:hAnsi="Arial" w:cs="Arial"/>
          <w:sz w:val="18"/>
          <w:szCs w:val="18"/>
          <w:lang w:eastAsia="cs-CZ"/>
        </w:rPr>
      </w:pPr>
    </w:p>
    <w:tbl>
      <w:tblPr>
        <w:tblW w:w="89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686"/>
        <w:gridCol w:w="2268"/>
        <w:gridCol w:w="1984"/>
        <w:gridCol w:w="1984"/>
      </w:tblGrid>
      <w:tr w:rsidR="00217C7C" w:rsidRPr="00217C7C" w:rsidTr="00217C7C">
        <w:trPr>
          <w:trHeight w:val="550"/>
        </w:trPr>
        <w:tc>
          <w:tcPr>
            <w:tcW w:w="2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7C7C" w:rsidRPr="00217C7C" w:rsidRDefault="00217C7C" w:rsidP="00217C7C">
            <w:pPr>
              <w:jc w:val="center"/>
              <w:rPr>
                <w:rFonts w:eastAsia="Times New Roman" w:cs="Times New Roman"/>
                <w:b/>
                <w:bCs/>
                <w:i/>
                <w:lang w:eastAsia="cs-CZ"/>
              </w:rPr>
            </w:pPr>
            <w:r w:rsidRPr="00217C7C">
              <w:rPr>
                <w:rFonts w:eastAsia="Times New Roman" w:cs="Times New Roman"/>
                <w:b/>
                <w:bCs/>
                <w:i/>
                <w:lang w:eastAsia="cs-CZ"/>
              </w:rPr>
              <w:t>přehled dle kategorií [%]</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výsledné hodnocení</w:t>
            </w:r>
          </w:p>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2016</w:t>
            </w:r>
          </w:p>
        </w:tc>
        <w:tc>
          <w:tcPr>
            <w:tcW w:w="198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výsledné hodnocení</w:t>
            </w:r>
          </w:p>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2018</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výsledné hodnocení</w:t>
            </w:r>
          </w:p>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20</w:t>
            </w:r>
            <w:r>
              <w:rPr>
                <w:rFonts w:eastAsia="Times New Roman" w:cs="Times New Roman"/>
                <w:b/>
                <w:i/>
                <w:lang w:eastAsia="cs-CZ"/>
              </w:rPr>
              <w:t>22</w:t>
            </w:r>
          </w:p>
        </w:tc>
      </w:tr>
      <w:tr w:rsidR="00217C7C" w:rsidRPr="00217C7C" w:rsidTr="00217C7C">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Prostředí, materiální zázemí</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85,4 %</w:t>
            </w:r>
          </w:p>
        </w:tc>
        <w:tc>
          <w:tcPr>
            <w:tcW w:w="1984"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83,1 %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86,3 %</w:t>
            </w:r>
          </w:p>
        </w:tc>
      </w:tr>
      <w:tr w:rsidR="00217C7C" w:rsidRPr="00217C7C" w:rsidTr="00217C7C">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Lidé</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77,5 %</w:t>
            </w:r>
          </w:p>
        </w:tc>
        <w:tc>
          <w:tcPr>
            <w:tcW w:w="1984"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82,4 %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81,8 %</w:t>
            </w:r>
          </w:p>
        </w:tc>
      </w:tr>
      <w:tr w:rsidR="00217C7C" w:rsidRPr="00217C7C" w:rsidTr="00217C7C">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Komunikace, vztahy</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72,7 %</w:t>
            </w:r>
          </w:p>
        </w:tc>
        <w:tc>
          <w:tcPr>
            <w:tcW w:w="1984"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81,4 %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79,9 %</w:t>
            </w:r>
          </w:p>
        </w:tc>
      </w:tr>
      <w:tr w:rsidR="00217C7C" w:rsidRPr="00217C7C" w:rsidTr="00217C7C">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Systém, pravidla, hodnoty</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77,5 %</w:t>
            </w:r>
          </w:p>
        </w:tc>
        <w:tc>
          <w:tcPr>
            <w:tcW w:w="1984"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73,0 %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79,7 %</w:t>
            </w:r>
          </w:p>
        </w:tc>
      </w:tr>
      <w:tr w:rsidR="00217C7C" w:rsidRPr="00217C7C" w:rsidTr="00217C7C">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Výuka, příprava, hodnocení</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72,4 %</w:t>
            </w:r>
          </w:p>
        </w:tc>
        <w:tc>
          <w:tcPr>
            <w:tcW w:w="1984"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74,6 %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76,1 %</w:t>
            </w:r>
          </w:p>
        </w:tc>
      </w:tr>
      <w:tr w:rsidR="00217C7C" w:rsidRPr="00217C7C" w:rsidTr="00217C7C">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Komplexní hodnocení</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77,5 %</w:t>
            </w:r>
          </w:p>
        </w:tc>
        <w:tc>
          <w:tcPr>
            <w:tcW w:w="1984"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78,7%</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84,9 %</w:t>
            </w:r>
          </w:p>
        </w:tc>
      </w:tr>
      <w:tr w:rsidR="00217C7C" w:rsidRPr="00217C7C" w:rsidTr="00217C7C">
        <w:trPr>
          <w:trHeight w:val="330"/>
        </w:trPr>
        <w:tc>
          <w:tcPr>
            <w:tcW w:w="2686"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Celkem</w:t>
            </w:r>
          </w:p>
        </w:tc>
        <w:tc>
          <w:tcPr>
            <w:tcW w:w="2268" w:type="dxa"/>
            <w:tcBorders>
              <w:top w:val="outset" w:sz="6" w:space="0" w:color="auto"/>
              <w:left w:val="outset" w:sz="6" w:space="0" w:color="auto"/>
              <w:bottom w:val="outset" w:sz="6" w:space="0" w:color="auto"/>
              <w:right w:val="outset" w:sz="6" w:space="0" w:color="auto"/>
            </w:tcBorders>
            <w:vAlign w:val="center"/>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75,6 %</w:t>
            </w:r>
          </w:p>
        </w:tc>
        <w:tc>
          <w:tcPr>
            <w:tcW w:w="1984"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78,9 %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80,9 %</w:t>
            </w:r>
          </w:p>
        </w:tc>
      </w:tr>
    </w:tbl>
    <w:p w:rsidR="00300B05" w:rsidRDefault="00300B05" w:rsidP="00377986">
      <w:pPr>
        <w:textAlignment w:val="baseline"/>
      </w:pPr>
    </w:p>
    <w:p w:rsidR="00377986" w:rsidRDefault="00377986" w:rsidP="00377986">
      <w:pPr>
        <w:textAlignment w:val="baseline"/>
      </w:pPr>
      <w:r>
        <w:t>Zjištění:</w:t>
      </w:r>
    </w:p>
    <w:p w:rsidR="00377986" w:rsidRPr="00377986" w:rsidRDefault="00377986" w:rsidP="00377986">
      <w:pPr>
        <w:numPr>
          <w:ilvl w:val="0"/>
          <w:numId w:val="37"/>
        </w:numPr>
        <w:textAlignment w:val="baseline"/>
      </w:pPr>
      <w:r w:rsidRPr="00377986">
        <w:t>nejsilnější kategorie</w:t>
      </w:r>
      <w:r w:rsidR="00FA2AA1">
        <w:t>,</w:t>
      </w:r>
    </w:p>
    <w:p w:rsidR="00377986" w:rsidRPr="00377986" w:rsidRDefault="00377986" w:rsidP="00377986">
      <w:pPr>
        <w:numPr>
          <w:ilvl w:val="1"/>
          <w:numId w:val="37"/>
        </w:numPr>
        <w:textAlignment w:val="baseline"/>
      </w:pPr>
      <w:r w:rsidRPr="00377986">
        <w:t>prostředí, komplexní hodnocení</w:t>
      </w:r>
    </w:p>
    <w:p w:rsidR="00377986" w:rsidRPr="00377986" w:rsidRDefault="00377986" w:rsidP="00377986">
      <w:pPr>
        <w:numPr>
          <w:ilvl w:val="0"/>
          <w:numId w:val="37"/>
        </w:numPr>
        <w:textAlignment w:val="baseline"/>
      </w:pPr>
      <w:r w:rsidRPr="00377986">
        <w:t>nejslabší kategorie </w:t>
      </w:r>
    </w:p>
    <w:p w:rsidR="00377986" w:rsidRPr="00377986" w:rsidRDefault="00377986" w:rsidP="00377986">
      <w:pPr>
        <w:numPr>
          <w:ilvl w:val="1"/>
          <w:numId w:val="37"/>
        </w:numPr>
        <w:textAlignment w:val="baseline"/>
      </w:pPr>
      <w:r w:rsidRPr="00377986">
        <w:t>výuka</w:t>
      </w:r>
      <w:r w:rsidR="00FA2AA1">
        <w:t>,</w:t>
      </w:r>
    </w:p>
    <w:p w:rsidR="00377986" w:rsidRPr="00377986" w:rsidRDefault="00377986" w:rsidP="00377986">
      <w:pPr>
        <w:numPr>
          <w:ilvl w:val="0"/>
          <w:numId w:val="37"/>
        </w:numPr>
        <w:textAlignment w:val="baseline"/>
      </w:pPr>
      <w:r w:rsidRPr="00377986">
        <w:t>nejlépe hodnocené otázky</w:t>
      </w:r>
    </w:p>
    <w:p w:rsidR="00377986" w:rsidRPr="00377986" w:rsidRDefault="00377986" w:rsidP="00377986">
      <w:pPr>
        <w:numPr>
          <w:ilvl w:val="1"/>
          <w:numId w:val="37"/>
        </w:numPr>
        <w:textAlignment w:val="baseline"/>
      </w:pPr>
      <w:r w:rsidRPr="00377986">
        <w:t>škola je udržované a čistá</w:t>
      </w:r>
      <w:r w:rsidR="00FA2AA1">
        <w:t>,</w:t>
      </w:r>
    </w:p>
    <w:p w:rsidR="00377986" w:rsidRPr="00377986" w:rsidRDefault="00377986" w:rsidP="00377986">
      <w:pPr>
        <w:numPr>
          <w:ilvl w:val="1"/>
          <w:numId w:val="37"/>
        </w:numPr>
        <w:textAlignment w:val="baseline"/>
      </w:pPr>
      <w:r w:rsidRPr="00377986">
        <w:t>škola má vhodné prostory pro převlékání</w:t>
      </w:r>
      <w:r w:rsidR="00FA2AA1">
        <w:t>,</w:t>
      </w:r>
    </w:p>
    <w:p w:rsidR="00377986" w:rsidRPr="00377986" w:rsidRDefault="00377986" w:rsidP="00377986">
      <w:pPr>
        <w:numPr>
          <w:ilvl w:val="1"/>
          <w:numId w:val="37"/>
        </w:numPr>
        <w:textAlignment w:val="baseline"/>
      </w:pPr>
      <w:r w:rsidRPr="00377986">
        <w:t>když žáci něčemu nerozumí, mohou se přihlásit a zeptat</w:t>
      </w:r>
      <w:r w:rsidR="00FA2AA1">
        <w:t>,</w:t>
      </w:r>
    </w:p>
    <w:p w:rsidR="00377986" w:rsidRPr="00377986" w:rsidRDefault="00377986" w:rsidP="00377986">
      <w:pPr>
        <w:numPr>
          <w:ilvl w:val="1"/>
          <w:numId w:val="37"/>
        </w:numPr>
        <w:textAlignment w:val="baseline"/>
      </w:pPr>
      <w:r w:rsidRPr="00377986">
        <w:t>pokud je žákovi uděleno kázeňské opatření, je spravedlivé a podle pravidel</w:t>
      </w:r>
      <w:r w:rsidR="00FA2AA1">
        <w:t>,</w:t>
      </w:r>
    </w:p>
    <w:p w:rsidR="00377986" w:rsidRPr="00377986" w:rsidRDefault="00377986" w:rsidP="00377986">
      <w:pPr>
        <w:numPr>
          <w:ilvl w:val="1"/>
          <w:numId w:val="37"/>
        </w:numPr>
        <w:textAlignment w:val="baseline"/>
      </w:pPr>
      <w:r w:rsidRPr="00377986">
        <w:t>učitelé mají radost, když se žákům daří</w:t>
      </w:r>
      <w:r w:rsidR="00FA2AA1">
        <w:t>,</w:t>
      </w:r>
    </w:p>
    <w:p w:rsidR="00377986" w:rsidRPr="00377986" w:rsidRDefault="00377986" w:rsidP="00FA2AA1">
      <w:pPr>
        <w:numPr>
          <w:ilvl w:val="1"/>
          <w:numId w:val="37"/>
        </w:numPr>
        <w:textAlignment w:val="baseline"/>
      </w:pPr>
      <w:r w:rsidRPr="00377986">
        <w:t>škola pořádá řadu akcí</w:t>
      </w:r>
      <w:r w:rsidR="00FA2AA1">
        <w:t>,</w:t>
      </w:r>
    </w:p>
    <w:p w:rsidR="00377986" w:rsidRPr="00377986" w:rsidRDefault="00377986" w:rsidP="00377986">
      <w:pPr>
        <w:numPr>
          <w:ilvl w:val="0"/>
          <w:numId w:val="37"/>
        </w:numPr>
        <w:textAlignment w:val="baseline"/>
      </w:pPr>
      <w:r w:rsidRPr="00377986">
        <w:t>domácí úkoly žáci dostávají v míře, aby měli čas na záliby a odpočinek</w:t>
      </w:r>
    </w:p>
    <w:p w:rsidR="00377986" w:rsidRPr="00377986" w:rsidRDefault="00377986" w:rsidP="00377986">
      <w:pPr>
        <w:numPr>
          <w:ilvl w:val="0"/>
          <w:numId w:val="37"/>
        </w:numPr>
        <w:textAlignment w:val="baseline"/>
      </w:pPr>
      <w:r w:rsidRPr="00377986">
        <w:t>nejhůře hodnocené otázky</w:t>
      </w:r>
    </w:p>
    <w:p w:rsidR="00377986" w:rsidRPr="00377986" w:rsidRDefault="00377986" w:rsidP="00377986">
      <w:pPr>
        <w:numPr>
          <w:ilvl w:val="1"/>
          <w:numId w:val="37"/>
        </w:numPr>
        <w:textAlignment w:val="baseline"/>
      </w:pPr>
      <w:r w:rsidRPr="00377986">
        <w:t>při učení žáci pracují ve skupinách</w:t>
      </w:r>
      <w:r w:rsidR="00FA2AA1">
        <w:t>,</w:t>
      </w:r>
    </w:p>
    <w:p w:rsidR="00377986" w:rsidRPr="00377986" w:rsidRDefault="00377986" w:rsidP="00377986">
      <w:pPr>
        <w:numPr>
          <w:ilvl w:val="1"/>
          <w:numId w:val="37"/>
        </w:numPr>
        <w:textAlignment w:val="baseline"/>
      </w:pPr>
      <w:r w:rsidRPr="00377986">
        <w:t>když se žákovi daří nebo se dobře chová, učitelé informují rodiče</w:t>
      </w:r>
      <w:r w:rsidR="00FA2AA1">
        <w:t>,</w:t>
      </w:r>
    </w:p>
    <w:p w:rsidR="00377986" w:rsidRPr="00377986" w:rsidRDefault="00377986" w:rsidP="00377986">
      <w:pPr>
        <w:numPr>
          <w:ilvl w:val="1"/>
          <w:numId w:val="37"/>
        </w:numPr>
        <w:textAlignment w:val="baseline"/>
      </w:pPr>
      <w:r w:rsidRPr="00377986">
        <w:t>žáci si svých učitelů váží</w:t>
      </w:r>
      <w:r w:rsidR="00FA2AA1">
        <w:t>,</w:t>
      </w:r>
    </w:p>
    <w:p w:rsidR="00377986" w:rsidRPr="00377986" w:rsidRDefault="00377986" w:rsidP="00377986">
      <w:pPr>
        <w:numPr>
          <w:ilvl w:val="1"/>
          <w:numId w:val="37"/>
        </w:numPr>
        <w:textAlignment w:val="baseline"/>
      </w:pPr>
      <w:r w:rsidRPr="00377986">
        <w:t>ve vyučování řešíme problémy, učíme zajímavými metodami</w:t>
      </w:r>
      <w:r w:rsidR="00FA2AA1">
        <w:t>,</w:t>
      </w:r>
    </w:p>
    <w:p w:rsidR="00377986" w:rsidRPr="00377986" w:rsidRDefault="00377986" w:rsidP="00377986">
      <w:pPr>
        <w:numPr>
          <w:ilvl w:val="1"/>
          <w:numId w:val="37"/>
        </w:numPr>
        <w:textAlignment w:val="baseline"/>
      </w:pPr>
      <w:r w:rsidRPr="00377986">
        <w:t>ve škole dobře komunikují různé skupiny (starší učitelé s mladšími, starší žáci s mladšími, rodiče mezi sebou</w:t>
      </w:r>
      <w:r w:rsidR="00FA2AA1">
        <w:t>,</w:t>
      </w:r>
    </w:p>
    <w:p w:rsidR="00377986" w:rsidRPr="00377986" w:rsidRDefault="00377986" w:rsidP="00377986">
      <w:pPr>
        <w:numPr>
          <w:ilvl w:val="0"/>
          <w:numId w:val="37"/>
        </w:numPr>
        <w:textAlignment w:val="baseline"/>
      </w:pPr>
      <w:r w:rsidRPr="00377986">
        <w:t>vybrané odpovědi na otevřené otázky</w:t>
      </w:r>
    </w:p>
    <w:p w:rsidR="00377986" w:rsidRPr="00377986" w:rsidRDefault="00FA2AA1" w:rsidP="00377986">
      <w:pPr>
        <w:numPr>
          <w:ilvl w:val="1"/>
          <w:numId w:val="37"/>
        </w:numPr>
        <w:textAlignment w:val="baseline"/>
      </w:pPr>
      <w:r>
        <w:t xml:space="preserve">pedagogům zastupujícím </w:t>
      </w:r>
      <w:r w:rsidR="00377986" w:rsidRPr="00377986">
        <w:t>ve školní družině chybí běžné komunikační kanály (telefon vychovatelky ŠD, obraz kamery u vchodu, …)</w:t>
      </w:r>
      <w:r>
        <w:t>,</w:t>
      </w:r>
    </w:p>
    <w:p w:rsidR="00377986" w:rsidRPr="00377986" w:rsidRDefault="00377986" w:rsidP="00377986">
      <w:pPr>
        <w:numPr>
          <w:ilvl w:val="1"/>
          <w:numId w:val="37"/>
        </w:numPr>
        <w:textAlignment w:val="baseline"/>
      </w:pPr>
      <w:r w:rsidRPr="00377986">
        <w:t>založení květinové louky, popisy dřevin v areálu školy</w:t>
      </w:r>
      <w:r w:rsidR="00FA2AA1">
        <w:t>.</w:t>
      </w:r>
    </w:p>
    <w:p w:rsidR="00DC795A" w:rsidRPr="00697C41" w:rsidRDefault="00377986" w:rsidP="00DF0E03">
      <w:pPr>
        <w:shd w:val="clear" w:color="auto" w:fill="FFFFFF"/>
        <w:rPr>
          <w:rFonts w:eastAsia="Times New Roman"/>
          <w:b/>
          <w:sz w:val="28"/>
          <w:szCs w:val="28"/>
          <w:lang w:eastAsia="cs-CZ"/>
        </w:rPr>
      </w:pPr>
      <w:r w:rsidRPr="00697C41">
        <w:rPr>
          <w:rFonts w:eastAsia="Times New Roman"/>
          <w:b/>
          <w:sz w:val="28"/>
          <w:szCs w:val="28"/>
          <w:lang w:eastAsia="cs-CZ"/>
        </w:rPr>
        <w:lastRenderedPageBreak/>
        <w:t>Vybrané závěry průzkumu klima školy ve všech kategoriích (žák, učitel, rodič):</w:t>
      </w:r>
    </w:p>
    <w:p w:rsidR="00377986" w:rsidRPr="00377986" w:rsidRDefault="00377986" w:rsidP="00377986">
      <w:pPr>
        <w:numPr>
          <w:ilvl w:val="0"/>
          <w:numId w:val="37"/>
        </w:numPr>
        <w:textAlignment w:val="baseline"/>
      </w:pPr>
      <w:r w:rsidRPr="00377986">
        <w:t xml:space="preserve">shody </w:t>
      </w:r>
      <w:r w:rsidRPr="00377986">
        <w:rPr>
          <w:b/>
        </w:rPr>
        <w:t>žáků a rodičů</w:t>
      </w:r>
      <w:r w:rsidRPr="00377986">
        <w:t xml:space="preserve"> v hodnocení výrazně pozitivních či negativních otázek</w:t>
      </w:r>
    </w:p>
    <w:p w:rsidR="00377986" w:rsidRPr="00377986" w:rsidRDefault="00377986" w:rsidP="00377986">
      <w:pPr>
        <w:numPr>
          <w:ilvl w:val="1"/>
          <w:numId w:val="37"/>
        </w:numPr>
        <w:textAlignment w:val="baseline"/>
      </w:pPr>
      <w:r w:rsidRPr="00377986">
        <w:t>dobře vybavená škola /učebny, technika, prostředí, …)</w:t>
      </w:r>
      <w:r w:rsidR="00FA2AA1">
        <w:t>,</w:t>
      </w:r>
    </w:p>
    <w:p w:rsidR="00377986" w:rsidRPr="00377986" w:rsidRDefault="00377986" w:rsidP="00377986">
      <w:pPr>
        <w:numPr>
          <w:ilvl w:val="1"/>
          <w:numId w:val="37"/>
        </w:numPr>
        <w:textAlignment w:val="baseline"/>
      </w:pPr>
      <w:r w:rsidRPr="00377986">
        <w:t>vážím si našich učitelů</w:t>
      </w:r>
      <w:r w:rsidR="00FA2AA1">
        <w:t>,</w:t>
      </w:r>
    </w:p>
    <w:p w:rsidR="00377986" w:rsidRPr="00377986" w:rsidRDefault="00377986" w:rsidP="00377986">
      <w:pPr>
        <w:numPr>
          <w:ilvl w:val="1"/>
          <w:numId w:val="37"/>
        </w:numPr>
        <w:textAlignment w:val="baseline"/>
        <w:rPr>
          <w:u w:val="single"/>
        </w:rPr>
      </w:pPr>
      <w:r w:rsidRPr="00377986">
        <w:rPr>
          <w:u w:val="single"/>
        </w:rPr>
        <w:t>nejsem spokojený se školním stravováním</w:t>
      </w:r>
      <w:r w:rsidR="00FA2AA1">
        <w:rPr>
          <w:u w:val="single"/>
        </w:rPr>
        <w:t>,</w:t>
      </w:r>
    </w:p>
    <w:p w:rsidR="00377986" w:rsidRPr="00377986" w:rsidRDefault="00377986" w:rsidP="00377986">
      <w:pPr>
        <w:numPr>
          <w:ilvl w:val="0"/>
          <w:numId w:val="37"/>
        </w:numPr>
        <w:textAlignment w:val="baseline"/>
      </w:pPr>
      <w:r w:rsidRPr="00377986">
        <w:t xml:space="preserve">shody </w:t>
      </w:r>
      <w:r w:rsidRPr="00377986">
        <w:rPr>
          <w:b/>
        </w:rPr>
        <w:t>žáků a učitelů</w:t>
      </w:r>
      <w:r w:rsidRPr="00377986">
        <w:t xml:space="preserve"> v hodnocení výrazně pozitivních či negativních otázek</w:t>
      </w:r>
    </w:p>
    <w:p w:rsidR="00377986" w:rsidRPr="00377986" w:rsidRDefault="00377986" w:rsidP="00377986">
      <w:pPr>
        <w:numPr>
          <w:ilvl w:val="1"/>
          <w:numId w:val="37"/>
        </w:numPr>
        <w:textAlignment w:val="baseline"/>
      </w:pPr>
      <w:r w:rsidRPr="00377986">
        <w:t>dobře vybavená škola /učebny, technika, prostředí, …)</w:t>
      </w:r>
      <w:r w:rsidR="00FA2AA1">
        <w:t>,</w:t>
      </w:r>
    </w:p>
    <w:p w:rsidR="00377986" w:rsidRPr="00377986" w:rsidRDefault="00377986" w:rsidP="00377986">
      <w:pPr>
        <w:numPr>
          <w:ilvl w:val="1"/>
          <w:numId w:val="37"/>
        </w:numPr>
        <w:textAlignment w:val="baseline"/>
      </w:pPr>
      <w:r w:rsidRPr="00377986">
        <w:t>když žáci něčemu nerozumí, mohou se přihlásit a zeptat</w:t>
      </w:r>
      <w:r w:rsidR="00FA2AA1">
        <w:t>,</w:t>
      </w:r>
    </w:p>
    <w:p w:rsidR="00377986" w:rsidRPr="00377986" w:rsidRDefault="00377986" w:rsidP="00377986">
      <w:pPr>
        <w:numPr>
          <w:ilvl w:val="1"/>
          <w:numId w:val="37"/>
        </w:numPr>
        <w:textAlignment w:val="baseline"/>
      </w:pPr>
      <w:r w:rsidRPr="00377986">
        <w:t>žáci chválí pravidla chování, rodiče spravedlivý postup při kázeňských opatřeních</w:t>
      </w:r>
      <w:r w:rsidR="00FA2AA1">
        <w:t>,</w:t>
      </w:r>
    </w:p>
    <w:p w:rsidR="00377986" w:rsidRPr="00377986" w:rsidRDefault="00377986" w:rsidP="00377986">
      <w:pPr>
        <w:numPr>
          <w:ilvl w:val="1"/>
          <w:numId w:val="37"/>
        </w:numPr>
        <w:textAlignment w:val="baseline"/>
        <w:rPr>
          <w:u w:val="single"/>
        </w:rPr>
      </w:pPr>
      <w:r w:rsidRPr="00377986">
        <w:rPr>
          <w:u w:val="single"/>
        </w:rPr>
        <w:t>malý podíl skupinové práce</w:t>
      </w:r>
      <w:r w:rsidR="00FA2AA1">
        <w:rPr>
          <w:u w:val="single"/>
        </w:rPr>
        <w:t>,</w:t>
      </w:r>
    </w:p>
    <w:p w:rsidR="00377986" w:rsidRPr="00377986" w:rsidRDefault="00377986" w:rsidP="00377986">
      <w:pPr>
        <w:numPr>
          <w:ilvl w:val="1"/>
          <w:numId w:val="37"/>
        </w:numPr>
        <w:textAlignment w:val="baseline"/>
        <w:rPr>
          <w:u w:val="single"/>
        </w:rPr>
      </w:pPr>
      <w:r w:rsidRPr="00377986">
        <w:rPr>
          <w:u w:val="single"/>
        </w:rPr>
        <w:t>chybějící předávání pozitivních informací o úspěších žáka rodičům</w:t>
      </w:r>
      <w:r w:rsidR="00FA2AA1">
        <w:rPr>
          <w:u w:val="single"/>
        </w:rPr>
        <w:t>,</w:t>
      </w:r>
    </w:p>
    <w:p w:rsidR="00377986" w:rsidRPr="00377986" w:rsidRDefault="00377986" w:rsidP="00377986">
      <w:pPr>
        <w:numPr>
          <w:ilvl w:val="0"/>
          <w:numId w:val="37"/>
        </w:numPr>
        <w:textAlignment w:val="baseline"/>
      </w:pPr>
      <w:r w:rsidRPr="00377986">
        <w:t xml:space="preserve">shody </w:t>
      </w:r>
      <w:r w:rsidRPr="00377986">
        <w:rPr>
          <w:b/>
        </w:rPr>
        <w:t>rodičů a učitelů</w:t>
      </w:r>
      <w:r w:rsidRPr="00377986">
        <w:t xml:space="preserve"> v hodnocení výrazně pozitivních či negativních otázek</w:t>
      </w:r>
    </w:p>
    <w:p w:rsidR="00377986" w:rsidRPr="00377986" w:rsidRDefault="00377986" w:rsidP="00377986">
      <w:pPr>
        <w:numPr>
          <w:ilvl w:val="1"/>
          <w:numId w:val="37"/>
        </w:numPr>
        <w:textAlignment w:val="baseline"/>
      </w:pPr>
      <w:r w:rsidRPr="00377986">
        <w:t>dobře vybavená škola /učebny, technika, prostředí, …)</w:t>
      </w:r>
      <w:r w:rsidR="00FA2AA1">
        <w:t>,</w:t>
      </w:r>
    </w:p>
    <w:p w:rsidR="00DC795A" w:rsidRPr="00377986" w:rsidRDefault="00377986" w:rsidP="00377986">
      <w:pPr>
        <w:numPr>
          <w:ilvl w:val="0"/>
          <w:numId w:val="37"/>
        </w:numPr>
        <w:textAlignment w:val="baseline"/>
      </w:pPr>
      <w:r w:rsidRPr="00377986">
        <w:t xml:space="preserve">z odpovědí lze vyčíst, že </w:t>
      </w:r>
      <w:r w:rsidRPr="00377986">
        <w:rPr>
          <w:b/>
        </w:rPr>
        <w:t>žáci i rodiče pokládají za velmi důležité cítit se ve škole bezpečně a ne vždy jsou s touto oblastí spokojení</w:t>
      </w:r>
      <w:r w:rsidR="00FA2AA1">
        <w:rPr>
          <w:b/>
        </w:rPr>
        <w:t>.</w:t>
      </w:r>
    </w:p>
    <w:p w:rsidR="00DC795A" w:rsidRDefault="00DC795A" w:rsidP="00DF0E03">
      <w:pPr>
        <w:shd w:val="clear" w:color="auto" w:fill="FFFFFF"/>
        <w:rPr>
          <w:rFonts w:ascii="Arial" w:eastAsia="Times New Roman" w:hAnsi="Arial" w:cs="Arial"/>
          <w:sz w:val="18"/>
          <w:szCs w:val="18"/>
          <w:lang w:eastAsia="cs-CZ"/>
        </w:rPr>
      </w:pPr>
    </w:p>
    <w:p w:rsidR="00217C7C" w:rsidRPr="00217C7C" w:rsidRDefault="00217C7C" w:rsidP="00217C7C">
      <w:pPr>
        <w:jc w:val="both"/>
      </w:pPr>
      <w:r w:rsidRPr="00217C7C">
        <w:t>Srovnání hodnocení žáků, rodičů a učitelů v roce 20</w:t>
      </w:r>
      <w:r>
        <w:t>22</w:t>
      </w:r>
    </w:p>
    <w:tbl>
      <w:tblPr>
        <w:tblW w:w="9063"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3111"/>
        <w:gridCol w:w="1984"/>
        <w:gridCol w:w="1984"/>
        <w:gridCol w:w="1984"/>
      </w:tblGrid>
      <w:tr w:rsidR="00217C7C" w:rsidRPr="00217C7C" w:rsidTr="00217C7C">
        <w:trPr>
          <w:trHeight w:val="550"/>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7C7C" w:rsidRPr="00217C7C" w:rsidRDefault="00217C7C" w:rsidP="00217C7C">
            <w:pPr>
              <w:jc w:val="center"/>
              <w:rPr>
                <w:rFonts w:eastAsia="Times New Roman" w:cs="Times New Roman"/>
                <w:b/>
                <w:bCs/>
                <w:i/>
                <w:lang w:eastAsia="cs-CZ"/>
              </w:rPr>
            </w:pPr>
            <w:r w:rsidRPr="00217C7C">
              <w:rPr>
                <w:rFonts w:eastAsia="Times New Roman" w:cs="Times New Roman"/>
                <w:b/>
                <w:bCs/>
                <w:i/>
                <w:lang w:eastAsia="cs-CZ"/>
              </w:rPr>
              <w:t>přehled dle kategorií [%]</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b/>
                <w:i/>
                <w:lang w:eastAsia="cs-CZ"/>
              </w:rPr>
            </w:pPr>
            <w:r w:rsidRPr="0019675B">
              <w:rPr>
                <w:rFonts w:eastAsia="Times New Roman" w:cs="Times New Roman"/>
                <w:b/>
                <w:i/>
                <w:lang w:eastAsia="cs-CZ"/>
              </w:rPr>
              <w:t>výsledné hodnocení</w:t>
            </w:r>
          </w:p>
          <w:p w:rsidR="00217C7C" w:rsidRPr="0019675B" w:rsidRDefault="00217C7C" w:rsidP="00217C7C">
            <w:pPr>
              <w:jc w:val="center"/>
              <w:rPr>
                <w:rFonts w:eastAsia="Times New Roman" w:cs="Times New Roman"/>
                <w:b/>
                <w:i/>
                <w:lang w:eastAsia="cs-CZ"/>
              </w:rPr>
            </w:pPr>
            <w:r w:rsidRPr="0019675B">
              <w:rPr>
                <w:rFonts w:eastAsia="Times New Roman" w:cs="Times New Roman"/>
                <w:b/>
                <w:i/>
                <w:lang w:eastAsia="cs-CZ"/>
              </w:rPr>
              <w:t>2022</w:t>
            </w:r>
            <w:r>
              <w:rPr>
                <w:rFonts w:eastAsia="Times New Roman" w:cs="Times New Roman"/>
                <w:b/>
                <w:i/>
                <w:lang w:eastAsia="cs-CZ"/>
              </w:rPr>
              <w:t xml:space="preserve"> - žáci</w:t>
            </w:r>
          </w:p>
        </w:tc>
        <w:tc>
          <w:tcPr>
            <w:tcW w:w="1984" w:type="dxa"/>
            <w:tcBorders>
              <w:top w:val="outset" w:sz="6" w:space="0" w:color="auto"/>
              <w:left w:val="outset" w:sz="6" w:space="0" w:color="auto"/>
              <w:bottom w:val="outset" w:sz="6" w:space="0" w:color="auto"/>
              <w:right w:val="outset" w:sz="6" w:space="0" w:color="auto"/>
            </w:tcBorders>
          </w:tcPr>
          <w:p w:rsidR="00217C7C" w:rsidRPr="00377986" w:rsidRDefault="00217C7C" w:rsidP="00217C7C">
            <w:pPr>
              <w:jc w:val="center"/>
              <w:rPr>
                <w:rFonts w:eastAsia="Times New Roman" w:cs="Times New Roman"/>
                <w:b/>
                <w:i/>
                <w:lang w:eastAsia="cs-CZ"/>
              </w:rPr>
            </w:pPr>
            <w:r w:rsidRPr="00377986">
              <w:rPr>
                <w:rFonts w:eastAsia="Times New Roman" w:cs="Times New Roman"/>
                <w:b/>
                <w:i/>
                <w:lang w:eastAsia="cs-CZ"/>
              </w:rPr>
              <w:t>výsledné hodnocení</w:t>
            </w:r>
          </w:p>
          <w:p w:rsidR="00217C7C" w:rsidRPr="00377986" w:rsidRDefault="00217C7C" w:rsidP="00217C7C">
            <w:pPr>
              <w:jc w:val="center"/>
              <w:rPr>
                <w:rFonts w:eastAsia="Times New Roman" w:cs="Times New Roman"/>
                <w:b/>
                <w:i/>
                <w:lang w:eastAsia="cs-CZ"/>
              </w:rPr>
            </w:pPr>
            <w:r w:rsidRPr="00377986">
              <w:rPr>
                <w:rFonts w:eastAsia="Times New Roman" w:cs="Times New Roman"/>
                <w:b/>
                <w:i/>
                <w:lang w:eastAsia="cs-CZ"/>
              </w:rPr>
              <w:t>20</w:t>
            </w:r>
            <w:r>
              <w:rPr>
                <w:rFonts w:eastAsia="Times New Roman" w:cs="Times New Roman"/>
                <w:b/>
                <w:i/>
                <w:lang w:eastAsia="cs-CZ"/>
              </w:rPr>
              <w:t>22 - rodiče</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výsledné hodnocení</w:t>
            </w:r>
          </w:p>
          <w:p w:rsidR="00217C7C" w:rsidRPr="00217C7C" w:rsidRDefault="00217C7C" w:rsidP="00217C7C">
            <w:pPr>
              <w:jc w:val="center"/>
              <w:rPr>
                <w:rFonts w:eastAsia="Times New Roman" w:cs="Times New Roman"/>
                <w:b/>
                <w:i/>
                <w:lang w:eastAsia="cs-CZ"/>
              </w:rPr>
            </w:pPr>
            <w:r w:rsidRPr="00217C7C">
              <w:rPr>
                <w:rFonts w:eastAsia="Times New Roman" w:cs="Times New Roman"/>
                <w:b/>
                <w:i/>
                <w:lang w:eastAsia="cs-CZ"/>
              </w:rPr>
              <w:t>20</w:t>
            </w:r>
            <w:r>
              <w:rPr>
                <w:rFonts w:eastAsia="Times New Roman" w:cs="Times New Roman"/>
                <w:b/>
                <w:i/>
                <w:lang w:eastAsia="cs-CZ"/>
              </w:rPr>
              <w:t>22 - učitelé</w:t>
            </w:r>
          </w:p>
        </w:tc>
      </w:tr>
      <w:tr w:rsidR="00217C7C" w:rsidRPr="00217C7C" w:rsidTr="00217C7C">
        <w:trPr>
          <w:trHeight w:val="330"/>
        </w:trPr>
        <w:tc>
          <w:tcPr>
            <w:tcW w:w="3111"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Prostředí, materiální zázemí</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lang w:eastAsia="cs-CZ"/>
              </w:rPr>
            </w:pPr>
            <w:r w:rsidRPr="0019675B">
              <w:rPr>
                <w:rFonts w:eastAsia="Times New Roman" w:cs="Times New Roman"/>
                <w:lang w:eastAsia="cs-CZ"/>
              </w:rPr>
              <w:t>70,1%</w:t>
            </w:r>
          </w:p>
        </w:tc>
        <w:tc>
          <w:tcPr>
            <w:tcW w:w="1984" w:type="dxa"/>
            <w:tcBorders>
              <w:top w:val="outset" w:sz="6" w:space="0" w:color="auto"/>
              <w:left w:val="outset" w:sz="6" w:space="0" w:color="auto"/>
              <w:bottom w:val="outset" w:sz="6" w:space="0" w:color="auto"/>
              <w:right w:val="outset" w:sz="6" w:space="0" w:color="auto"/>
            </w:tcBorders>
          </w:tcPr>
          <w:p w:rsidR="00217C7C" w:rsidRPr="00377986" w:rsidRDefault="00217C7C" w:rsidP="00217C7C">
            <w:pPr>
              <w:jc w:val="center"/>
              <w:rPr>
                <w:rFonts w:eastAsia="Times New Roman" w:cs="Times New Roman"/>
                <w:lang w:eastAsia="cs-CZ"/>
              </w:rPr>
            </w:pPr>
            <w:r>
              <w:rPr>
                <w:rFonts w:eastAsia="Times New Roman" w:cs="Times New Roman"/>
                <w:lang w:eastAsia="cs-CZ"/>
              </w:rPr>
              <w:t>82,6 %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86,3 %</w:t>
            </w:r>
          </w:p>
        </w:tc>
      </w:tr>
      <w:tr w:rsidR="00217C7C" w:rsidRPr="00217C7C" w:rsidTr="00217C7C">
        <w:trPr>
          <w:trHeight w:val="330"/>
        </w:trPr>
        <w:tc>
          <w:tcPr>
            <w:tcW w:w="3111"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Lidé</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lang w:eastAsia="cs-CZ"/>
              </w:rPr>
            </w:pPr>
            <w:r w:rsidRPr="0019675B">
              <w:rPr>
                <w:rFonts w:eastAsia="Times New Roman" w:cs="Times New Roman"/>
                <w:lang w:eastAsia="cs-CZ"/>
              </w:rPr>
              <w:t>71,8%</w:t>
            </w:r>
          </w:p>
        </w:tc>
        <w:tc>
          <w:tcPr>
            <w:tcW w:w="1984" w:type="dxa"/>
            <w:tcBorders>
              <w:top w:val="outset" w:sz="6" w:space="0" w:color="auto"/>
              <w:left w:val="outset" w:sz="6" w:space="0" w:color="auto"/>
              <w:bottom w:val="outset" w:sz="6" w:space="0" w:color="auto"/>
              <w:right w:val="outset" w:sz="6" w:space="0" w:color="auto"/>
            </w:tcBorders>
          </w:tcPr>
          <w:p w:rsidR="00217C7C" w:rsidRPr="00377986" w:rsidRDefault="00217C7C" w:rsidP="00217C7C">
            <w:pPr>
              <w:jc w:val="center"/>
              <w:rPr>
                <w:rFonts w:eastAsia="Times New Roman" w:cs="Times New Roman"/>
                <w:lang w:eastAsia="cs-CZ"/>
              </w:rPr>
            </w:pPr>
            <w:r>
              <w:rPr>
                <w:rFonts w:eastAsia="Times New Roman" w:cs="Times New Roman"/>
                <w:lang w:eastAsia="cs-CZ"/>
              </w:rPr>
              <w:t>83,1 %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81,8 %</w:t>
            </w:r>
          </w:p>
        </w:tc>
      </w:tr>
      <w:tr w:rsidR="00217C7C" w:rsidRPr="00217C7C" w:rsidTr="00217C7C">
        <w:trPr>
          <w:trHeight w:val="330"/>
        </w:trPr>
        <w:tc>
          <w:tcPr>
            <w:tcW w:w="3111"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Komunikace, vztahy</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lang w:eastAsia="cs-CZ"/>
              </w:rPr>
            </w:pPr>
            <w:r w:rsidRPr="0019675B">
              <w:rPr>
                <w:rFonts w:eastAsia="Times New Roman" w:cs="Times New Roman"/>
                <w:lang w:eastAsia="cs-CZ"/>
              </w:rPr>
              <w:t>70,1%</w:t>
            </w:r>
          </w:p>
        </w:tc>
        <w:tc>
          <w:tcPr>
            <w:tcW w:w="1984" w:type="dxa"/>
            <w:tcBorders>
              <w:top w:val="outset" w:sz="6" w:space="0" w:color="auto"/>
              <w:left w:val="outset" w:sz="6" w:space="0" w:color="auto"/>
              <w:bottom w:val="outset" w:sz="6" w:space="0" w:color="auto"/>
              <w:right w:val="outset" w:sz="6" w:space="0" w:color="auto"/>
            </w:tcBorders>
          </w:tcPr>
          <w:p w:rsidR="00217C7C" w:rsidRPr="00377986" w:rsidRDefault="00217C7C" w:rsidP="00217C7C">
            <w:pPr>
              <w:jc w:val="center"/>
              <w:rPr>
                <w:rFonts w:eastAsia="Times New Roman" w:cs="Times New Roman"/>
                <w:lang w:eastAsia="cs-CZ"/>
              </w:rPr>
            </w:pPr>
            <w:r>
              <w:rPr>
                <w:rFonts w:eastAsia="Times New Roman" w:cs="Times New Roman"/>
                <w:lang w:eastAsia="cs-CZ"/>
              </w:rPr>
              <w:t>79,9 %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79,9 %</w:t>
            </w:r>
          </w:p>
        </w:tc>
      </w:tr>
      <w:tr w:rsidR="00217C7C" w:rsidRPr="00217C7C" w:rsidTr="00217C7C">
        <w:trPr>
          <w:trHeight w:val="330"/>
        </w:trPr>
        <w:tc>
          <w:tcPr>
            <w:tcW w:w="3111"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Systém, pravidla, hodnoty</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lang w:eastAsia="cs-CZ"/>
              </w:rPr>
            </w:pPr>
            <w:r w:rsidRPr="0019675B">
              <w:rPr>
                <w:rFonts w:eastAsia="Times New Roman" w:cs="Times New Roman"/>
                <w:lang w:eastAsia="cs-CZ"/>
              </w:rPr>
              <w:t>67,0%</w:t>
            </w:r>
          </w:p>
        </w:tc>
        <w:tc>
          <w:tcPr>
            <w:tcW w:w="1984" w:type="dxa"/>
            <w:tcBorders>
              <w:top w:val="outset" w:sz="6" w:space="0" w:color="auto"/>
              <w:left w:val="outset" w:sz="6" w:space="0" w:color="auto"/>
              <w:bottom w:val="outset" w:sz="6" w:space="0" w:color="auto"/>
              <w:right w:val="outset" w:sz="6" w:space="0" w:color="auto"/>
            </w:tcBorders>
          </w:tcPr>
          <w:p w:rsidR="00217C7C" w:rsidRPr="00377986" w:rsidRDefault="00217C7C" w:rsidP="00217C7C">
            <w:pPr>
              <w:jc w:val="center"/>
              <w:rPr>
                <w:rFonts w:eastAsia="Times New Roman" w:cs="Times New Roman"/>
                <w:lang w:eastAsia="cs-CZ"/>
              </w:rPr>
            </w:pPr>
            <w:r>
              <w:rPr>
                <w:rFonts w:eastAsia="Times New Roman" w:cs="Times New Roman"/>
                <w:lang w:eastAsia="cs-CZ"/>
              </w:rPr>
              <w:t>74,7 %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79,7 %</w:t>
            </w:r>
          </w:p>
        </w:tc>
      </w:tr>
      <w:tr w:rsidR="00217C7C" w:rsidRPr="00217C7C" w:rsidTr="00217C7C">
        <w:trPr>
          <w:trHeight w:val="330"/>
        </w:trPr>
        <w:tc>
          <w:tcPr>
            <w:tcW w:w="3111"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Výuka, příprava, hodnocení</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lang w:eastAsia="cs-CZ"/>
              </w:rPr>
            </w:pPr>
            <w:r w:rsidRPr="0019675B">
              <w:rPr>
                <w:rFonts w:eastAsia="Times New Roman" w:cs="Times New Roman"/>
                <w:lang w:eastAsia="cs-CZ"/>
              </w:rPr>
              <w:t>64,6%</w:t>
            </w:r>
          </w:p>
        </w:tc>
        <w:tc>
          <w:tcPr>
            <w:tcW w:w="1984" w:type="dxa"/>
            <w:tcBorders>
              <w:top w:val="outset" w:sz="6" w:space="0" w:color="auto"/>
              <w:left w:val="outset" w:sz="6" w:space="0" w:color="auto"/>
              <w:bottom w:val="outset" w:sz="6" w:space="0" w:color="auto"/>
              <w:right w:val="outset" w:sz="6" w:space="0" w:color="auto"/>
            </w:tcBorders>
          </w:tcPr>
          <w:p w:rsidR="00217C7C" w:rsidRPr="00377986" w:rsidRDefault="00217C7C" w:rsidP="00217C7C">
            <w:pPr>
              <w:jc w:val="center"/>
              <w:rPr>
                <w:rFonts w:eastAsia="Times New Roman" w:cs="Times New Roman"/>
                <w:lang w:eastAsia="cs-CZ"/>
              </w:rPr>
            </w:pPr>
            <w:r>
              <w:rPr>
                <w:rFonts w:eastAsia="Times New Roman" w:cs="Times New Roman"/>
                <w:lang w:eastAsia="cs-CZ"/>
              </w:rPr>
              <w:t>78.2 %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76,1 %</w:t>
            </w:r>
          </w:p>
        </w:tc>
      </w:tr>
      <w:tr w:rsidR="00217C7C" w:rsidRPr="00217C7C" w:rsidTr="00217C7C">
        <w:trPr>
          <w:trHeight w:val="330"/>
        </w:trPr>
        <w:tc>
          <w:tcPr>
            <w:tcW w:w="3111"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Komplexní hodnocení</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lang w:eastAsia="cs-CZ"/>
              </w:rPr>
            </w:pPr>
            <w:r w:rsidRPr="0019675B">
              <w:rPr>
                <w:rFonts w:eastAsia="Times New Roman" w:cs="Times New Roman"/>
                <w:lang w:eastAsia="cs-CZ"/>
              </w:rPr>
              <w:t>65,9%</w:t>
            </w:r>
          </w:p>
        </w:tc>
        <w:tc>
          <w:tcPr>
            <w:tcW w:w="1984" w:type="dxa"/>
            <w:tcBorders>
              <w:top w:val="outset" w:sz="6" w:space="0" w:color="auto"/>
              <w:left w:val="outset" w:sz="6" w:space="0" w:color="auto"/>
              <w:bottom w:val="outset" w:sz="6" w:space="0" w:color="auto"/>
              <w:right w:val="outset" w:sz="6" w:space="0" w:color="auto"/>
            </w:tcBorders>
          </w:tcPr>
          <w:p w:rsidR="00217C7C" w:rsidRPr="00377986" w:rsidRDefault="00217C7C" w:rsidP="00217C7C">
            <w:pPr>
              <w:jc w:val="center"/>
              <w:rPr>
                <w:rFonts w:eastAsia="Times New Roman" w:cs="Times New Roman"/>
                <w:lang w:eastAsia="cs-CZ"/>
              </w:rPr>
            </w:pPr>
            <w:r>
              <w:rPr>
                <w:rFonts w:eastAsia="Times New Roman" w:cs="Times New Roman"/>
                <w:lang w:eastAsia="cs-CZ"/>
              </w:rPr>
              <w:t>85,2 %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84,9 %</w:t>
            </w:r>
          </w:p>
        </w:tc>
      </w:tr>
      <w:tr w:rsidR="00217C7C" w:rsidRPr="00217C7C" w:rsidTr="00217C7C">
        <w:trPr>
          <w:trHeight w:val="330"/>
        </w:trPr>
        <w:tc>
          <w:tcPr>
            <w:tcW w:w="3111" w:type="dxa"/>
            <w:tcBorders>
              <w:top w:val="outset" w:sz="6" w:space="0" w:color="auto"/>
              <w:left w:val="outset" w:sz="6" w:space="0" w:color="auto"/>
              <w:bottom w:val="outset" w:sz="6" w:space="0" w:color="auto"/>
              <w:right w:val="outset" w:sz="6" w:space="0" w:color="auto"/>
            </w:tcBorders>
            <w:vAlign w:val="center"/>
            <w:hideMark/>
          </w:tcPr>
          <w:p w:rsidR="00217C7C" w:rsidRPr="00217C7C" w:rsidRDefault="00217C7C" w:rsidP="00217C7C">
            <w:pPr>
              <w:jc w:val="center"/>
              <w:rPr>
                <w:rFonts w:eastAsia="Times New Roman" w:cs="Times New Roman"/>
                <w:lang w:eastAsia="cs-CZ"/>
              </w:rPr>
            </w:pPr>
            <w:r w:rsidRPr="00217C7C">
              <w:rPr>
                <w:rFonts w:eastAsia="Times New Roman" w:cs="Times New Roman"/>
                <w:lang w:eastAsia="cs-CZ"/>
              </w:rPr>
              <w:t>Celkem</w:t>
            </w:r>
          </w:p>
        </w:tc>
        <w:tc>
          <w:tcPr>
            <w:tcW w:w="1984" w:type="dxa"/>
            <w:tcBorders>
              <w:top w:val="outset" w:sz="6" w:space="0" w:color="auto"/>
              <w:left w:val="outset" w:sz="6" w:space="0" w:color="auto"/>
              <w:bottom w:val="outset" w:sz="6" w:space="0" w:color="auto"/>
              <w:right w:val="outset" w:sz="6" w:space="0" w:color="auto"/>
            </w:tcBorders>
          </w:tcPr>
          <w:p w:rsidR="00217C7C" w:rsidRPr="0019675B" w:rsidRDefault="00217C7C" w:rsidP="00217C7C">
            <w:pPr>
              <w:jc w:val="center"/>
              <w:rPr>
                <w:rFonts w:eastAsia="Times New Roman" w:cs="Times New Roman"/>
                <w:lang w:eastAsia="cs-CZ"/>
              </w:rPr>
            </w:pPr>
            <w:r w:rsidRPr="0019675B">
              <w:rPr>
                <w:rFonts w:eastAsia="Times New Roman" w:cs="Times New Roman"/>
                <w:lang w:eastAsia="cs-CZ"/>
              </w:rPr>
              <w:t>68,1%</w:t>
            </w:r>
          </w:p>
        </w:tc>
        <w:tc>
          <w:tcPr>
            <w:tcW w:w="1984" w:type="dxa"/>
            <w:tcBorders>
              <w:top w:val="outset" w:sz="6" w:space="0" w:color="auto"/>
              <w:left w:val="outset" w:sz="6" w:space="0" w:color="auto"/>
              <w:bottom w:val="outset" w:sz="6" w:space="0" w:color="auto"/>
              <w:right w:val="outset" w:sz="6" w:space="0" w:color="auto"/>
            </w:tcBorders>
          </w:tcPr>
          <w:p w:rsidR="00217C7C" w:rsidRDefault="00217C7C" w:rsidP="00217C7C">
            <w:pPr>
              <w:jc w:val="center"/>
              <w:rPr>
                <w:rFonts w:eastAsia="Times New Roman" w:cs="Times New Roman"/>
                <w:lang w:eastAsia="cs-CZ"/>
              </w:rPr>
            </w:pPr>
            <w:r>
              <w:rPr>
                <w:rFonts w:eastAsia="Times New Roman" w:cs="Times New Roman"/>
                <w:lang w:eastAsia="cs-CZ"/>
              </w:rPr>
              <w:t>79,9 %</w:t>
            </w:r>
          </w:p>
        </w:tc>
        <w:tc>
          <w:tcPr>
            <w:tcW w:w="1984" w:type="dxa"/>
            <w:tcBorders>
              <w:top w:val="outset" w:sz="6" w:space="0" w:color="auto"/>
              <w:left w:val="outset" w:sz="6" w:space="0" w:color="auto"/>
              <w:bottom w:val="outset" w:sz="6" w:space="0" w:color="auto"/>
              <w:right w:val="outset" w:sz="6" w:space="0" w:color="auto"/>
            </w:tcBorders>
          </w:tcPr>
          <w:p w:rsidR="00217C7C" w:rsidRPr="00217C7C" w:rsidRDefault="00217C7C" w:rsidP="00217C7C">
            <w:pPr>
              <w:jc w:val="center"/>
              <w:rPr>
                <w:rFonts w:eastAsia="Times New Roman" w:cs="Times New Roman"/>
                <w:lang w:eastAsia="cs-CZ"/>
              </w:rPr>
            </w:pPr>
            <w:r>
              <w:rPr>
                <w:rFonts w:eastAsia="Times New Roman" w:cs="Times New Roman"/>
                <w:lang w:eastAsia="cs-CZ"/>
              </w:rPr>
              <w:t>80,9 %</w:t>
            </w:r>
          </w:p>
        </w:tc>
      </w:tr>
    </w:tbl>
    <w:p w:rsidR="00217C7C" w:rsidRPr="00697C41" w:rsidRDefault="00217C7C" w:rsidP="00DF0E03">
      <w:pPr>
        <w:shd w:val="clear" w:color="auto" w:fill="FFFFFF"/>
        <w:rPr>
          <w:rFonts w:eastAsia="Times New Roman"/>
          <w:lang w:eastAsia="cs-CZ"/>
        </w:rPr>
      </w:pPr>
    </w:p>
    <w:p w:rsidR="00217C7C" w:rsidRDefault="00697C41" w:rsidP="00DF0E03">
      <w:pPr>
        <w:shd w:val="clear" w:color="auto" w:fill="FFFFFF"/>
        <w:rPr>
          <w:rFonts w:eastAsia="Times New Roman"/>
          <w:lang w:eastAsia="cs-CZ"/>
        </w:rPr>
      </w:pPr>
      <w:r w:rsidRPr="00697C41">
        <w:rPr>
          <w:rFonts w:eastAsia="Times New Roman"/>
          <w:lang w:eastAsia="cs-CZ"/>
        </w:rPr>
        <w:t>Hodnocení žáků je zhruba o 10 procentních bodů kritičtější, než hodnocení rodičů a učitelů.</w:t>
      </w:r>
    </w:p>
    <w:p w:rsidR="00300B05" w:rsidRPr="00697C41" w:rsidRDefault="00300B05" w:rsidP="00DF0E03">
      <w:pPr>
        <w:shd w:val="clear" w:color="auto" w:fill="FFFFFF"/>
        <w:rPr>
          <w:rFonts w:eastAsia="Times New Roman"/>
          <w:lang w:eastAsia="cs-CZ"/>
        </w:rPr>
      </w:pPr>
    </w:p>
    <w:p w:rsidR="0064727B" w:rsidRPr="007642E3" w:rsidRDefault="0064727B" w:rsidP="0064727B">
      <w:pPr>
        <w:jc w:val="both"/>
        <w:rPr>
          <w:b/>
          <w:color w:val="000000" w:themeColor="text1"/>
          <w:sz w:val="28"/>
          <w:szCs w:val="28"/>
        </w:rPr>
      </w:pPr>
      <w:r w:rsidRPr="007642E3">
        <w:rPr>
          <w:b/>
          <w:color w:val="000000" w:themeColor="text1"/>
          <w:sz w:val="28"/>
          <w:szCs w:val="28"/>
        </w:rPr>
        <w:t xml:space="preserve">6.8. Kontrolní a hospitační činnost </w:t>
      </w:r>
    </w:p>
    <w:p w:rsidR="0064727B" w:rsidRPr="007642E3" w:rsidRDefault="0064727B" w:rsidP="0064727B">
      <w:pPr>
        <w:rPr>
          <w:color w:val="000000" w:themeColor="text1"/>
        </w:rPr>
      </w:pPr>
    </w:p>
    <w:p w:rsidR="0064727B" w:rsidRPr="007642E3" w:rsidRDefault="0064727B" w:rsidP="0064727B">
      <w:pPr>
        <w:jc w:val="both"/>
        <w:rPr>
          <w:color w:val="000000" w:themeColor="text1"/>
        </w:rPr>
      </w:pPr>
      <w:r w:rsidRPr="007642E3">
        <w:rPr>
          <w:color w:val="000000" w:themeColor="text1"/>
        </w:rPr>
        <w:t xml:space="preserve">Hospitační činnost ve školním roce 2021/ 22 vycházela ze zpracovaného Plánu kontrolní a hospitační činnosti a současně byla ovlivněna způsobem výuky v průběhu školního roku. </w:t>
      </w:r>
    </w:p>
    <w:p w:rsidR="0064727B" w:rsidRPr="007642E3" w:rsidRDefault="0064727B" w:rsidP="0064727B">
      <w:pPr>
        <w:jc w:val="both"/>
        <w:rPr>
          <w:color w:val="000000" w:themeColor="text1"/>
        </w:rPr>
      </w:pPr>
    </w:p>
    <w:p w:rsidR="0064727B" w:rsidRPr="007642E3" w:rsidRDefault="0064727B" w:rsidP="0064727B">
      <w:pPr>
        <w:jc w:val="both"/>
        <w:rPr>
          <w:rFonts w:ascii="Calibri" w:eastAsia="Calibri" w:hAnsi="Calibri" w:cs="Calibri"/>
          <w:color w:val="000000" w:themeColor="text1"/>
        </w:rPr>
      </w:pPr>
      <w:r w:rsidRPr="007642E3">
        <w:rPr>
          <w:rFonts w:ascii="Calibri" w:eastAsia="Calibri" w:hAnsi="Calibri" w:cs="Calibri"/>
          <w:color w:val="000000" w:themeColor="text1"/>
        </w:rPr>
        <w:t xml:space="preserve">Hospitační činnost byla v tomto školním roce zaměřena na </w:t>
      </w:r>
    </w:p>
    <w:p w:rsidR="0064727B" w:rsidRPr="007642E3" w:rsidRDefault="0064727B" w:rsidP="0064727B">
      <w:pPr>
        <w:numPr>
          <w:ilvl w:val="0"/>
          <w:numId w:val="5"/>
        </w:numPr>
        <w:contextualSpacing/>
        <w:jc w:val="both"/>
        <w:rPr>
          <w:color w:val="000000" w:themeColor="text1"/>
        </w:rPr>
      </w:pPr>
      <w:r w:rsidRPr="007642E3">
        <w:rPr>
          <w:color w:val="000000" w:themeColor="text1"/>
        </w:rPr>
        <w:t>hospitace nových pedagogů,</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hospitace se zaměřením na začínající a zlomové ročníky (1. a 6. ročník),</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komplexní hospitace, používání metod aktivního učení, příklad učitele (podklad pro hodnotící rozhovor),</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spolupráci učitelů a asistentů pedagoga,</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řešení výukových problémů, žáci se SVP,</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motivaci ve vzdělávání, podnětné prostředí,</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soulad s tematickými plány,</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atmosféra a komunikace ve výuce,</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důslednost při dodržování pravidel třídy,</w:t>
      </w:r>
    </w:p>
    <w:p w:rsidR="0064727B" w:rsidRPr="007642E3" w:rsidRDefault="0064727B" w:rsidP="0064727B">
      <w:pPr>
        <w:pStyle w:val="Odstavecseseznamem"/>
        <w:numPr>
          <w:ilvl w:val="0"/>
          <w:numId w:val="5"/>
        </w:numPr>
        <w:jc w:val="both"/>
        <w:rPr>
          <w:color w:val="000000" w:themeColor="text1"/>
        </w:rPr>
      </w:pPr>
      <w:r w:rsidRPr="007642E3">
        <w:rPr>
          <w:color w:val="000000" w:themeColor="text1"/>
        </w:rPr>
        <w:t>začlenění ukrajinských žáků do výuky.</w:t>
      </w:r>
    </w:p>
    <w:p w:rsidR="0064727B" w:rsidRPr="007642E3" w:rsidRDefault="0064727B" w:rsidP="0064727B">
      <w:pPr>
        <w:jc w:val="both"/>
        <w:rPr>
          <w:color w:val="000000" w:themeColor="text1"/>
        </w:rPr>
      </w:pPr>
    </w:p>
    <w:p w:rsidR="0064727B" w:rsidRPr="007642E3" w:rsidRDefault="0064727B" w:rsidP="0064727B">
      <w:pPr>
        <w:jc w:val="both"/>
        <w:rPr>
          <w:color w:val="000000" w:themeColor="text1"/>
        </w:rPr>
      </w:pPr>
      <w:r w:rsidRPr="007642E3">
        <w:rPr>
          <w:color w:val="000000" w:themeColor="text1"/>
        </w:rPr>
        <w:lastRenderedPageBreak/>
        <w:t xml:space="preserve">Hospitační činnost na základě plánu kontrolní a hospitační činnosti prováděli především ředitel a zástupce ředitele. Celkově bylo provedeno </w:t>
      </w:r>
    </w:p>
    <w:p w:rsidR="0064727B" w:rsidRPr="007642E3" w:rsidRDefault="0064727B" w:rsidP="0064727B">
      <w:pPr>
        <w:numPr>
          <w:ilvl w:val="0"/>
          <w:numId w:val="5"/>
        </w:numPr>
        <w:contextualSpacing/>
        <w:jc w:val="both"/>
        <w:rPr>
          <w:color w:val="000000" w:themeColor="text1"/>
        </w:rPr>
      </w:pPr>
      <w:r w:rsidRPr="007642E3">
        <w:rPr>
          <w:color w:val="000000" w:themeColor="text1"/>
        </w:rPr>
        <w:t>24 plnohodnotných (celá vyučovací hodina) hospitací, z toho 3 hospitace byly uskutečněny ve ŠD</w:t>
      </w:r>
    </w:p>
    <w:p w:rsidR="0064727B" w:rsidRPr="007642E3" w:rsidRDefault="0064727B" w:rsidP="0064727B">
      <w:pPr>
        <w:numPr>
          <w:ilvl w:val="1"/>
          <w:numId w:val="5"/>
        </w:numPr>
        <w:contextualSpacing/>
        <w:jc w:val="both"/>
        <w:rPr>
          <w:color w:val="000000" w:themeColor="text1"/>
        </w:rPr>
      </w:pPr>
      <w:r w:rsidRPr="007642E3">
        <w:rPr>
          <w:color w:val="000000" w:themeColor="text1"/>
        </w:rPr>
        <w:t>4 ředitel,</w:t>
      </w:r>
    </w:p>
    <w:p w:rsidR="0064727B" w:rsidRPr="007642E3" w:rsidRDefault="0064727B" w:rsidP="0064727B">
      <w:pPr>
        <w:numPr>
          <w:ilvl w:val="1"/>
          <w:numId w:val="5"/>
        </w:numPr>
        <w:contextualSpacing/>
        <w:jc w:val="both"/>
        <w:rPr>
          <w:rFonts w:ascii="Calibri" w:eastAsia="Calibri" w:hAnsi="Calibri" w:cs="Calibri"/>
          <w:color w:val="000000" w:themeColor="text1"/>
        </w:rPr>
      </w:pPr>
      <w:r w:rsidRPr="007642E3">
        <w:rPr>
          <w:color w:val="000000" w:themeColor="text1"/>
        </w:rPr>
        <w:t xml:space="preserve">20 zástupkyně ředitele, </w:t>
      </w:r>
    </w:p>
    <w:p w:rsidR="0064727B" w:rsidRPr="007642E3" w:rsidRDefault="0064727B" w:rsidP="0064727B">
      <w:pPr>
        <w:numPr>
          <w:ilvl w:val="0"/>
          <w:numId w:val="5"/>
        </w:numPr>
        <w:contextualSpacing/>
        <w:jc w:val="both"/>
        <w:rPr>
          <w:rFonts w:ascii="Calibri" w:eastAsia="Calibri" w:hAnsi="Calibri" w:cs="Calibri"/>
          <w:color w:val="000000" w:themeColor="text1"/>
        </w:rPr>
      </w:pPr>
      <w:r w:rsidRPr="007642E3">
        <w:rPr>
          <w:color w:val="000000" w:themeColor="text1"/>
        </w:rPr>
        <w:t>řada dalších částečných hospitací a kratších</w:t>
      </w:r>
      <w:r w:rsidRPr="007642E3">
        <w:rPr>
          <w:rFonts w:ascii="Calibri" w:eastAsia="Calibri" w:hAnsi="Calibri" w:cs="Calibri"/>
          <w:color w:val="000000" w:themeColor="text1"/>
        </w:rPr>
        <w:t xml:space="preserve"> náhledů do vyučovacích hodin (ředitel i zástupkyně ředitele).</w:t>
      </w:r>
    </w:p>
    <w:p w:rsidR="0064727B" w:rsidRPr="007642E3" w:rsidRDefault="0064727B" w:rsidP="0064727B">
      <w:pPr>
        <w:jc w:val="both"/>
        <w:rPr>
          <w:rFonts w:ascii="Calibri" w:eastAsia="Calibri" w:hAnsi="Calibri" w:cs="Calibri"/>
          <w:color w:val="000000" w:themeColor="text1"/>
        </w:rPr>
      </w:pPr>
    </w:p>
    <w:p w:rsidR="0064727B" w:rsidRPr="007642E3" w:rsidRDefault="0064727B" w:rsidP="0064727B">
      <w:pPr>
        <w:jc w:val="both"/>
        <w:rPr>
          <w:rFonts w:ascii="Calibri" w:eastAsia="Calibri" w:hAnsi="Calibri" w:cs="Calibri"/>
          <w:color w:val="000000" w:themeColor="text1"/>
        </w:rPr>
      </w:pPr>
      <w:r w:rsidRPr="007642E3">
        <w:rPr>
          <w:rFonts w:ascii="Calibri" w:eastAsia="Calibri" w:hAnsi="Calibri" w:cs="Calibri"/>
          <w:color w:val="000000" w:themeColor="text1"/>
        </w:rPr>
        <w:t>Součástí každé úplné hospitace byl vždy následný rozhovor (rozbor) s poskytnutím zpětné vazby a se stanovením případných úkolů.</w:t>
      </w:r>
    </w:p>
    <w:p w:rsidR="0064727B" w:rsidRPr="007642E3" w:rsidRDefault="0064727B" w:rsidP="0064727B">
      <w:pPr>
        <w:jc w:val="both"/>
        <w:rPr>
          <w:rFonts w:ascii="Calibri" w:eastAsia="Calibri" w:hAnsi="Calibri" w:cs="Calibri"/>
          <w:color w:val="000000" w:themeColor="text1"/>
        </w:rPr>
      </w:pPr>
    </w:p>
    <w:p w:rsidR="0064727B" w:rsidRPr="007642E3" w:rsidRDefault="0064727B" w:rsidP="0064727B">
      <w:pPr>
        <w:jc w:val="both"/>
        <w:rPr>
          <w:rFonts w:ascii="Calibri" w:eastAsia="Calibri" w:hAnsi="Calibri" w:cs="Calibri"/>
          <w:color w:val="000000" w:themeColor="text1"/>
        </w:rPr>
      </w:pPr>
      <w:r w:rsidRPr="007642E3">
        <w:rPr>
          <w:rFonts w:ascii="Calibri" w:eastAsia="Calibri" w:hAnsi="Calibri" w:cs="Calibri"/>
          <w:color w:val="000000" w:themeColor="text1"/>
        </w:rPr>
        <w:t>Pozitivem je zjištění, že hospitované hodiny byly většinou dobře připravené, učitelé směřovali k naplnění konkrétního výchovně vzdělávacího cíle, snažili se o aktivní zapojení žáků do výuky.</w:t>
      </w:r>
    </w:p>
    <w:p w:rsidR="0064727B" w:rsidRPr="007642E3" w:rsidRDefault="0064727B" w:rsidP="0064727B">
      <w:pPr>
        <w:jc w:val="both"/>
        <w:rPr>
          <w:rFonts w:ascii="Calibri" w:eastAsia="Calibri" w:hAnsi="Calibri" w:cs="Calibri"/>
          <w:color w:val="000000" w:themeColor="text1"/>
        </w:rPr>
      </w:pPr>
    </w:p>
    <w:p w:rsidR="007840C8" w:rsidRDefault="007840C8" w:rsidP="0064727B">
      <w:pPr>
        <w:jc w:val="both"/>
        <w:rPr>
          <w:rFonts w:ascii="Calibri" w:eastAsia="Calibri" w:hAnsi="Calibri" w:cs="Calibri"/>
          <w:color w:val="000000" w:themeColor="text1"/>
        </w:rPr>
      </w:pPr>
    </w:p>
    <w:p w:rsidR="0064727B" w:rsidRPr="007642E3" w:rsidRDefault="0064727B" w:rsidP="0064727B">
      <w:pPr>
        <w:jc w:val="both"/>
        <w:rPr>
          <w:rFonts w:ascii="Calibri" w:eastAsia="Calibri" w:hAnsi="Calibri" w:cs="Calibri"/>
          <w:color w:val="000000" w:themeColor="text1"/>
        </w:rPr>
      </w:pPr>
      <w:r w:rsidRPr="007642E3">
        <w:rPr>
          <w:rFonts w:ascii="Calibri" w:eastAsia="Calibri" w:hAnsi="Calibri" w:cs="Calibri"/>
          <w:color w:val="000000" w:themeColor="text1"/>
        </w:rPr>
        <w:t>Z hospitací obecně vyplývá, že prostor ke zlepšení je především v oblastech:</w:t>
      </w:r>
    </w:p>
    <w:p w:rsidR="0064727B" w:rsidRPr="007642E3" w:rsidRDefault="0064727B" w:rsidP="0064727B">
      <w:pPr>
        <w:numPr>
          <w:ilvl w:val="0"/>
          <w:numId w:val="5"/>
        </w:numPr>
        <w:contextualSpacing/>
        <w:jc w:val="both"/>
        <w:rPr>
          <w:color w:val="000000" w:themeColor="text1"/>
        </w:rPr>
      </w:pPr>
      <w:r w:rsidRPr="007642E3">
        <w:rPr>
          <w:color w:val="000000" w:themeColor="text1"/>
        </w:rPr>
        <w:t xml:space="preserve">využívání didaktické techniky, </w:t>
      </w:r>
    </w:p>
    <w:p w:rsidR="0064727B" w:rsidRPr="007642E3" w:rsidRDefault="0064727B" w:rsidP="0064727B">
      <w:pPr>
        <w:numPr>
          <w:ilvl w:val="0"/>
          <w:numId w:val="5"/>
        </w:numPr>
        <w:contextualSpacing/>
        <w:jc w:val="both"/>
        <w:rPr>
          <w:color w:val="000000" w:themeColor="text1"/>
        </w:rPr>
      </w:pPr>
      <w:r w:rsidRPr="007642E3">
        <w:rPr>
          <w:color w:val="000000" w:themeColor="text1"/>
        </w:rPr>
        <w:t xml:space="preserve">využívání metod aktivního učení, </w:t>
      </w:r>
    </w:p>
    <w:p w:rsidR="0064727B" w:rsidRPr="007642E3" w:rsidRDefault="0064727B" w:rsidP="0064727B">
      <w:pPr>
        <w:numPr>
          <w:ilvl w:val="0"/>
          <w:numId w:val="5"/>
        </w:numPr>
        <w:contextualSpacing/>
        <w:jc w:val="both"/>
        <w:rPr>
          <w:color w:val="000000" w:themeColor="text1"/>
        </w:rPr>
      </w:pPr>
      <w:r w:rsidRPr="007642E3">
        <w:rPr>
          <w:color w:val="000000" w:themeColor="text1"/>
        </w:rPr>
        <w:t xml:space="preserve">motivace a zaměstnávání žáků s problematickým chováním (dochází k narušení pracovní atmosféry ve třídách), </w:t>
      </w:r>
    </w:p>
    <w:p w:rsidR="0064727B" w:rsidRPr="007642E3" w:rsidRDefault="0064727B" w:rsidP="0064727B">
      <w:pPr>
        <w:numPr>
          <w:ilvl w:val="0"/>
          <w:numId w:val="5"/>
        </w:numPr>
        <w:contextualSpacing/>
        <w:jc w:val="both"/>
        <w:rPr>
          <w:color w:val="000000" w:themeColor="text1"/>
        </w:rPr>
      </w:pPr>
      <w:r w:rsidRPr="007642E3">
        <w:rPr>
          <w:color w:val="000000" w:themeColor="text1"/>
        </w:rPr>
        <w:t>stále i oblast formativního hodnocení (především z pohledu organizace vyučovací hodiny – na hodnocení nezbývá čas),</w:t>
      </w:r>
    </w:p>
    <w:p w:rsidR="0064727B" w:rsidRPr="007642E3" w:rsidRDefault="0064727B" w:rsidP="0064727B">
      <w:pPr>
        <w:numPr>
          <w:ilvl w:val="0"/>
          <w:numId w:val="5"/>
        </w:numPr>
        <w:contextualSpacing/>
        <w:jc w:val="both"/>
        <w:rPr>
          <w:color w:val="000000" w:themeColor="text1"/>
        </w:rPr>
      </w:pPr>
      <w:r w:rsidRPr="007642E3">
        <w:rPr>
          <w:color w:val="000000" w:themeColor="text1"/>
        </w:rPr>
        <w:t xml:space="preserve">vyšší míra zapojení asistenta pedagoga do výuky. </w:t>
      </w:r>
    </w:p>
    <w:p w:rsidR="007642E3" w:rsidRPr="007642E3" w:rsidRDefault="007642E3" w:rsidP="00C257DF">
      <w:pPr>
        <w:jc w:val="both"/>
        <w:rPr>
          <w:rFonts w:ascii="Calibri" w:eastAsia="Calibri" w:hAnsi="Calibri" w:cs="Calibri"/>
          <w:color w:val="000000" w:themeColor="text1"/>
        </w:rPr>
      </w:pPr>
    </w:p>
    <w:p w:rsidR="00C257DF" w:rsidRPr="007642E3" w:rsidRDefault="00C257DF" w:rsidP="00C257DF">
      <w:pPr>
        <w:jc w:val="both"/>
        <w:rPr>
          <w:rFonts w:ascii="Calibri" w:eastAsia="Calibri" w:hAnsi="Calibri" w:cs="Calibri"/>
          <w:color w:val="000000" w:themeColor="text1"/>
        </w:rPr>
      </w:pPr>
      <w:r w:rsidRPr="007642E3">
        <w:rPr>
          <w:rFonts w:ascii="Calibri" w:eastAsia="Calibri" w:hAnsi="Calibri" w:cs="Calibri"/>
          <w:color w:val="000000" w:themeColor="text1"/>
        </w:rPr>
        <w:t xml:space="preserve">Vedle hospitací plynoucích z kontrolní činnosti se uskutečňovaly i vzájemné návštěvy v online hodinách mezi učiteli. </w:t>
      </w:r>
      <w:r w:rsidR="00FA2AA1">
        <w:rPr>
          <w:rFonts w:ascii="Calibri" w:eastAsia="Calibri" w:hAnsi="Calibri" w:cs="Calibri"/>
          <w:color w:val="000000" w:themeColor="text1"/>
        </w:rPr>
        <w:t>Ty s</w:t>
      </w:r>
      <w:r w:rsidRPr="007642E3">
        <w:rPr>
          <w:rFonts w:ascii="Calibri" w:eastAsia="Calibri" w:hAnsi="Calibri" w:cs="Calibri"/>
          <w:color w:val="000000" w:themeColor="text1"/>
        </w:rPr>
        <w:t xml:space="preserve">loužily k inspiraci, ke vzájemnému poskytování zpětné vazby, předávání nových metod a příkladů dobré praxe. Někteří učitelé vyučovali také formou tandemové výuky. Tyto aktivity bychom rádi v následujícím roce více podpořili. </w:t>
      </w:r>
    </w:p>
    <w:p w:rsidR="00F20D07" w:rsidRPr="007642E3" w:rsidRDefault="00F20D07" w:rsidP="000B7900">
      <w:pPr>
        <w:jc w:val="both"/>
        <w:rPr>
          <w:rFonts w:ascii="Calibri" w:eastAsia="Calibri" w:hAnsi="Calibri" w:cs="Calibri"/>
          <w:color w:val="000000" w:themeColor="text1"/>
        </w:rPr>
      </w:pPr>
    </w:p>
    <w:p w:rsidR="00C257DF" w:rsidRPr="007642E3" w:rsidRDefault="00C257DF" w:rsidP="00C257DF">
      <w:pPr>
        <w:jc w:val="both"/>
        <w:rPr>
          <w:rFonts w:ascii="Calibri" w:eastAsia="Calibri" w:hAnsi="Calibri" w:cs="Calibri"/>
          <w:color w:val="000000" w:themeColor="text1"/>
        </w:rPr>
      </w:pPr>
      <w:r w:rsidRPr="007642E3">
        <w:rPr>
          <w:rFonts w:ascii="Calibri" w:eastAsia="Calibri" w:hAnsi="Calibri" w:cs="Calibri"/>
          <w:color w:val="000000" w:themeColor="text1"/>
        </w:rPr>
        <w:t>V souladu s Plánem kontrolní a hospitační činnosti v průběhu školního roku probíhala i další kontrolní činnost v oblastech:</w:t>
      </w:r>
    </w:p>
    <w:p w:rsidR="00C257DF" w:rsidRPr="007642E3" w:rsidRDefault="00C257DF" w:rsidP="00C257DF">
      <w:pPr>
        <w:pStyle w:val="Odstavecseseznamem"/>
        <w:numPr>
          <w:ilvl w:val="0"/>
          <w:numId w:val="12"/>
        </w:numPr>
        <w:jc w:val="both"/>
        <w:rPr>
          <w:rFonts w:ascii="Calibri" w:eastAsia="Calibri" w:hAnsi="Calibri" w:cs="Calibri"/>
          <w:color w:val="000000" w:themeColor="text1"/>
        </w:rPr>
      </w:pPr>
      <w:r w:rsidRPr="007642E3">
        <w:rPr>
          <w:rFonts w:ascii="Calibri" w:eastAsia="Calibri" w:hAnsi="Calibri" w:cs="Calibri"/>
          <w:color w:val="000000" w:themeColor="text1"/>
        </w:rPr>
        <w:t>kontrolní činnost v oblasti organizační, provozní i správní,</w:t>
      </w:r>
    </w:p>
    <w:p w:rsidR="00C257DF" w:rsidRPr="007642E3" w:rsidRDefault="00C257DF" w:rsidP="00C257DF">
      <w:pPr>
        <w:pStyle w:val="Odstavecseseznamem"/>
        <w:numPr>
          <w:ilvl w:val="0"/>
          <w:numId w:val="12"/>
        </w:numPr>
        <w:jc w:val="both"/>
        <w:rPr>
          <w:rFonts w:ascii="Calibri" w:eastAsia="Calibri" w:hAnsi="Calibri" w:cs="Calibri"/>
          <w:color w:val="000000" w:themeColor="text1"/>
        </w:rPr>
      </w:pPr>
      <w:r w:rsidRPr="007642E3">
        <w:rPr>
          <w:rFonts w:ascii="Calibri" w:eastAsia="Calibri" w:hAnsi="Calibri" w:cs="Calibri"/>
          <w:color w:val="000000" w:themeColor="text1"/>
        </w:rPr>
        <w:t>kontrolní činnost v oblasti BOZP a PO (včetně bezpečnosti žáků), oblast lidských zdrojů,</w:t>
      </w:r>
    </w:p>
    <w:p w:rsidR="00C257DF" w:rsidRPr="007642E3" w:rsidRDefault="00C257DF" w:rsidP="00C257DF">
      <w:pPr>
        <w:pStyle w:val="Odstavecseseznamem"/>
        <w:numPr>
          <w:ilvl w:val="0"/>
          <w:numId w:val="12"/>
        </w:numPr>
        <w:jc w:val="both"/>
        <w:rPr>
          <w:rFonts w:ascii="Calibri" w:eastAsia="Calibri" w:hAnsi="Calibri" w:cs="Calibri"/>
          <w:color w:val="000000" w:themeColor="text1"/>
        </w:rPr>
      </w:pPr>
      <w:r w:rsidRPr="007642E3">
        <w:rPr>
          <w:rFonts w:ascii="Calibri" w:eastAsia="Calibri" w:hAnsi="Calibri" w:cs="Calibri"/>
          <w:color w:val="000000" w:themeColor="text1"/>
        </w:rPr>
        <w:t>kontrolní činnosti v oblasti hospodaření.</w:t>
      </w:r>
    </w:p>
    <w:p w:rsidR="00C257DF" w:rsidRPr="007642E3" w:rsidRDefault="00C257DF" w:rsidP="00C257DF">
      <w:pPr>
        <w:jc w:val="both"/>
        <w:rPr>
          <w:rFonts w:ascii="Calibri" w:eastAsia="Calibri" w:hAnsi="Calibri" w:cs="Calibri"/>
          <w:color w:val="000000" w:themeColor="text1"/>
        </w:rPr>
      </w:pPr>
      <w:r w:rsidRPr="007642E3">
        <w:rPr>
          <w:rFonts w:ascii="Calibri" w:eastAsia="Calibri" w:hAnsi="Calibri" w:cs="Calibri"/>
          <w:color w:val="000000" w:themeColor="text1"/>
        </w:rPr>
        <w:t>Na této kontrolní činnosti se podíleli vedoucí pracovníci školy.</w:t>
      </w:r>
    </w:p>
    <w:p w:rsidR="00C257DF" w:rsidRPr="007642E3" w:rsidRDefault="00C257DF" w:rsidP="00C257DF">
      <w:pPr>
        <w:jc w:val="both"/>
        <w:rPr>
          <w:rFonts w:ascii="Calibri" w:eastAsia="Calibri" w:hAnsi="Calibri" w:cs="Calibri"/>
          <w:color w:val="000000" w:themeColor="text1"/>
          <w:highlight w:val="yellow"/>
        </w:rPr>
      </w:pPr>
    </w:p>
    <w:p w:rsidR="00C257DF" w:rsidRPr="007642E3" w:rsidRDefault="00C257DF" w:rsidP="00C257DF">
      <w:pPr>
        <w:contextualSpacing/>
        <w:jc w:val="both"/>
        <w:rPr>
          <w:color w:val="000000" w:themeColor="text1"/>
        </w:rPr>
      </w:pPr>
      <w:r w:rsidRPr="007642E3">
        <w:rPr>
          <w:color w:val="000000" w:themeColor="text1"/>
        </w:rPr>
        <w:t>V měsíci květnu proběhla tematická inspekční činnost zaměřena na začlenění ukrajinských žáků do běžných tříd. Zaměřila se na psychosociální podporu žákům, způsob organizace výuky, na výuku českého jazyka a na individualizaci vzdělávání v běžných třídách. V rámci inspekční činnosti proběhly 4 plnohodnotné hospitace v hodinách českého jazyka pro ukrajinské žáky, v hodině vyučované paní učitelkou z Ukrajiny i v běžné třídě.</w:t>
      </w:r>
    </w:p>
    <w:p w:rsidR="00C257DF" w:rsidRDefault="00C257DF" w:rsidP="000B7900">
      <w:pPr>
        <w:jc w:val="both"/>
        <w:rPr>
          <w:rFonts w:ascii="Calibri" w:eastAsia="Calibri" w:hAnsi="Calibri" w:cs="Calibri"/>
          <w:color w:val="000000" w:themeColor="text1"/>
        </w:rPr>
      </w:pPr>
    </w:p>
    <w:p w:rsidR="00E81B92" w:rsidRDefault="00E81B92" w:rsidP="000B7900">
      <w:pPr>
        <w:jc w:val="both"/>
        <w:rPr>
          <w:rFonts w:ascii="Calibri" w:eastAsia="Calibri" w:hAnsi="Calibri" w:cs="Calibri"/>
          <w:color w:val="000000" w:themeColor="text1"/>
        </w:rPr>
      </w:pPr>
    </w:p>
    <w:p w:rsidR="00E81B92" w:rsidRDefault="00E81B92" w:rsidP="000B7900">
      <w:pPr>
        <w:jc w:val="both"/>
        <w:rPr>
          <w:rFonts w:ascii="Calibri" w:eastAsia="Calibri" w:hAnsi="Calibri" w:cs="Calibri"/>
          <w:color w:val="000000" w:themeColor="text1"/>
        </w:rPr>
      </w:pPr>
    </w:p>
    <w:p w:rsidR="00E81B92" w:rsidRDefault="00E81B92" w:rsidP="000B7900">
      <w:pPr>
        <w:jc w:val="both"/>
        <w:rPr>
          <w:rFonts w:ascii="Calibri" w:eastAsia="Calibri" w:hAnsi="Calibri" w:cs="Calibri"/>
          <w:color w:val="000000" w:themeColor="text1"/>
        </w:rPr>
      </w:pPr>
    </w:p>
    <w:p w:rsidR="00E81B92" w:rsidRDefault="00E81B92" w:rsidP="000B7900">
      <w:pPr>
        <w:jc w:val="both"/>
        <w:rPr>
          <w:rFonts w:ascii="Calibri" w:eastAsia="Calibri" w:hAnsi="Calibri" w:cs="Calibri"/>
          <w:color w:val="000000" w:themeColor="text1"/>
        </w:rPr>
      </w:pPr>
    </w:p>
    <w:p w:rsidR="00E81B92" w:rsidRDefault="00E81B92" w:rsidP="000B7900">
      <w:pPr>
        <w:jc w:val="both"/>
        <w:rPr>
          <w:rFonts w:ascii="Calibri" w:eastAsia="Calibri" w:hAnsi="Calibri" w:cs="Calibri"/>
          <w:color w:val="000000" w:themeColor="text1"/>
        </w:rPr>
      </w:pPr>
    </w:p>
    <w:p w:rsidR="00E81B92" w:rsidRDefault="00E81B92" w:rsidP="000B7900">
      <w:pPr>
        <w:jc w:val="both"/>
        <w:rPr>
          <w:rFonts w:ascii="Calibri" w:eastAsia="Calibri" w:hAnsi="Calibri" w:cs="Calibri"/>
          <w:color w:val="000000" w:themeColor="text1"/>
        </w:rPr>
      </w:pPr>
    </w:p>
    <w:p w:rsidR="00E81B92" w:rsidRDefault="00E81B92" w:rsidP="000B7900">
      <w:pPr>
        <w:jc w:val="both"/>
        <w:rPr>
          <w:rFonts w:ascii="Calibri" w:eastAsia="Calibri" w:hAnsi="Calibri" w:cs="Calibri"/>
          <w:color w:val="000000" w:themeColor="text1"/>
        </w:rPr>
      </w:pPr>
    </w:p>
    <w:p w:rsidR="00E81B92" w:rsidRPr="007642E3" w:rsidRDefault="00E81B92" w:rsidP="000B7900">
      <w:pPr>
        <w:jc w:val="both"/>
        <w:rPr>
          <w:rFonts w:ascii="Calibri" w:eastAsia="Calibri" w:hAnsi="Calibri" w:cs="Calibri"/>
          <w:color w:val="000000" w:themeColor="text1"/>
        </w:rPr>
      </w:pPr>
    </w:p>
    <w:p w:rsidR="00C257DF" w:rsidRPr="007642E3" w:rsidRDefault="00C257DF" w:rsidP="00C257DF">
      <w:pPr>
        <w:jc w:val="both"/>
        <w:rPr>
          <w:b/>
          <w:color w:val="000000" w:themeColor="text1"/>
          <w:sz w:val="28"/>
          <w:szCs w:val="28"/>
        </w:rPr>
      </w:pPr>
      <w:r w:rsidRPr="007642E3">
        <w:rPr>
          <w:b/>
          <w:color w:val="000000" w:themeColor="text1"/>
          <w:sz w:val="28"/>
          <w:szCs w:val="28"/>
        </w:rPr>
        <w:lastRenderedPageBreak/>
        <w:t>6.9. Účast a výsledky v předmětových a sportovních soutěžích</w:t>
      </w:r>
    </w:p>
    <w:p w:rsidR="00C257DF" w:rsidRPr="007642E3" w:rsidRDefault="00C257DF" w:rsidP="00C257DF">
      <w:pPr>
        <w:jc w:val="both"/>
        <w:rPr>
          <w:color w:val="000000" w:themeColor="text1"/>
        </w:rPr>
      </w:pPr>
    </w:p>
    <w:p w:rsidR="00C257DF" w:rsidRPr="007642E3" w:rsidRDefault="00C257DF" w:rsidP="00C257DF">
      <w:pPr>
        <w:jc w:val="both"/>
        <w:rPr>
          <w:b/>
          <w:color w:val="000000" w:themeColor="text1"/>
          <w:sz w:val="28"/>
          <w:szCs w:val="28"/>
        </w:rPr>
      </w:pPr>
      <w:r w:rsidRPr="007642E3">
        <w:rPr>
          <w:b/>
          <w:color w:val="000000" w:themeColor="text1"/>
          <w:sz w:val="28"/>
          <w:szCs w:val="28"/>
        </w:rPr>
        <w:t>Předmětové soutěže</w:t>
      </w:r>
    </w:p>
    <w:tbl>
      <w:tblPr>
        <w:tblW w:w="9180" w:type="dxa"/>
        <w:tblCellMar>
          <w:left w:w="70" w:type="dxa"/>
          <w:right w:w="70" w:type="dxa"/>
        </w:tblCellMar>
        <w:tblLook w:val="04A0" w:firstRow="1" w:lastRow="0" w:firstColumn="1" w:lastColumn="0" w:noHBand="0" w:noVBand="1"/>
      </w:tblPr>
      <w:tblGrid>
        <w:gridCol w:w="860"/>
        <w:gridCol w:w="1058"/>
        <w:gridCol w:w="700"/>
        <w:gridCol w:w="700"/>
        <w:gridCol w:w="2456"/>
        <w:gridCol w:w="3406"/>
      </w:tblGrid>
      <w:tr w:rsidR="00C257DF" w:rsidRPr="007642E3" w:rsidTr="00C257DF">
        <w:trPr>
          <w:trHeight w:val="915"/>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datum</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cílová skupina</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počet žáků školy</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počet jiných účast.</w:t>
            </w:r>
          </w:p>
        </w:tc>
        <w:tc>
          <w:tcPr>
            <w:tcW w:w="2456"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název akce</w:t>
            </w:r>
          </w:p>
        </w:tc>
        <w:tc>
          <w:tcPr>
            <w:tcW w:w="3406"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poznámka (u soutěží umístění)</w:t>
            </w:r>
          </w:p>
        </w:tc>
      </w:tr>
      <w:tr w:rsidR="00C257DF" w:rsidRPr="007642E3" w:rsidTr="00C257DF">
        <w:trPr>
          <w:trHeight w:val="300"/>
        </w:trPr>
        <w:tc>
          <w:tcPr>
            <w:tcW w:w="86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13.10</w:t>
            </w:r>
          </w:p>
        </w:tc>
        <w:tc>
          <w:tcPr>
            <w:tcW w:w="1058" w:type="dxa"/>
            <w:tcBorders>
              <w:top w:val="single" w:sz="4" w:space="0" w:color="000000"/>
              <w:left w:val="nil"/>
              <w:bottom w:val="single" w:sz="4" w:space="0" w:color="000000"/>
              <w:right w:val="single" w:sz="4" w:space="0" w:color="000000"/>
            </w:tcBorders>
            <w:shd w:val="clear" w:color="auto" w:fill="auto"/>
            <w:vAlign w:val="bottom"/>
            <w:hideMark/>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VIII., IX. A, IX. B</w:t>
            </w:r>
          </w:p>
        </w:tc>
        <w:tc>
          <w:tcPr>
            <w:tcW w:w="700" w:type="dxa"/>
            <w:tcBorders>
              <w:top w:val="single" w:sz="4" w:space="0" w:color="000000"/>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17</w:t>
            </w:r>
          </w:p>
        </w:tc>
        <w:tc>
          <w:tcPr>
            <w:tcW w:w="700" w:type="dxa"/>
            <w:tcBorders>
              <w:top w:val="single" w:sz="4" w:space="0" w:color="000000"/>
              <w:left w:val="nil"/>
              <w:bottom w:val="single" w:sz="4" w:space="0" w:color="000000"/>
              <w:right w:val="single" w:sz="4" w:space="0" w:color="000000"/>
            </w:tcBorders>
            <w:shd w:val="clear" w:color="auto" w:fill="auto"/>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2456" w:type="dxa"/>
            <w:tcBorders>
              <w:top w:val="single" w:sz="4" w:space="0" w:color="000000"/>
              <w:left w:val="nil"/>
              <w:bottom w:val="single" w:sz="4" w:space="0" w:color="000000"/>
              <w:right w:val="single" w:sz="4" w:space="0" w:color="000000"/>
            </w:tcBorders>
            <w:shd w:val="clear" w:color="FFFFFF" w:fill="FFFFFF"/>
            <w:vAlign w:val="bottom"/>
            <w:hideMark/>
          </w:tcPr>
          <w:p w:rsidR="00C257DF" w:rsidRPr="007642E3" w:rsidRDefault="00C257DF" w:rsidP="00C257DF">
            <w:pPr>
              <w:rPr>
                <w:rFonts w:ascii="Calibri" w:hAnsi="Calibri"/>
                <w:color w:val="000000" w:themeColor="text1"/>
              </w:rPr>
            </w:pPr>
            <w:r w:rsidRPr="007642E3">
              <w:rPr>
                <w:rFonts w:ascii="Calibri" w:hAnsi="Calibri"/>
                <w:color w:val="000000" w:themeColor="text1"/>
              </w:rPr>
              <w:t>Přírodovědný klokan</w:t>
            </w:r>
          </w:p>
        </w:tc>
        <w:tc>
          <w:tcPr>
            <w:tcW w:w="3406" w:type="dxa"/>
            <w:tcBorders>
              <w:top w:val="single" w:sz="4" w:space="0" w:color="000000"/>
              <w:left w:val="nil"/>
              <w:bottom w:val="single" w:sz="4" w:space="0" w:color="000000"/>
              <w:right w:val="single" w:sz="4" w:space="0" w:color="000000"/>
            </w:tcBorders>
            <w:shd w:val="clear" w:color="FFFFFF" w:fill="FFFFFF"/>
            <w:vAlign w:val="bottom"/>
            <w:hideMark/>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25. 10.</w:t>
            </w:r>
          </w:p>
        </w:tc>
        <w:tc>
          <w:tcPr>
            <w:tcW w:w="1058"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II. A</w:t>
            </w:r>
          </w:p>
        </w:tc>
        <w:tc>
          <w:tcPr>
            <w:tcW w:w="700" w:type="dxa"/>
            <w:tcBorders>
              <w:top w:val="nil"/>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7</w:t>
            </w:r>
          </w:p>
        </w:tc>
        <w:tc>
          <w:tcPr>
            <w:tcW w:w="700" w:type="dxa"/>
            <w:tcBorders>
              <w:top w:val="nil"/>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FFFFFF" w:fill="FFFFFF"/>
            <w:vAlign w:val="bottom"/>
            <w:hideMark/>
          </w:tcPr>
          <w:p w:rsidR="00C257DF" w:rsidRPr="007642E3" w:rsidRDefault="00C257DF" w:rsidP="00C257DF">
            <w:pPr>
              <w:rPr>
                <w:rFonts w:ascii="Calibri" w:hAnsi="Calibri"/>
                <w:color w:val="000000" w:themeColor="text1"/>
              </w:rPr>
            </w:pPr>
            <w:r w:rsidRPr="007642E3">
              <w:rPr>
                <w:rFonts w:ascii="Calibri" w:hAnsi="Calibri"/>
                <w:color w:val="000000" w:themeColor="text1"/>
              </w:rPr>
              <w:t>Logická olympiáda</w:t>
            </w:r>
          </w:p>
        </w:tc>
        <w:tc>
          <w:tcPr>
            <w:tcW w:w="3406" w:type="dxa"/>
            <w:tcBorders>
              <w:top w:val="nil"/>
              <w:left w:val="nil"/>
              <w:bottom w:val="single" w:sz="4" w:space="0" w:color="000000"/>
              <w:right w:val="single" w:sz="4" w:space="0" w:color="000000"/>
            </w:tcBorders>
            <w:shd w:val="clear" w:color="FFFFFF" w:fill="FFFFFF"/>
            <w:vAlign w:val="bottom"/>
            <w:hideMark/>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3.11.</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8. r.</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10</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Pythagoriáda</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úspěšný řešitel Praslička J. (VIII.)</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8.11.</w:t>
            </w:r>
          </w:p>
        </w:tc>
        <w:tc>
          <w:tcPr>
            <w:tcW w:w="1058"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6. a 7. r.</w:t>
            </w:r>
          </w:p>
        </w:tc>
        <w:tc>
          <w:tcPr>
            <w:tcW w:w="700" w:type="dxa"/>
            <w:tcBorders>
              <w:top w:val="nil"/>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18</w:t>
            </w:r>
          </w:p>
        </w:tc>
        <w:tc>
          <w:tcPr>
            <w:tcW w:w="700" w:type="dxa"/>
            <w:tcBorders>
              <w:top w:val="nil"/>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2456"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rPr>
                <w:rFonts w:ascii="Calibri" w:hAnsi="Calibri"/>
                <w:color w:val="000000" w:themeColor="text1"/>
              </w:rPr>
            </w:pPr>
            <w:r w:rsidRPr="007642E3">
              <w:rPr>
                <w:rFonts w:ascii="Calibri" w:hAnsi="Calibri"/>
                <w:color w:val="000000" w:themeColor="text1"/>
              </w:rPr>
              <w:t>Soutěž mladých zoologů ZOO Ostrava</w:t>
            </w:r>
          </w:p>
        </w:tc>
        <w:tc>
          <w:tcPr>
            <w:tcW w:w="3406"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družstva 17., 23., 24. místo ze 101 družstev, 26 z</w:t>
            </w:r>
            <w:r w:rsidR="00CA76B8">
              <w:rPr>
                <w:rFonts w:ascii="Calibri" w:hAnsi="Calibri"/>
                <w:color w:val="000000" w:themeColor="text1"/>
                <w:sz w:val="16"/>
                <w:szCs w:val="16"/>
              </w:rPr>
              <w:t> </w:t>
            </w:r>
            <w:r w:rsidRPr="007642E3">
              <w:rPr>
                <w:rFonts w:ascii="Calibri" w:hAnsi="Calibri"/>
                <w:color w:val="000000" w:themeColor="text1"/>
                <w:sz w:val="16"/>
                <w:szCs w:val="16"/>
              </w:rPr>
              <w:t>83</w:t>
            </w:r>
            <w:r w:rsidR="00CA76B8">
              <w:rPr>
                <w:rFonts w:ascii="Calibri" w:hAnsi="Calibri"/>
                <w:color w:val="000000" w:themeColor="text1"/>
                <w:sz w:val="16"/>
                <w:szCs w:val="16"/>
              </w:rPr>
              <w:t xml:space="preserve"> </w:t>
            </w:r>
            <w:r w:rsidRPr="007642E3">
              <w:rPr>
                <w:rFonts w:ascii="Calibri" w:hAnsi="Calibri"/>
                <w:color w:val="000000" w:themeColor="text1"/>
                <w:sz w:val="16"/>
                <w:szCs w:val="16"/>
              </w:rPr>
              <w:t>družstev</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10.11.</w:t>
            </w:r>
          </w:p>
        </w:tc>
        <w:tc>
          <w:tcPr>
            <w:tcW w:w="1058"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4. - 7. r.</w:t>
            </w:r>
          </w:p>
        </w:tc>
        <w:tc>
          <w:tcPr>
            <w:tcW w:w="700" w:type="dxa"/>
            <w:tcBorders>
              <w:top w:val="nil"/>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10</w:t>
            </w:r>
          </w:p>
        </w:tc>
        <w:tc>
          <w:tcPr>
            <w:tcW w:w="700" w:type="dxa"/>
            <w:tcBorders>
              <w:top w:val="nil"/>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rPr>
                <w:rFonts w:ascii="Calibri" w:hAnsi="Calibri"/>
                <w:color w:val="000000" w:themeColor="text1"/>
              </w:rPr>
            </w:pPr>
            <w:r w:rsidRPr="007642E3">
              <w:rPr>
                <w:rFonts w:ascii="Calibri" w:hAnsi="Calibri"/>
                <w:color w:val="000000" w:themeColor="text1"/>
              </w:rPr>
              <w:t>Bobřík informatiky - informatická soutěž</w:t>
            </w:r>
          </w:p>
        </w:tc>
        <w:tc>
          <w:tcPr>
            <w:tcW w:w="3406" w:type="dxa"/>
            <w:tcBorders>
              <w:top w:val="nil"/>
              <w:left w:val="nil"/>
              <w:bottom w:val="single" w:sz="4" w:space="0" w:color="000000"/>
              <w:right w:val="single" w:sz="4" w:space="0" w:color="000000"/>
            </w:tcBorders>
            <w:shd w:val="clear" w:color="FFFFFF" w:fill="FFFFFF"/>
            <w:vAlign w:val="bottom"/>
            <w:hideMark/>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úspěšní řešitelé celorepublikového kola: Marek T. (VI.),  Kleiber J. (VI.), .Dýčka J. (IV.)</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19.11.</w:t>
            </w:r>
          </w:p>
        </w:tc>
        <w:tc>
          <w:tcPr>
            <w:tcW w:w="1058"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8. - 9. r.</w:t>
            </w:r>
          </w:p>
        </w:tc>
        <w:tc>
          <w:tcPr>
            <w:tcW w:w="700" w:type="dxa"/>
            <w:tcBorders>
              <w:top w:val="nil"/>
              <w:left w:val="nil"/>
              <w:bottom w:val="single" w:sz="4" w:space="0" w:color="000000"/>
              <w:right w:val="single" w:sz="4" w:space="0" w:color="000000"/>
            </w:tcBorders>
            <w:shd w:val="clear" w:color="FFFFFF" w:fill="FFFFFF"/>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700" w:type="dxa"/>
            <w:tcBorders>
              <w:top w:val="nil"/>
              <w:left w:val="nil"/>
              <w:bottom w:val="single" w:sz="4" w:space="0" w:color="000000"/>
              <w:right w:val="single" w:sz="4" w:space="0" w:color="000000"/>
            </w:tcBorders>
            <w:shd w:val="clear" w:color="auto" w:fill="auto"/>
            <w:noWrap/>
            <w:vAlign w:val="bottom"/>
            <w:hideMark/>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hideMark/>
          </w:tcPr>
          <w:p w:rsidR="00C257DF" w:rsidRPr="007642E3" w:rsidRDefault="00C257DF" w:rsidP="00C257DF">
            <w:pPr>
              <w:rPr>
                <w:rFonts w:ascii="Calibri" w:hAnsi="Calibri"/>
                <w:color w:val="000000" w:themeColor="text1"/>
              </w:rPr>
            </w:pPr>
            <w:r w:rsidRPr="007642E3">
              <w:rPr>
                <w:rFonts w:ascii="Calibri" w:hAnsi="Calibri"/>
                <w:color w:val="000000" w:themeColor="text1"/>
              </w:rPr>
              <w:t>Bobřík informatiky - informatická soutěž</w:t>
            </w:r>
          </w:p>
        </w:tc>
        <w:tc>
          <w:tcPr>
            <w:tcW w:w="3406" w:type="dxa"/>
            <w:tcBorders>
              <w:top w:val="nil"/>
              <w:left w:val="nil"/>
              <w:bottom w:val="single" w:sz="4" w:space="0" w:color="000000"/>
              <w:right w:val="single" w:sz="4" w:space="0" w:color="000000"/>
            </w:tcBorders>
            <w:shd w:val="clear" w:color="FFFFFF" w:fill="FFFFFF"/>
            <w:vAlign w:val="bottom"/>
            <w:hideMark/>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úspěšní řešitelé celorepublikového kola: Brynecký F. (IX.B) - maximum bodů, Matuškovič J. (IX. A)</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11.1.</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2. stupeň</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15</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Zeměpisná olympiáda - školní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13.1.</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8. - 9. r.</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Dějepisná olympiáda - školní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Pustková K. (IX. B) -  postup do OK</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24.1.</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8. a 9. r.</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12</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Olympiáda z českého jazyka - školní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27.1.</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1. stupeň</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20</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5</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Školní kolo recitační soutěže</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23.2.</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2. stupeň</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7</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 </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Zeměpisná olympiáda - okresní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Vojkůvková N. (IX. A) - 5. místo, Grešáková B. (IX. B) - 9. místo</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23.2.</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2. stupeň</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6</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3</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Konverzační soutěž v Aj - školní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Dýčka R. (VI.), Martinek T. (IX. A) - postup do OK</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7.3.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1. a 2. stupeň</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Recitační soutěž - okrskové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18. 3.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2. a 3. r.</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71</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5</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Matematický Klokan - kat. Cvrček</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18.3.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IV. a V. tř.</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35</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 </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Matematický klokan - kat. Klokánek</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18.3.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VI. a VII. B</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15</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 </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Matematický klokan - kat. Benjamín</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18.3.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VI. a IX. A</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Konverzační soutěž v Aj - okresní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Dýčka R. (VI.) - 22. místo, Martinek T. (IX. A) - 17. místo</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21.3.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2. stupeň</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20</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Velká cena ZOO 2022</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r w:rsidR="00CA76B8">
              <w:rPr>
                <w:rFonts w:ascii="Calibri" w:hAnsi="Calibri"/>
                <w:color w:val="000000" w:themeColor="text1"/>
                <w:sz w:val="16"/>
                <w:szCs w:val="16"/>
              </w:rPr>
              <w:t>46. místo ze 141 zúčastněných týmů</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22.3.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9. r.</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Dějepisná olympiáda - okresní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Pustková K. (IX. B) - 37. místo</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29.3.</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9. r.</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Olympiáda z ČJ - okresní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G. Bednářová (IX. A) - 9. místo, Brynecký F. (IX. B) - 37. místo</w:t>
            </w:r>
          </w:p>
        </w:tc>
      </w:tr>
      <w:tr w:rsidR="00C257DF" w:rsidRPr="007642E3" w:rsidTr="00C257DF">
        <w:trPr>
          <w:trHeight w:val="300"/>
        </w:trPr>
        <w:tc>
          <w:tcPr>
            <w:tcW w:w="860" w:type="dxa"/>
            <w:tcBorders>
              <w:top w:val="nil"/>
              <w:left w:val="single" w:sz="4" w:space="0" w:color="000000"/>
              <w:bottom w:val="single" w:sz="4" w:space="0" w:color="000000"/>
              <w:right w:val="single" w:sz="4" w:space="0" w:color="000000"/>
            </w:tcBorders>
            <w:shd w:val="clear" w:color="auto" w:fill="auto"/>
            <w:noWrap/>
            <w:vAlign w:val="center"/>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22.4.</w:t>
            </w:r>
          </w:p>
        </w:tc>
        <w:tc>
          <w:tcPr>
            <w:tcW w:w="1058"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jc w:val="right"/>
              <w:rPr>
                <w:rFonts w:ascii="Calibri" w:hAnsi="Calibri"/>
                <w:color w:val="000000" w:themeColor="text1"/>
                <w:sz w:val="16"/>
                <w:szCs w:val="16"/>
              </w:rPr>
            </w:pPr>
            <w:r w:rsidRPr="007642E3">
              <w:rPr>
                <w:rFonts w:ascii="Calibri" w:hAnsi="Calibri"/>
                <w:color w:val="000000" w:themeColor="text1"/>
                <w:sz w:val="16"/>
                <w:szCs w:val="16"/>
              </w:rPr>
              <w:t>6. - 7. r.</w:t>
            </w:r>
          </w:p>
        </w:tc>
        <w:tc>
          <w:tcPr>
            <w:tcW w:w="700" w:type="dxa"/>
            <w:tcBorders>
              <w:top w:val="nil"/>
              <w:left w:val="nil"/>
              <w:bottom w:val="single" w:sz="4" w:space="0" w:color="000000"/>
              <w:right w:val="single" w:sz="4" w:space="0" w:color="000000"/>
            </w:tcBorders>
            <w:shd w:val="clear" w:color="FFFFFF" w:fill="FFFFFF"/>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2</w:t>
            </w:r>
          </w:p>
        </w:tc>
        <w:tc>
          <w:tcPr>
            <w:tcW w:w="700" w:type="dxa"/>
            <w:tcBorders>
              <w:top w:val="nil"/>
              <w:left w:val="nil"/>
              <w:bottom w:val="single" w:sz="4" w:space="0" w:color="000000"/>
              <w:right w:val="single" w:sz="4" w:space="0" w:color="000000"/>
            </w:tcBorders>
            <w:shd w:val="clear" w:color="auto" w:fill="auto"/>
            <w:noWrap/>
            <w:vAlign w:val="bottom"/>
          </w:tcPr>
          <w:p w:rsidR="00C257DF" w:rsidRPr="007642E3" w:rsidRDefault="00C257DF" w:rsidP="00C257DF">
            <w:pPr>
              <w:jc w:val="right"/>
              <w:rPr>
                <w:rFonts w:ascii="Calibri" w:hAnsi="Calibri"/>
                <w:color w:val="000000" w:themeColor="text1"/>
              </w:rPr>
            </w:pPr>
            <w:r w:rsidRPr="007642E3">
              <w:rPr>
                <w:rFonts w:ascii="Calibri" w:hAnsi="Calibri"/>
                <w:color w:val="000000" w:themeColor="text1"/>
              </w:rPr>
              <w:t>1</w:t>
            </w:r>
          </w:p>
        </w:tc>
        <w:tc>
          <w:tcPr>
            <w:tcW w:w="2456" w:type="dxa"/>
            <w:tcBorders>
              <w:top w:val="nil"/>
              <w:left w:val="nil"/>
              <w:bottom w:val="single" w:sz="4" w:space="0" w:color="000000"/>
              <w:right w:val="single" w:sz="4" w:space="0" w:color="000000"/>
            </w:tcBorders>
            <w:shd w:val="clear" w:color="auto" w:fill="auto"/>
            <w:vAlign w:val="bottom"/>
          </w:tcPr>
          <w:p w:rsidR="00C257DF" w:rsidRPr="007642E3" w:rsidRDefault="00C257DF" w:rsidP="00C257DF">
            <w:pPr>
              <w:rPr>
                <w:rFonts w:ascii="Calibri" w:hAnsi="Calibri"/>
                <w:color w:val="000000" w:themeColor="text1"/>
              </w:rPr>
            </w:pPr>
            <w:r w:rsidRPr="007642E3">
              <w:rPr>
                <w:rFonts w:ascii="Calibri" w:hAnsi="Calibri"/>
                <w:color w:val="000000" w:themeColor="text1"/>
              </w:rPr>
              <w:t>Biologická olympiáda - okresní kolo</w:t>
            </w:r>
          </w:p>
        </w:tc>
        <w:tc>
          <w:tcPr>
            <w:tcW w:w="3406" w:type="dxa"/>
            <w:tcBorders>
              <w:top w:val="nil"/>
              <w:left w:val="nil"/>
              <w:bottom w:val="single" w:sz="4" w:space="0" w:color="000000"/>
              <w:right w:val="single" w:sz="4" w:space="0" w:color="000000"/>
            </w:tcBorders>
            <w:shd w:val="clear" w:color="FFFFFF" w:fill="FFFFFF"/>
            <w:vAlign w:val="bottom"/>
          </w:tcPr>
          <w:p w:rsidR="00C257DF" w:rsidRPr="007642E3" w:rsidRDefault="00C257DF" w:rsidP="00C257DF">
            <w:pPr>
              <w:rPr>
                <w:rFonts w:ascii="Calibri" w:hAnsi="Calibri"/>
                <w:color w:val="000000" w:themeColor="text1"/>
                <w:sz w:val="16"/>
                <w:szCs w:val="16"/>
              </w:rPr>
            </w:pPr>
            <w:r w:rsidRPr="007642E3">
              <w:rPr>
                <w:rFonts w:ascii="Calibri" w:hAnsi="Calibri"/>
                <w:color w:val="000000" w:themeColor="text1"/>
                <w:sz w:val="16"/>
                <w:szCs w:val="16"/>
              </w:rPr>
              <w:t> </w:t>
            </w:r>
          </w:p>
        </w:tc>
      </w:tr>
    </w:tbl>
    <w:p w:rsidR="00C257DF" w:rsidRDefault="00C257DF" w:rsidP="00C257DF">
      <w:pPr>
        <w:jc w:val="both"/>
        <w:rPr>
          <w:b/>
          <w:color w:val="000000" w:themeColor="text1"/>
        </w:rPr>
      </w:pPr>
    </w:p>
    <w:p w:rsidR="00E81B92" w:rsidRDefault="00E81B92" w:rsidP="00C257DF">
      <w:pPr>
        <w:jc w:val="both"/>
        <w:rPr>
          <w:b/>
          <w:color w:val="000000" w:themeColor="text1"/>
        </w:rPr>
      </w:pPr>
    </w:p>
    <w:p w:rsidR="00E81B92" w:rsidRDefault="00E81B92" w:rsidP="00C257DF">
      <w:pPr>
        <w:jc w:val="both"/>
        <w:rPr>
          <w:b/>
          <w:color w:val="000000" w:themeColor="text1"/>
        </w:rPr>
      </w:pPr>
    </w:p>
    <w:p w:rsidR="00E81B92" w:rsidRPr="007642E3" w:rsidRDefault="00E81B92" w:rsidP="00C257DF">
      <w:pPr>
        <w:jc w:val="both"/>
        <w:rPr>
          <w:b/>
          <w:color w:val="000000" w:themeColor="text1"/>
        </w:rPr>
      </w:pPr>
    </w:p>
    <w:p w:rsidR="00C257DF" w:rsidRPr="007642E3" w:rsidRDefault="00C257DF" w:rsidP="00C257DF">
      <w:pPr>
        <w:jc w:val="both"/>
        <w:rPr>
          <w:b/>
          <w:color w:val="000000" w:themeColor="text1"/>
        </w:rPr>
      </w:pPr>
    </w:p>
    <w:p w:rsidR="00C257DF" w:rsidRPr="007642E3" w:rsidRDefault="00C257DF" w:rsidP="00C257DF">
      <w:pPr>
        <w:jc w:val="both"/>
        <w:rPr>
          <w:b/>
          <w:color w:val="000000" w:themeColor="text1"/>
          <w:sz w:val="28"/>
          <w:szCs w:val="28"/>
        </w:rPr>
      </w:pPr>
      <w:r w:rsidRPr="007642E3">
        <w:rPr>
          <w:b/>
          <w:color w:val="000000" w:themeColor="text1"/>
          <w:sz w:val="28"/>
          <w:szCs w:val="28"/>
        </w:rPr>
        <w:lastRenderedPageBreak/>
        <w:t>Sportovní soutěže</w:t>
      </w:r>
    </w:p>
    <w:tbl>
      <w:tblPr>
        <w:tblW w:w="9180" w:type="dxa"/>
        <w:tblCellMar>
          <w:left w:w="70" w:type="dxa"/>
          <w:right w:w="70" w:type="dxa"/>
        </w:tblCellMar>
        <w:tblLook w:val="04A0" w:firstRow="1" w:lastRow="0" w:firstColumn="1" w:lastColumn="0" w:noHBand="0" w:noVBand="1"/>
      </w:tblPr>
      <w:tblGrid>
        <w:gridCol w:w="860"/>
        <w:gridCol w:w="1280"/>
        <w:gridCol w:w="700"/>
        <w:gridCol w:w="700"/>
        <w:gridCol w:w="3620"/>
        <w:gridCol w:w="2020"/>
      </w:tblGrid>
      <w:tr w:rsidR="00C257DF" w:rsidRPr="007642E3" w:rsidTr="00C257DF">
        <w:trPr>
          <w:trHeight w:val="915"/>
        </w:trPr>
        <w:tc>
          <w:tcPr>
            <w:tcW w:w="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datum</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cílová skupina</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počet žáků školy</w:t>
            </w:r>
          </w:p>
        </w:tc>
        <w:tc>
          <w:tcPr>
            <w:tcW w:w="700"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počet jiných účast.</w:t>
            </w:r>
          </w:p>
        </w:tc>
        <w:tc>
          <w:tcPr>
            <w:tcW w:w="3620"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název akce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Poznámka</w:t>
            </w:r>
          </w:p>
          <w:p w:rsidR="00C257DF" w:rsidRPr="007642E3" w:rsidRDefault="00C257DF" w:rsidP="00C257DF">
            <w:pPr>
              <w:jc w:val="center"/>
              <w:rPr>
                <w:rFonts w:ascii="Calibri" w:eastAsia="Times New Roman" w:hAnsi="Calibri" w:cs="Times New Roman"/>
                <w:b/>
                <w:i/>
                <w:color w:val="000000" w:themeColor="text1"/>
                <w:lang w:eastAsia="cs-CZ"/>
              </w:rPr>
            </w:pPr>
            <w:r w:rsidRPr="007642E3">
              <w:rPr>
                <w:rFonts w:ascii="Calibri" w:eastAsia="Times New Roman" w:hAnsi="Calibri" w:cs="Times New Roman"/>
                <w:b/>
                <w:i/>
                <w:color w:val="000000" w:themeColor="text1"/>
                <w:lang w:eastAsia="cs-CZ"/>
              </w:rPr>
              <w:t>(u soutěží umístění)</w:t>
            </w:r>
          </w:p>
        </w:tc>
      </w:tr>
      <w:tr w:rsidR="00C257DF" w:rsidRPr="007642E3" w:rsidTr="00C257DF">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12.4.</w:t>
            </w:r>
          </w:p>
        </w:tc>
        <w:tc>
          <w:tcPr>
            <w:tcW w:w="1280" w:type="dxa"/>
            <w:tcBorders>
              <w:top w:val="nil"/>
              <w:left w:val="nil"/>
              <w:bottom w:val="single" w:sz="4" w:space="0" w:color="auto"/>
              <w:right w:val="single" w:sz="4" w:space="0" w:color="auto"/>
            </w:tcBorders>
            <w:shd w:val="clear" w:color="auto" w:fill="auto"/>
            <w:vAlign w:val="bottom"/>
          </w:tcPr>
          <w:p w:rsidR="00C257DF" w:rsidRPr="007642E3" w:rsidRDefault="00C257DF" w:rsidP="00C257DF">
            <w:pPr>
              <w:jc w:val="right"/>
              <w:rPr>
                <w:rFonts w:ascii="Calibri" w:hAnsi="Calibri" w:cs="Arial"/>
                <w:color w:val="000000" w:themeColor="text1"/>
                <w:sz w:val="16"/>
                <w:szCs w:val="16"/>
              </w:rPr>
            </w:pPr>
            <w:r w:rsidRPr="007642E3">
              <w:rPr>
                <w:rFonts w:ascii="Calibri" w:hAnsi="Calibri" w:cs="Arial"/>
                <w:color w:val="000000" w:themeColor="text1"/>
                <w:sz w:val="16"/>
                <w:szCs w:val="16"/>
              </w:rPr>
              <w:t>4. a 5. r.</w:t>
            </w:r>
          </w:p>
        </w:tc>
        <w:tc>
          <w:tcPr>
            <w:tcW w:w="700" w:type="dxa"/>
            <w:tcBorders>
              <w:top w:val="nil"/>
              <w:left w:val="nil"/>
              <w:bottom w:val="single" w:sz="4" w:space="0" w:color="auto"/>
              <w:right w:val="single" w:sz="4" w:space="0" w:color="auto"/>
            </w:tcBorders>
            <w:shd w:val="clear" w:color="000000" w:fill="FFFFFF"/>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12</w:t>
            </w:r>
          </w:p>
        </w:tc>
        <w:tc>
          <w:tcPr>
            <w:tcW w:w="700" w:type="dxa"/>
            <w:tcBorders>
              <w:top w:val="nil"/>
              <w:left w:val="nil"/>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w:t>
            </w:r>
          </w:p>
        </w:tc>
        <w:tc>
          <w:tcPr>
            <w:tcW w:w="3620" w:type="dxa"/>
            <w:tcBorders>
              <w:top w:val="nil"/>
              <w:left w:val="nil"/>
              <w:bottom w:val="single" w:sz="4" w:space="0" w:color="auto"/>
              <w:right w:val="single" w:sz="4" w:space="0" w:color="auto"/>
            </w:tcBorders>
            <w:shd w:val="clear" w:color="auto" w:fill="auto"/>
            <w:vAlign w:val="center"/>
          </w:tcPr>
          <w:p w:rsidR="00C257DF" w:rsidRPr="007642E3" w:rsidRDefault="00C257DF" w:rsidP="00C257DF">
            <w:pPr>
              <w:rPr>
                <w:rFonts w:ascii="Calibri" w:hAnsi="Calibri" w:cs="Arial"/>
                <w:color w:val="000000" w:themeColor="text1"/>
              </w:rPr>
            </w:pPr>
            <w:r w:rsidRPr="007642E3">
              <w:rPr>
                <w:rFonts w:ascii="Calibri" w:hAnsi="Calibri" w:cs="Arial"/>
                <w:color w:val="000000" w:themeColor="text1"/>
              </w:rPr>
              <w:t>Turnaj v miniházené</w:t>
            </w:r>
          </w:p>
        </w:tc>
        <w:tc>
          <w:tcPr>
            <w:tcW w:w="2020" w:type="dxa"/>
            <w:tcBorders>
              <w:top w:val="nil"/>
              <w:left w:val="nil"/>
              <w:bottom w:val="single" w:sz="4" w:space="0" w:color="auto"/>
              <w:right w:val="single" w:sz="4" w:space="0" w:color="auto"/>
            </w:tcBorders>
            <w:shd w:val="clear" w:color="000000" w:fill="FFFFFF"/>
            <w:vAlign w:val="bottom"/>
          </w:tcPr>
          <w:p w:rsidR="00C257DF" w:rsidRPr="007642E3" w:rsidRDefault="00C257DF" w:rsidP="00C257DF">
            <w:pPr>
              <w:rPr>
                <w:rFonts w:ascii="Calibri" w:hAnsi="Calibri" w:cs="Arial"/>
                <w:color w:val="000000" w:themeColor="text1"/>
                <w:sz w:val="16"/>
                <w:szCs w:val="16"/>
              </w:rPr>
            </w:pPr>
            <w:r w:rsidRPr="007642E3">
              <w:rPr>
                <w:rFonts w:ascii="Calibri" w:hAnsi="Calibri" w:cs="Arial"/>
                <w:color w:val="000000" w:themeColor="text1"/>
                <w:sz w:val="16"/>
                <w:szCs w:val="16"/>
              </w:rPr>
              <w:t> </w:t>
            </w:r>
          </w:p>
        </w:tc>
      </w:tr>
      <w:tr w:rsidR="00C257DF" w:rsidRPr="007642E3" w:rsidTr="00C257DF">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27.4.</w:t>
            </w:r>
          </w:p>
        </w:tc>
        <w:tc>
          <w:tcPr>
            <w:tcW w:w="1280" w:type="dxa"/>
            <w:tcBorders>
              <w:top w:val="nil"/>
              <w:left w:val="nil"/>
              <w:bottom w:val="single" w:sz="4" w:space="0" w:color="auto"/>
              <w:right w:val="single" w:sz="4" w:space="0" w:color="auto"/>
            </w:tcBorders>
            <w:shd w:val="clear" w:color="auto" w:fill="auto"/>
            <w:vAlign w:val="bottom"/>
          </w:tcPr>
          <w:p w:rsidR="00C257DF" w:rsidRPr="007642E3" w:rsidRDefault="00C257DF" w:rsidP="00C257DF">
            <w:pPr>
              <w:jc w:val="right"/>
              <w:rPr>
                <w:rFonts w:ascii="Calibri" w:hAnsi="Calibri" w:cs="Arial"/>
                <w:color w:val="000000" w:themeColor="text1"/>
                <w:sz w:val="16"/>
                <w:szCs w:val="16"/>
              </w:rPr>
            </w:pPr>
            <w:r w:rsidRPr="007642E3">
              <w:rPr>
                <w:rFonts w:ascii="Calibri" w:hAnsi="Calibri" w:cs="Arial"/>
                <w:color w:val="000000" w:themeColor="text1"/>
                <w:sz w:val="16"/>
                <w:szCs w:val="16"/>
              </w:rPr>
              <w:t>4. a 5. r.</w:t>
            </w:r>
          </w:p>
        </w:tc>
        <w:tc>
          <w:tcPr>
            <w:tcW w:w="700" w:type="dxa"/>
            <w:tcBorders>
              <w:top w:val="nil"/>
              <w:left w:val="nil"/>
              <w:bottom w:val="single" w:sz="4" w:space="0" w:color="auto"/>
              <w:right w:val="single" w:sz="4" w:space="0" w:color="auto"/>
            </w:tcBorders>
            <w:shd w:val="clear" w:color="000000" w:fill="FFFFFF"/>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12</w:t>
            </w:r>
          </w:p>
        </w:tc>
        <w:tc>
          <w:tcPr>
            <w:tcW w:w="700" w:type="dxa"/>
            <w:tcBorders>
              <w:top w:val="nil"/>
              <w:left w:val="nil"/>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w:t>
            </w:r>
          </w:p>
        </w:tc>
        <w:tc>
          <w:tcPr>
            <w:tcW w:w="3620" w:type="dxa"/>
            <w:tcBorders>
              <w:top w:val="nil"/>
              <w:left w:val="nil"/>
              <w:bottom w:val="single" w:sz="4" w:space="0" w:color="auto"/>
              <w:right w:val="single" w:sz="4" w:space="0" w:color="auto"/>
            </w:tcBorders>
            <w:shd w:val="clear" w:color="auto" w:fill="auto"/>
            <w:vAlign w:val="center"/>
          </w:tcPr>
          <w:p w:rsidR="00C257DF" w:rsidRPr="007642E3" w:rsidRDefault="00CA76B8" w:rsidP="00CA76B8">
            <w:pPr>
              <w:rPr>
                <w:rFonts w:ascii="Calibri" w:hAnsi="Calibri" w:cs="Arial"/>
                <w:color w:val="000000" w:themeColor="text1"/>
              </w:rPr>
            </w:pPr>
            <w:r>
              <w:rPr>
                <w:rFonts w:ascii="Calibri" w:hAnsi="Calibri" w:cs="Arial"/>
                <w:color w:val="000000" w:themeColor="text1"/>
              </w:rPr>
              <w:t>McDonald’</w:t>
            </w:r>
            <w:r w:rsidR="00C257DF" w:rsidRPr="007642E3">
              <w:rPr>
                <w:rFonts w:ascii="Calibri" w:hAnsi="Calibri" w:cs="Arial"/>
                <w:color w:val="000000" w:themeColor="text1"/>
              </w:rPr>
              <w:t>s</w:t>
            </w:r>
            <w:r>
              <w:rPr>
                <w:rFonts w:ascii="Calibri" w:hAnsi="Calibri" w:cs="Arial"/>
                <w:color w:val="000000" w:themeColor="text1"/>
              </w:rPr>
              <w:t xml:space="preserve"> Cup</w:t>
            </w:r>
            <w:r w:rsidR="00C257DF" w:rsidRPr="007642E3">
              <w:rPr>
                <w:rFonts w:ascii="Calibri" w:hAnsi="Calibri" w:cs="Arial"/>
                <w:color w:val="000000" w:themeColor="text1"/>
              </w:rPr>
              <w:t xml:space="preserve"> - Odry</w:t>
            </w:r>
          </w:p>
        </w:tc>
        <w:tc>
          <w:tcPr>
            <w:tcW w:w="2020" w:type="dxa"/>
            <w:tcBorders>
              <w:top w:val="nil"/>
              <w:left w:val="nil"/>
              <w:bottom w:val="single" w:sz="4" w:space="0" w:color="auto"/>
              <w:right w:val="single" w:sz="4" w:space="0" w:color="auto"/>
            </w:tcBorders>
            <w:shd w:val="clear" w:color="000000" w:fill="FFFFFF"/>
            <w:vAlign w:val="bottom"/>
          </w:tcPr>
          <w:p w:rsidR="00C257DF" w:rsidRPr="007642E3" w:rsidRDefault="00C257DF" w:rsidP="00C257DF">
            <w:pPr>
              <w:rPr>
                <w:rFonts w:ascii="Calibri" w:hAnsi="Calibri" w:cs="Arial"/>
                <w:color w:val="000000" w:themeColor="text1"/>
                <w:sz w:val="16"/>
                <w:szCs w:val="16"/>
              </w:rPr>
            </w:pPr>
            <w:r w:rsidRPr="007642E3">
              <w:rPr>
                <w:rFonts w:ascii="Calibri" w:hAnsi="Calibri" w:cs="Arial"/>
                <w:color w:val="000000" w:themeColor="text1"/>
                <w:sz w:val="16"/>
                <w:szCs w:val="16"/>
              </w:rPr>
              <w:t>1. místo, postup</w:t>
            </w:r>
          </w:p>
        </w:tc>
      </w:tr>
      <w:tr w:rsidR="00C257DF" w:rsidRPr="007642E3" w:rsidTr="00C257DF">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3.5.</w:t>
            </w:r>
          </w:p>
        </w:tc>
        <w:tc>
          <w:tcPr>
            <w:tcW w:w="1280" w:type="dxa"/>
            <w:tcBorders>
              <w:top w:val="nil"/>
              <w:left w:val="nil"/>
              <w:bottom w:val="single" w:sz="4" w:space="0" w:color="auto"/>
              <w:right w:val="single" w:sz="4" w:space="0" w:color="auto"/>
            </w:tcBorders>
            <w:shd w:val="clear" w:color="auto" w:fill="auto"/>
            <w:vAlign w:val="bottom"/>
          </w:tcPr>
          <w:p w:rsidR="00C257DF" w:rsidRPr="007642E3" w:rsidRDefault="00C257DF" w:rsidP="00C257DF">
            <w:pPr>
              <w:jc w:val="right"/>
              <w:rPr>
                <w:rFonts w:ascii="Calibri" w:hAnsi="Calibri" w:cs="Arial"/>
                <w:color w:val="000000" w:themeColor="text1"/>
                <w:sz w:val="16"/>
                <w:szCs w:val="16"/>
              </w:rPr>
            </w:pPr>
            <w:r w:rsidRPr="007642E3">
              <w:rPr>
                <w:rFonts w:ascii="Calibri" w:hAnsi="Calibri" w:cs="Arial"/>
                <w:color w:val="000000" w:themeColor="text1"/>
                <w:sz w:val="16"/>
                <w:szCs w:val="16"/>
              </w:rPr>
              <w:t>IV. a V. tř.</w:t>
            </w:r>
          </w:p>
        </w:tc>
        <w:tc>
          <w:tcPr>
            <w:tcW w:w="700" w:type="dxa"/>
            <w:tcBorders>
              <w:top w:val="nil"/>
              <w:left w:val="nil"/>
              <w:bottom w:val="single" w:sz="4" w:space="0" w:color="auto"/>
              <w:right w:val="single" w:sz="4" w:space="0" w:color="auto"/>
            </w:tcBorders>
            <w:shd w:val="clear" w:color="000000" w:fill="FFFFFF"/>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12</w:t>
            </w:r>
          </w:p>
        </w:tc>
        <w:tc>
          <w:tcPr>
            <w:tcW w:w="700" w:type="dxa"/>
            <w:tcBorders>
              <w:top w:val="nil"/>
              <w:left w:val="nil"/>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w:t>
            </w:r>
          </w:p>
        </w:tc>
        <w:tc>
          <w:tcPr>
            <w:tcW w:w="3620" w:type="dxa"/>
            <w:tcBorders>
              <w:top w:val="nil"/>
              <w:left w:val="nil"/>
              <w:bottom w:val="single" w:sz="4" w:space="0" w:color="auto"/>
              <w:right w:val="single" w:sz="4" w:space="0" w:color="auto"/>
            </w:tcBorders>
            <w:shd w:val="clear" w:color="auto" w:fill="auto"/>
            <w:vAlign w:val="center"/>
          </w:tcPr>
          <w:p w:rsidR="00C257DF" w:rsidRPr="007642E3" w:rsidRDefault="00C257DF" w:rsidP="00CA76B8">
            <w:pPr>
              <w:rPr>
                <w:rFonts w:ascii="Calibri" w:hAnsi="Calibri" w:cs="Arial"/>
                <w:color w:val="000000" w:themeColor="text1"/>
              </w:rPr>
            </w:pPr>
            <w:r w:rsidRPr="007642E3">
              <w:rPr>
                <w:rFonts w:ascii="Calibri" w:hAnsi="Calibri" w:cs="Arial"/>
                <w:color w:val="000000" w:themeColor="text1"/>
              </w:rPr>
              <w:t>M</w:t>
            </w:r>
            <w:r w:rsidR="00CA76B8">
              <w:rPr>
                <w:rFonts w:ascii="Calibri" w:hAnsi="Calibri" w:cs="Arial"/>
                <w:color w:val="000000" w:themeColor="text1"/>
              </w:rPr>
              <w:t>c</w:t>
            </w:r>
            <w:r w:rsidRPr="007642E3">
              <w:rPr>
                <w:rFonts w:ascii="Calibri" w:hAnsi="Calibri" w:cs="Arial"/>
                <w:color w:val="000000" w:themeColor="text1"/>
              </w:rPr>
              <w:t>Donald</w:t>
            </w:r>
            <w:r w:rsidR="00CA76B8">
              <w:rPr>
                <w:rFonts w:ascii="Calibri" w:hAnsi="Calibri" w:cs="Arial"/>
                <w:color w:val="000000" w:themeColor="text1"/>
              </w:rPr>
              <w:t>’</w:t>
            </w:r>
            <w:r w:rsidRPr="007642E3">
              <w:rPr>
                <w:rFonts w:ascii="Calibri" w:hAnsi="Calibri" w:cs="Arial"/>
                <w:color w:val="000000" w:themeColor="text1"/>
              </w:rPr>
              <w:t>s</w:t>
            </w:r>
            <w:r w:rsidR="00CA76B8">
              <w:rPr>
                <w:rFonts w:ascii="Calibri" w:hAnsi="Calibri" w:cs="Arial"/>
                <w:color w:val="000000" w:themeColor="text1"/>
              </w:rPr>
              <w:t xml:space="preserve"> Cup </w:t>
            </w:r>
            <w:r w:rsidRPr="007642E3">
              <w:rPr>
                <w:rFonts w:ascii="Calibri" w:hAnsi="Calibri" w:cs="Arial"/>
                <w:color w:val="000000" w:themeColor="text1"/>
              </w:rPr>
              <w:t>- Bílovec</w:t>
            </w:r>
          </w:p>
        </w:tc>
        <w:tc>
          <w:tcPr>
            <w:tcW w:w="2020" w:type="dxa"/>
            <w:tcBorders>
              <w:top w:val="nil"/>
              <w:left w:val="nil"/>
              <w:bottom w:val="single" w:sz="4" w:space="0" w:color="auto"/>
              <w:right w:val="single" w:sz="4" w:space="0" w:color="auto"/>
            </w:tcBorders>
            <w:shd w:val="clear" w:color="000000" w:fill="FFFFFF"/>
            <w:vAlign w:val="bottom"/>
          </w:tcPr>
          <w:p w:rsidR="00C257DF" w:rsidRPr="007642E3" w:rsidRDefault="00C257DF" w:rsidP="00C257DF">
            <w:pPr>
              <w:rPr>
                <w:rFonts w:ascii="Calibri" w:hAnsi="Calibri" w:cs="Arial"/>
                <w:color w:val="000000" w:themeColor="text1"/>
                <w:sz w:val="16"/>
                <w:szCs w:val="16"/>
              </w:rPr>
            </w:pPr>
            <w:r w:rsidRPr="007642E3">
              <w:rPr>
                <w:rFonts w:ascii="Calibri" w:hAnsi="Calibri" w:cs="Arial"/>
                <w:color w:val="000000" w:themeColor="text1"/>
                <w:sz w:val="16"/>
                <w:szCs w:val="16"/>
              </w:rPr>
              <w:t>6. místo</w:t>
            </w:r>
          </w:p>
        </w:tc>
      </w:tr>
      <w:tr w:rsidR="00C257DF" w:rsidRPr="007642E3" w:rsidTr="00C257DF">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6.6.</w:t>
            </w:r>
          </w:p>
        </w:tc>
        <w:tc>
          <w:tcPr>
            <w:tcW w:w="1280" w:type="dxa"/>
            <w:tcBorders>
              <w:top w:val="nil"/>
              <w:left w:val="nil"/>
              <w:bottom w:val="single" w:sz="4" w:space="0" w:color="auto"/>
              <w:right w:val="single" w:sz="4" w:space="0" w:color="auto"/>
            </w:tcBorders>
            <w:shd w:val="clear" w:color="auto" w:fill="auto"/>
            <w:vAlign w:val="bottom"/>
          </w:tcPr>
          <w:p w:rsidR="00C257DF" w:rsidRPr="007642E3" w:rsidRDefault="00C257DF" w:rsidP="00C257DF">
            <w:pPr>
              <w:jc w:val="right"/>
              <w:rPr>
                <w:rFonts w:ascii="Calibri" w:hAnsi="Calibri" w:cs="Arial"/>
                <w:color w:val="000000" w:themeColor="text1"/>
                <w:sz w:val="16"/>
                <w:szCs w:val="16"/>
              </w:rPr>
            </w:pPr>
            <w:r w:rsidRPr="007642E3">
              <w:rPr>
                <w:rFonts w:ascii="Calibri" w:hAnsi="Calibri" w:cs="Arial"/>
                <w:color w:val="000000" w:themeColor="text1"/>
                <w:sz w:val="16"/>
                <w:szCs w:val="16"/>
              </w:rPr>
              <w:t>IV., V.</w:t>
            </w:r>
          </w:p>
        </w:tc>
        <w:tc>
          <w:tcPr>
            <w:tcW w:w="700" w:type="dxa"/>
            <w:tcBorders>
              <w:top w:val="nil"/>
              <w:left w:val="nil"/>
              <w:bottom w:val="single" w:sz="4" w:space="0" w:color="auto"/>
              <w:right w:val="single" w:sz="4" w:space="0" w:color="auto"/>
            </w:tcBorders>
            <w:shd w:val="clear" w:color="000000" w:fill="FFFFFF"/>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12</w:t>
            </w:r>
          </w:p>
        </w:tc>
        <w:tc>
          <w:tcPr>
            <w:tcW w:w="700" w:type="dxa"/>
            <w:tcBorders>
              <w:top w:val="nil"/>
              <w:left w:val="nil"/>
              <w:bottom w:val="single" w:sz="4" w:space="0" w:color="auto"/>
              <w:right w:val="single" w:sz="4" w:space="0" w:color="auto"/>
            </w:tcBorders>
            <w:shd w:val="clear" w:color="auto" w:fill="auto"/>
            <w:noWrap/>
            <w:vAlign w:val="bottom"/>
          </w:tcPr>
          <w:p w:rsidR="00C257DF" w:rsidRPr="007642E3" w:rsidRDefault="00C257DF" w:rsidP="00C257DF">
            <w:pPr>
              <w:jc w:val="right"/>
              <w:rPr>
                <w:rFonts w:ascii="Calibri" w:hAnsi="Calibri" w:cs="Arial"/>
                <w:color w:val="000000" w:themeColor="text1"/>
              </w:rPr>
            </w:pPr>
            <w:r w:rsidRPr="007642E3">
              <w:rPr>
                <w:rFonts w:ascii="Calibri" w:hAnsi="Calibri" w:cs="Arial"/>
                <w:color w:val="000000" w:themeColor="text1"/>
              </w:rPr>
              <w:t>1</w:t>
            </w:r>
          </w:p>
        </w:tc>
        <w:tc>
          <w:tcPr>
            <w:tcW w:w="3620" w:type="dxa"/>
            <w:tcBorders>
              <w:top w:val="nil"/>
              <w:left w:val="nil"/>
              <w:bottom w:val="single" w:sz="4" w:space="0" w:color="auto"/>
              <w:right w:val="single" w:sz="4" w:space="0" w:color="auto"/>
            </w:tcBorders>
            <w:shd w:val="clear" w:color="auto" w:fill="auto"/>
            <w:vAlign w:val="center"/>
          </w:tcPr>
          <w:p w:rsidR="00C257DF" w:rsidRPr="007642E3" w:rsidRDefault="00C257DF" w:rsidP="00C257DF">
            <w:pPr>
              <w:rPr>
                <w:rFonts w:ascii="Calibri" w:hAnsi="Calibri" w:cs="Arial"/>
                <w:color w:val="000000" w:themeColor="text1"/>
              </w:rPr>
            </w:pPr>
            <w:r w:rsidRPr="007642E3">
              <w:rPr>
                <w:rFonts w:ascii="Calibri" w:hAnsi="Calibri" w:cs="Arial"/>
                <w:color w:val="000000" w:themeColor="text1"/>
              </w:rPr>
              <w:t>Miniházená základních škol</w:t>
            </w:r>
          </w:p>
        </w:tc>
        <w:tc>
          <w:tcPr>
            <w:tcW w:w="2020" w:type="dxa"/>
            <w:tcBorders>
              <w:top w:val="nil"/>
              <w:left w:val="nil"/>
              <w:bottom w:val="single" w:sz="4" w:space="0" w:color="auto"/>
              <w:right w:val="single" w:sz="4" w:space="0" w:color="auto"/>
            </w:tcBorders>
            <w:shd w:val="clear" w:color="000000" w:fill="FFFFFF"/>
            <w:vAlign w:val="bottom"/>
          </w:tcPr>
          <w:p w:rsidR="00C257DF" w:rsidRPr="007642E3" w:rsidRDefault="00C257DF" w:rsidP="00C257DF">
            <w:pPr>
              <w:rPr>
                <w:rFonts w:ascii="Calibri" w:hAnsi="Calibri" w:cs="Arial"/>
                <w:color w:val="000000" w:themeColor="text1"/>
                <w:sz w:val="16"/>
                <w:szCs w:val="16"/>
              </w:rPr>
            </w:pPr>
            <w:r w:rsidRPr="007642E3">
              <w:rPr>
                <w:rFonts w:ascii="Calibri" w:hAnsi="Calibri" w:cs="Arial"/>
                <w:color w:val="000000" w:themeColor="text1"/>
                <w:sz w:val="16"/>
                <w:szCs w:val="16"/>
              </w:rPr>
              <w:t> </w:t>
            </w:r>
          </w:p>
        </w:tc>
      </w:tr>
    </w:tbl>
    <w:p w:rsidR="00C257DF" w:rsidRPr="007642E3" w:rsidRDefault="00C257DF" w:rsidP="00C257DF">
      <w:pPr>
        <w:jc w:val="both"/>
        <w:rPr>
          <w:color w:val="000000" w:themeColor="text1"/>
        </w:rPr>
      </w:pPr>
    </w:p>
    <w:p w:rsidR="00C257DF" w:rsidRPr="007642E3" w:rsidRDefault="00C257DF" w:rsidP="00C257DF">
      <w:pPr>
        <w:jc w:val="both"/>
        <w:rPr>
          <w:color w:val="000000" w:themeColor="text1"/>
        </w:rPr>
      </w:pPr>
      <w:r w:rsidRPr="007642E3">
        <w:rPr>
          <w:color w:val="000000" w:themeColor="text1"/>
        </w:rPr>
        <w:t>V letošním školním roce se žáci naší školy účastnili předmětových a sportovních soutěží, ve kterých mohli zúročit své nadání nebo zájem o daný předmět nebo sport. Největších úspěchů dosáhla N. Vojkůvková, která získala 5. místo v okresním kole zeměpisné olympiády a B. Grešáková, která se umístila ve stejné olympiádě na 9. místě. G. Bednářová obsadila 9. místo v okresním kole olympiády z českého jazyka. Někteří žáci se účastnili i jiných soutěží, kde úspěšně reprezentovali naši školu. V soutěži Šikovné ruce získal M. Kotek 1. místo při práci s kovem a T. Marek obsadil 6. místo v soutěži programování. Hoši ze IV. a V. třídy vybojoval</w:t>
      </w:r>
      <w:r w:rsidR="00CA76B8">
        <w:rPr>
          <w:color w:val="000000" w:themeColor="text1"/>
        </w:rPr>
        <w:t>i 6. místo v kopané v soutěži Mc</w:t>
      </w:r>
      <w:r w:rsidRPr="007642E3">
        <w:rPr>
          <w:color w:val="000000" w:themeColor="text1"/>
        </w:rPr>
        <w:t>Donald’s</w:t>
      </w:r>
      <w:r w:rsidR="00CA76B8">
        <w:rPr>
          <w:color w:val="000000" w:themeColor="text1"/>
        </w:rPr>
        <w:t xml:space="preserve"> Cup</w:t>
      </w:r>
      <w:r w:rsidRPr="007642E3">
        <w:rPr>
          <w:color w:val="000000" w:themeColor="text1"/>
        </w:rPr>
        <w:t>.</w:t>
      </w:r>
    </w:p>
    <w:p w:rsidR="00B748F8" w:rsidRPr="00D25AFC" w:rsidRDefault="00B748F8" w:rsidP="00D06DCB">
      <w:pPr>
        <w:jc w:val="both"/>
      </w:pPr>
    </w:p>
    <w:p w:rsidR="00C257DF" w:rsidRPr="007642E3" w:rsidRDefault="00C257DF" w:rsidP="00C257DF">
      <w:pPr>
        <w:jc w:val="both"/>
        <w:rPr>
          <w:b/>
          <w:color w:val="000000" w:themeColor="text1"/>
          <w:sz w:val="28"/>
          <w:szCs w:val="28"/>
        </w:rPr>
      </w:pPr>
      <w:r w:rsidRPr="007642E3">
        <w:rPr>
          <w:b/>
          <w:color w:val="000000" w:themeColor="text1"/>
          <w:sz w:val="28"/>
          <w:szCs w:val="28"/>
        </w:rPr>
        <w:t>6.10. Akce školy a tříd (výukové, kulturní, sportovní, společenské a jiné)</w:t>
      </w:r>
    </w:p>
    <w:p w:rsidR="009D5731" w:rsidRDefault="009D5731" w:rsidP="009D5731">
      <w:pPr>
        <w:tabs>
          <w:tab w:val="left" w:pos="1080"/>
        </w:tabs>
        <w:contextualSpacing/>
        <w:jc w:val="both"/>
        <w:rPr>
          <w:color w:val="000000" w:themeColor="text1"/>
          <w:szCs w:val="24"/>
        </w:rPr>
      </w:pPr>
    </w:p>
    <w:p w:rsidR="009D5731" w:rsidRDefault="009D5731" w:rsidP="009D5731">
      <w:pPr>
        <w:tabs>
          <w:tab w:val="left" w:pos="1080"/>
        </w:tabs>
        <w:contextualSpacing/>
        <w:jc w:val="both"/>
        <w:rPr>
          <w:color w:val="000000" w:themeColor="text1"/>
          <w:szCs w:val="24"/>
        </w:rPr>
      </w:pPr>
      <w:r>
        <w:rPr>
          <w:rFonts w:ascii="Calibri" w:hAnsi="Calibri" w:cs="Calibri"/>
          <w:color w:val="000000"/>
          <w:shd w:val="clear" w:color="auto" w:fill="FFFFFF"/>
        </w:rPr>
        <w:t>V letošním školním roce se podařilo uskutečnit většinu plánovaných akcí. Ve složitější podzimní době bylo třeba některé podzimní akce z epidemiologických důvodů pojmout netradičním způsobem. Například oblíbený</w:t>
      </w:r>
      <w:r w:rsidR="00CA76B8">
        <w:rPr>
          <w:rFonts w:ascii="Calibri" w:hAnsi="Calibri" w:cs="Calibri"/>
          <w:color w:val="000000"/>
          <w:shd w:val="clear" w:color="auto" w:fill="FFFFFF"/>
        </w:rPr>
        <w:t xml:space="preserve"> Vánoční jarmark se přesunul z d</w:t>
      </w:r>
      <w:r>
        <w:rPr>
          <w:rFonts w:ascii="Calibri" w:hAnsi="Calibri" w:cs="Calibri"/>
          <w:color w:val="000000"/>
          <w:shd w:val="clear" w:color="auto" w:fill="FFFFFF"/>
        </w:rPr>
        <w:t>omu kultury do venkovního atria školy. S příchodem nového roku se koronavirová situace natolik zlepšila, že ostatní akce proběhly víceméně bez omezení. Podařilo se uskutečnit jak tradiční minilyžáček, tak i pětidenní lyžařský  kurz pro žáky 7. - 9. ročníku. Velmi kladné ohlasy mělo i konání škol v přírodě pro žáky 2. - 6. ročníku, kteří prožili pět dní v krásném prostředí Beskyd s pestrým zábavným i naučným programem. Zejména vícedenní aktivity a školní výlety v jarních měsících napomohly budování zdravých vztahů ve třídě.</w:t>
      </w:r>
    </w:p>
    <w:p w:rsidR="009D5731" w:rsidRDefault="009D5731" w:rsidP="009D5731">
      <w:pPr>
        <w:tabs>
          <w:tab w:val="left" w:pos="1080"/>
        </w:tabs>
        <w:contextualSpacing/>
        <w:jc w:val="both"/>
        <w:rPr>
          <w:color w:val="000000" w:themeColor="text1"/>
          <w:szCs w:val="24"/>
        </w:rPr>
      </w:pPr>
    </w:p>
    <w:tbl>
      <w:tblPr>
        <w:tblW w:w="9180" w:type="dxa"/>
        <w:tblInd w:w="-5" w:type="dxa"/>
        <w:tblCellMar>
          <w:left w:w="70" w:type="dxa"/>
          <w:right w:w="70" w:type="dxa"/>
        </w:tblCellMar>
        <w:tblLook w:val="04A0" w:firstRow="1" w:lastRow="0" w:firstColumn="1" w:lastColumn="0" w:noHBand="0" w:noVBand="1"/>
      </w:tblPr>
      <w:tblGrid>
        <w:gridCol w:w="800"/>
        <w:gridCol w:w="800"/>
        <w:gridCol w:w="1580"/>
        <w:gridCol w:w="660"/>
        <w:gridCol w:w="1018"/>
        <w:gridCol w:w="2880"/>
        <w:gridCol w:w="1442"/>
      </w:tblGrid>
      <w:tr w:rsidR="007840C8" w:rsidRPr="007840C8" w:rsidTr="007840C8">
        <w:trPr>
          <w:trHeight w:val="300"/>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0C8" w:rsidRPr="007840C8" w:rsidRDefault="007840C8" w:rsidP="007840C8">
            <w:pPr>
              <w:jc w:val="center"/>
              <w:rPr>
                <w:rFonts w:ascii="Calibri" w:eastAsia="Times New Roman" w:hAnsi="Calibri" w:cs="Calibri"/>
                <w:b/>
                <w:bCs/>
                <w:i/>
                <w:iCs/>
                <w:color w:val="000000"/>
                <w:lang w:eastAsia="cs-CZ"/>
              </w:rPr>
            </w:pPr>
            <w:r w:rsidRPr="007840C8">
              <w:rPr>
                <w:rFonts w:ascii="Calibri" w:eastAsia="Times New Roman" w:hAnsi="Calibri" w:cs="Calibri"/>
                <w:b/>
                <w:bCs/>
                <w:i/>
                <w:iCs/>
                <w:color w:val="000000"/>
                <w:lang w:eastAsia="cs-CZ"/>
              </w:rPr>
              <w:t>datum od</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0C8" w:rsidRPr="007840C8" w:rsidRDefault="007840C8" w:rsidP="007840C8">
            <w:pPr>
              <w:jc w:val="center"/>
              <w:rPr>
                <w:rFonts w:ascii="Calibri" w:eastAsia="Times New Roman" w:hAnsi="Calibri" w:cs="Calibri"/>
                <w:b/>
                <w:bCs/>
                <w:i/>
                <w:iCs/>
                <w:color w:val="000000"/>
                <w:lang w:eastAsia="cs-CZ"/>
              </w:rPr>
            </w:pPr>
            <w:r w:rsidRPr="007840C8">
              <w:rPr>
                <w:rFonts w:ascii="Calibri" w:eastAsia="Times New Roman" w:hAnsi="Calibri" w:cs="Calibri"/>
                <w:b/>
                <w:bCs/>
                <w:i/>
                <w:iCs/>
                <w:color w:val="000000"/>
                <w:lang w:eastAsia="cs-CZ"/>
              </w:rPr>
              <w:t>datum do</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center"/>
              <w:rPr>
                <w:rFonts w:ascii="Calibri" w:eastAsia="Times New Roman" w:hAnsi="Calibri" w:cs="Calibri"/>
                <w:b/>
                <w:bCs/>
                <w:i/>
                <w:iCs/>
                <w:color w:val="000000"/>
                <w:lang w:eastAsia="cs-CZ"/>
              </w:rPr>
            </w:pPr>
            <w:r w:rsidRPr="007840C8">
              <w:rPr>
                <w:rFonts w:ascii="Calibri" w:eastAsia="Times New Roman" w:hAnsi="Calibri" w:cs="Calibri"/>
                <w:b/>
                <w:bCs/>
                <w:i/>
                <w:iCs/>
                <w:color w:val="000000"/>
                <w:lang w:eastAsia="cs-CZ"/>
              </w:rPr>
              <w:t>cílová skupina</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0C8" w:rsidRPr="007840C8" w:rsidRDefault="007840C8" w:rsidP="007840C8">
            <w:pPr>
              <w:jc w:val="center"/>
              <w:rPr>
                <w:rFonts w:ascii="Calibri" w:eastAsia="Times New Roman" w:hAnsi="Calibri" w:cs="Calibri"/>
                <w:b/>
                <w:bCs/>
                <w:i/>
                <w:iCs/>
                <w:color w:val="000000"/>
                <w:lang w:eastAsia="cs-CZ"/>
              </w:rPr>
            </w:pPr>
            <w:r w:rsidRPr="007840C8">
              <w:rPr>
                <w:rFonts w:ascii="Calibri" w:eastAsia="Times New Roman" w:hAnsi="Calibri" w:cs="Calibri"/>
                <w:b/>
                <w:bCs/>
                <w:i/>
                <w:iCs/>
                <w:color w:val="000000"/>
                <w:lang w:eastAsia="cs-CZ"/>
              </w:rPr>
              <w:t>počet žáků školy</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0C8" w:rsidRPr="007840C8" w:rsidRDefault="007840C8" w:rsidP="007840C8">
            <w:pPr>
              <w:jc w:val="center"/>
              <w:rPr>
                <w:rFonts w:ascii="Calibri" w:eastAsia="Times New Roman" w:hAnsi="Calibri" w:cs="Calibri"/>
                <w:b/>
                <w:bCs/>
                <w:i/>
                <w:iCs/>
                <w:color w:val="000000"/>
                <w:lang w:eastAsia="cs-CZ"/>
              </w:rPr>
            </w:pPr>
            <w:r w:rsidRPr="007840C8">
              <w:rPr>
                <w:rFonts w:ascii="Calibri" w:eastAsia="Times New Roman" w:hAnsi="Calibri" w:cs="Calibri"/>
                <w:b/>
                <w:bCs/>
                <w:i/>
                <w:iCs/>
                <w:color w:val="000000"/>
                <w:lang w:eastAsia="cs-CZ"/>
              </w:rPr>
              <w:t>počet jiných účastníků</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center"/>
              <w:rPr>
                <w:rFonts w:ascii="Calibri" w:eastAsia="Times New Roman" w:hAnsi="Calibri" w:cs="Calibri"/>
                <w:b/>
                <w:bCs/>
                <w:i/>
                <w:iCs/>
                <w:color w:val="000000"/>
                <w:lang w:eastAsia="cs-CZ"/>
              </w:rPr>
            </w:pPr>
            <w:r w:rsidRPr="007840C8">
              <w:rPr>
                <w:rFonts w:ascii="Calibri" w:eastAsia="Times New Roman" w:hAnsi="Calibri" w:cs="Calibri"/>
                <w:b/>
                <w:bCs/>
                <w:i/>
                <w:iCs/>
                <w:color w:val="000000"/>
                <w:lang w:eastAsia="cs-CZ"/>
              </w:rPr>
              <w:t>název akce</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40C8" w:rsidRPr="007840C8" w:rsidRDefault="007840C8" w:rsidP="007840C8">
            <w:pPr>
              <w:jc w:val="center"/>
              <w:rPr>
                <w:rFonts w:ascii="Calibri" w:eastAsia="Times New Roman" w:hAnsi="Calibri" w:cs="Calibri"/>
                <w:b/>
                <w:bCs/>
                <w:i/>
                <w:iCs/>
                <w:color w:val="000000"/>
                <w:lang w:eastAsia="cs-CZ"/>
              </w:rPr>
            </w:pPr>
            <w:r w:rsidRPr="007840C8">
              <w:rPr>
                <w:rFonts w:ascii="Calibri" w:eastAsia="Times New Roman" w:hAnsi="Calibri" w:cs="Calibri"/>
                <w:b/>
                <w:bCs/>
                <w:i/>
                <w:iCs/>
                <w:color w:val="000000"/>
                <w:lang w:eastAsia="cs-CZ"/>
              </w:rPr>
              <w:t>poznámka       (u soutěží umístění)</w:t>
            </w:r>
          </w:p>
        </w:tc>
      </w:tr>
      <w:tr w:rsidR="007840C8" w:rsidRPr="007840C8" w:rsidTr="007840C8">
        <w:trPr>
          <w:trHeight w:val="630"/>
        </w:trPr>
        <w:tc>
          <w:tcPr>
            <w:tcW w:w="800" w:type="dxa"/>
            <w:vMerge/>
            <w:tcBorders>
              <w:top w:val="single" w:sz="4" w:space="0" w:color="auto"/>
              <w:left w:val="single" w:sz="4" w:space="0" w:color="auto"/>
              <w:bottom w:val="single" w:sz="4" w:space="0" w:color="auto"/>
              <w:right w:val="single" w:sz="4" w:space="0" w:color="auto"/>
            </w:tcBorders>
            <w:vAlign w:val="center"/>
            <w:hideMark/>
          </w:tcPr>
          <w:p w:rsidR="007840C8" w:rsidRPr="007840C8" w:rsidRDefault="007840C8" w:rsidP="007840C8">
            <w:pPr>
              <w:rPr>
                <w:rFonts w:ascii="Calibri" w:eastAsia="Times New Roman" w:hAnsi="Calibri" w:cs="Calibri"/>
                <w:b/>
                <w:bCs/>
                <w:i/>
                <w:iCs/>
                <w:color w:val="000000"/>
                <w:lang w:eastAsia="cs-CZ"/>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7840C8" w:rsidRPr="007840C8" w:rsidRDefault="007840C8" w:rsidP="007840C8">
            <w:pPr>
              <w:rPr>
                <w:rFonts w:ascii="Calibri" w:eastAsia="Times New Roman" w:hAnsi="Calibri" w:cs="Calibri"/>
                <w:b/>
                <w:bCs/>
                <w:i/>
                <w:iCs/>
                <w:color w:val="000000"/>
                <w:lang w:eastAsia="cs-CZ"/>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7840C8" w:rsidRPr="007840C8" w:rsidRDefault="007840C8" w:rsidP="007840C8">
            <w:pPr>
              <w:rPr>
                <w:rFonts w:ascii="Calibri" w:eastAsia="Times New Roman" w:hAnsi="Calibri" w:cs="Calibri"/>
                <w:b/>
                <w:bCs/>
                <w:i/>
                <w:iCs/>
                <w:color w:val="000000"/>
                <w:lang w:eastAsia="cs-CZ"/>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7840C8" w:rsidRPr="007840C8" w:rsidRDefault="007840C8" w:rsidP="007840C8">
            <w:pPr>
              <w:rPr>
                <w:rFonts w:ascii="Calibri" w:eastAsia="Times New Roman" w:hAnsi="Calibri" w:cs="Calibri"/>
                <w:b/>
                <w:bCs/>
                <w:i/>
                <w:iCs/>
                <w:color w:val="000000"/>
                <w:lang w:eastAsia="cs-CZ"/>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7840C8" w:rsidRPr="007840C8" w:rsidRDefault="007840C8" w:rsidP="007840C8">
            <w:pPr>
              <w:rPr>
                <w:rFonts w:ascii="Calibri" w:eastAsia="Times New Roman" w:hAnsi="Calibri" w:cs="Calibri"/>
                <w:b/>
                <w:bCs/>
                <w:i/>
                <w:iCs/>
                <w:color w:val="000000"/>
                <w:lang w:eastAsia="cs-CZ"/>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7840C8" w:rsidRPr="007840C8" w:rsidRDefault="007840C8" w:rsidP="007840C8">
            <w:pPr>
              <w:rPr>
                <w:rFonts w:ascii="Calibri" w:eastAsia="Times New Roman" w:hAnsi="Calibri" w:cs="Calibri"/>
                <w:b/>
                <w:bCs/>
                <w:i/>
                <w:iCs/>
                <w:color w:val="000000"/>
                <w:lang w:eastAsia="cs-CZ"/>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7840C8" w:rsidRPr="007840C8" w:rsidRDefault="007840C8" w:rsidP="007840C8">
            <w:pPr>
              <w:rPr>
                <w:rFonts w:ascii="Calibri" w:eastAsia="Times New Roman" w:hAnsi="Calibri" w:cs="Calibri"/>
                <w:b/>
                <w:bCs/>
                <w:i/>
                <w:iCs/>
                <w:color w:val="000000"/>
                <w:lang w:eastAsia="cs-CZ"/>
              </w:rPr>
            </w:pP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žáci 1. r., rodiče</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60</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Slavnostní přivítání prvňáčků</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17.9</w:t>
            </w:r>
          </w:p>
        </w:tc>
        <w:tc>
          <w:tcPr>
            <w:tcW w:w="8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Dopravní hřiště</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22.9</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Focení prvňáčků</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27.9</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Přespání ve škole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Beseda Strom života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Beseda Strom života</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Vyučování se skřítkem</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7.10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VIII, 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Řemeslo má zlaté dno</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Exkurze Pars komponenty - Studénka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III. A, II.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Beseda Strom života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22.10</w:t>
            </w:r>
          </w:p>
        </w:tc>
        <w:tc>
          <w:tcPr>
            <w:tcW w:w="8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Beseda Strom života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23.10</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 čtenářský klub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Halloweenské čtení</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7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26.10</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27.10</w:t>
            </w:r>
          </w:p>
        </w:tc>
        <w:tc>
          <w:tcPr>
            <w:tcW w:w="15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kr. deskové hry + bývalí členové DH (absolventi)</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Spaní ve škole (lasergame, discgolf, deskovky)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lastRenderedPageBreak/>
              <w:t>2.11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Exkurze Pars komponenty - Studénka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Spaní ve škole</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13.11</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Spaní ve škole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16.11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21</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Revolution Train - Program proti drogám</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16.11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17.11</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Spaní ve škole, noční bojovka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9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18.11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6. - 9. r.</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Měsíc filmu na školách - Příběhy bezpráví: Mladí proti komunismu</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Vánoční tvoření</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ZŠ+ MŠ</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220</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Vánoční jarmark</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11.1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1.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Živý Betlém - div. představení III. 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 xml:space="preserve">Společné učení - Pč, Hv </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učitelé, AP</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Instruktáž k minilyžáčku</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Tandemová výuka ČJ</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28.1</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a 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Planetárium Ostrava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3.2</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1. stupeň</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65</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Minilyžáček</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3.2</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1.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70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Bobování</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14.2</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ZŠ</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Den svatého Valentýna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14.2</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18.2</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7. - 9. r.</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LVK- Horní Bečva, Rališka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2.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36</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Beseda o současné situaci na Ukrajině</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3.3</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Loučení se zimou - nocování</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5.3</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 xml:space="preserve">Přespání ve škole </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8.3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Projektový den - II. světová válka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9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9.3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Martinková, Drgová, Hynčicová</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Ukázková hodina v MŠ, beseda s rodiči předškoláků v MŠ</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Muzeum Šipka Štramberk</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11.3</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VIII.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Přespaní ve škole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učitelé</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Školení INSPIS</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učitelé</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Chrombooky do škol</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11.3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Tandemová výuka M</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učitelé, AP</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Školní web - školení</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29.3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Agrosumak Suchdol nad Odrou - hospodářská zvířata</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2. stupeň</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Den naopak (Když žáci učí)</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30.3</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ZŠ</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250</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45</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Den výživové gramotnosti</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ZŠ</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260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Puntíkatý den</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Noc s Andersenem</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17</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Jarní tvoření s rodiči</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6.4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III. A</w:t>
            </w:r>
          </w:p>
        </w:tc>
        <w:tc>
          <w:tcPr>
            <w:tcW w:w="66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w:t>
            </w:r>
          </w:p>
        </w:tc>
        <w:tc>
          <w:tcPr>
            <w:tcW w:w="100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Velikonoční tvoření s rodiči</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lastRenderedPageBreak/>
              <w:t>8.4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Muzeum J. A. Komenského ve Fulneku - Velikonoce</w:t>
            </w:r>
          </w:p>
        </w:tc>
        <w:tc>
          <w:tcPr>
            <w:tcW w:w="1460" w:type="dxa"/>
            <w:tcBorders>
              <w:top w:val="nil"/>
              <w:left w:val="nil"/>
              <w:bottom w:val="single" w:sz="4" w:space="0" w:color="auto"/>
              <w:right w:val="single" w:sz="4" w:space="0" w:color="auto"/>
            </w:tcBorders>
            <w:shd w:val="clear" w:color="000000" w:fill="FFFFFF"/>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8.4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Dopravní hřiště</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 II. A, B, III.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80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7</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Poselství Velikonoc</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 III.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Velikonoční dílna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2.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0</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Turnaj SVČ Fokus - Velikonoční stolní tenis</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družstvo 1. místo mladší žáci</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A, B, 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Muzeum klobouků NJ</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Svět poznání a her Vrtule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Exkurze ČNB Brno</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Středisko volného času v Odrách</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18</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Exkurze kovárna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2.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0</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Krajské kolo soutěže v programování</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Marek T (VI.). - 6. místo</w:t>
            </w:r>
          </w:p>
        </w:tc>
      </w:tr>
      <w:tr w:rsidR="007840C8" w:rsidRPr="007840C8" w:rsidTr="007840C8">
        <w:trPr>
          <w:trHeight w:val="675"/>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9. r.</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 xml:space="preserve">Šikovné ruce - soutěž SŠTZ NJ                                                                                                                                </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družstvo 5. místo, jednotlivci Kotek M. - 1. místo kovo</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28.4</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29.4</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Vala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Dějepis+ (Olomouc)</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16</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Projekt OKAP II- Svět techniky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5.5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34</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Projekt OPAP II- Svět techniky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6.5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9. r.</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Beseda Fg - exekuce a insolvence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1.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Divadelní představení Lotrando a Zubejda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9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Projekt OKAP II-elektromagnetické létající vlaky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24</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Dopravní hřiště - Odry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16.5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20.5</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A, B, III.A, III.B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73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8</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Škola v přírodě</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17.5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VIII.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Projekt OKAP II- Svět techniky-U6 - létající vlaky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Soutěž Bádáš, bádám, bádáme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Družstvo 7. místo z 10</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24.5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25.5</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Testování historické gramotnosti (ÚSTR)</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26.5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ZŠ</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Focení tříd</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30.5</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3.6</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V. VI.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67</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6</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Škola v přírodě</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Beseda s pamětníkem 1968 (Novotný)</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9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Virtuální hospitace - Dagmar Šírová, ZŠ Bílovec (krajský koordinátor D+)</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6.6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31</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Exkurze - Terezín, Praha</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12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lastRenderedPageBreak/>
              <w:t>7.6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Vala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Dějepis+ (setkávání, výměna zkušeností a spolupráce profesní skupiny dějepisu; pilotáž učebnice Fraus)</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9.6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VIII., IX.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21</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Exkurze- Flascharův důl Odry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9.6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Návštěva předškoláků v ZŠ</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9.6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III.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16</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 + 30</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Spaní ve škole loučení s rodiči</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9.6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2. stupeň, učitelé</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Vzájemné školení 3D tiskárna Original Prusa MINI+</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xml:space="preserve">IX. B </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 xml:space="preserve">Projekt OKAP II-Svět Techniky </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24</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ZOO Lešná</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Projekt OKAP II- Svět techniky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14.6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2. stupeň, učitelé</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Vzájemné školení 3D tiskárna Original Prusa MINI+</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16.6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Exkurze- Flascharův důl Odry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Zvláštní zápis pro ukrajinské děti</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21.6</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8</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Školní výlet - údolí Moravice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21.6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10</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Zasedání školské rady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Chemie a další případné vědy na Slezskoostravském hradě</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35</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Rozloučení se školou</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IV.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Muzeum Nový Jičín</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23.6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III.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14</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Hospodářská zvířata a péče o ně</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24.6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Školní výlet - Stezka Valaška-Pustevny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24.6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VIII. tř.</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Výlet do Ostravy</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24.6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xml:space="preserve">VI. tř. </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19</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Výlet - Studénka - Kotvice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24.6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4</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Školní výlet - Valašské Meziříčí</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Prvouka naživo</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2.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110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Branný den s AČR</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27.6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28.6</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14</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 xml:space="preserve">Spaní ve škole </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1. stupeň</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Branný den s AČR</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16</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Rozloučení s žáky 9. ročníku</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29.6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III.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15</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Výšlap s rodiči - rozloučení se školním rokem</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29.6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 A,</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13</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21</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Besídka pro rodiče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29.6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ZŠ</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300</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22</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Slavnostní ukončení školního roku</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6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lastRenderedPageBreak/>
              <w:t>30.6</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IX. A, B</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31</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8</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Slavnostní vyřazení žáků 9. ročníku</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r w:rsidR="007840C8" w:rsidRPr="007840C8" w:rsidTr="007840C8">
        <w:trPr>
          <w:trHeight w:val="30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2.8</w:t>
            </w:r>
          </w:p>
        </w:tc>
        <w:tc>
          <w:tcPr>
            <w:tcW w:w="8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580" w:type="dxa"/>
            <w:tcBorders>
              <w:top w:val="nil"/>
              <w:left w:val="nil"/>
              <w:bottom w:val="single" w:sz="4" w:space="0" w:color="auto"/>
              <w:right w:val="single" w:sz="4" w:space="0" w:color="auto"/>
            </w:tcBorders>
            <w:shd w:val="clear" w:color="000000" w:fill="FFFFFF"/>
            <w:noWrap/>
            <w:vAlign w:val="center"/>
            <w:hideMark/>
          </w:tcPr>
          <w:p w:rsidR="007840C8" w:rsidRPr="007840C8" w:rsidRDefault="007840C8" w:rsidP="007840C8">
            <w:pPr>
              <w:jc w:val="right"/>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c>
          <w:tcPr>
            <w:tcW w:w="66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 </w:t>
            </w:r>
          </w:p>
        </w:tc>
        <w:tc>
          <w:tcPr>
            <w:tcW w:w="1000" w:type="dxa"/>
            <w:tcBorders>
              <w:top w:val="nil"/>
              <w:left w:val="nil"/>
              <w:bottom w:val="single" w:sz="4" w:space="0" w:color="auto"/>
              <w:right w:val="single" w:sz="4" w:space="0" w:color="auto"/>
            </w:tcBorders>
            <w:shd w:val="clear" w:color="auto" w:fill="auto"/>
            <w:noWrap/>
            <w:vAlign w:val="center"/>
            <w:hideMark/>
          </w:tcPr>
          <w:p w:rsidR="007840C8" w:rsidRPr="007840C8" w:rsidRDefault="007840C8" w:rsidP="007840C8">
            <w:pPr>
              <w:jc w:val="right"/>
              <w:rPr>
                <w:rFonts w:ascii="Calibri" w:eastAsia="Times New Roman" w:hAnsi="Calibri" w:cs="Calibri"/>
                <w:color w:val="000000"/>
                <w:lang w:eastAsia="cs-CZ"/>
              </w:rPr>
            </w:pPr>
            <w:r w:rsidRPr="007840C8">
              <w:rPr>
                <w:rFonts w:ascii="Calibri" w:eastAsia="Times New Roman" w:hAnsi="Calibri" w:cs="Calibri"/>
                <w:color w:val="000000"/>
                <w:lang w:eastAsia="cs-CZ"/>
              </w:rPr>
              <w:t>3</w:t>
            </w:r>
          </w:p>
        </w:tc>
        <w:tc>
          <w:tcPr>
            <w:tcW w:w="288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lang w:eastAsia="cs-CZ"/>
              </w:rPr>
            </w:pPr>
            <w:r w:rsidRPr="007840C8">
              <w:rPr>
                <w:rFonts w:ascii="Calibri" w:eastAsia="Times New Roman" w:hAnsi="Calibri" w:cs="Calibri"/>
                <w:color w:val="000000"/>
                <w:lang w:eastAsia="cs-CZ"/>
              </w:rPr>
              <w:t>Den městyse</w:t>
            </w:r>
          </w:p>
        </w:tc>
        <w:tc>
          <w:tcPr>
            <w:tcW w:w="1460" w:type="dxa"/>
            <w:tcBorders>
              <w:top w:val="nil"/>
              <w:left w:val="nil"/>
              <w:bottom w:val="single" w:sz="4" w:space="0" w:color="auto"/>
              <w:right w:val="single" w:sz="4" w:space="0" w:color="auto"/>
            </w:tcBorders>
            <w:shd w:val="clear" w:color="auto" w:fill="auto"/>
            <w:vAlign w:val="center"/>
            <w:hideMark/>
          </w:tcPr>
          <w:p w:rsidR="007840C8" w:rsidRPr="007840C8" w:rsidRDefault="007840C8" w:rsidP="007840C8">
            <w:pPr>
              <w:rPr>
                <w:rFonts w:ascii="Calibri" w:eastAsia="Times New Roman" w:hAnsi="Calibri" w:cs="Calibri"/>
                <w:color w:val="000000"/>
                <w:sz w:val="16"/>
                <w:szCs w:val="16"/>
                <w:lang w:eastAsia="cs-CZ"/>
              </w:rPr>
            </w:pPr>
            <w:r w:rsidRPr="007840C8">
              <w:rPr>
                <w:rFonts w:ascii="Calibri" w:eastAsia="Times New Roman" w:hAnsi="Calibri" w:cs="Calibri"/>
                <w:color w:val="000000"/>
                <w:sz w:val="16"/>
                <w:szCs w:val="16"/>
                <w:lang w:eastAsia="cs-CZ"/>
              </w:rPr>
              <w:t> </w:t>
            </w:r>
          </w:p>
        </w:tc>
      </w:tr>
    </w:tbl>
    <w:p w:rsidR="007840C8" w:rsidRDefault="007840C8" w:rsidP="009D5731">
      <w:pPr>
        <w:tabs>
          <w:tab w:val="left" w:pos="1080"/>
        </w:tabs>
        <w:contextualSpacing/>
        <w:jc w:val="both"/>
        <w:rPr>
          <w:color w:val="000000" w:themeColor="text1"/>
          <w:szCs w:val="24"/>
        </w:rPr>
      </w:pPr>
    </w:p>
    <w:p w:rsidR="007E25D0" w:rsidRPr="007642E3" w:rsidRDefault="007E25D0" w:rsidP="007E25D0">
      <w:pPr>
        <w:tabs>
          <w:tab w:val="left" w:pos="1080"/>
        </w:tabs>
        <w:jc w:val="both"/>
        <w:rPr>
          <w:color w:val="000000" w:themeColor="text1"/>
        </w:rPr>
      </w:pPr>
      <w:r w:rsidRPr="007642E3">
        <w:rPr>
          <w:b/>
          <w:color w:val="000000" w:themeColor="text1"/>
        </w:rPr>
        <w:t>Školní knihovna</w:t>
      </w:r>
      <w:r w:rsidRPr="007642E3">
        <w:rPr>
          <w:color w:val="000000" w:themeColor="text1"/>
        </w:rPr>
        <w:t xml:space="preserve"> ve škole funguje pod vedením Mgr. Petry Janurové. Snahou je žáky motivovat a inspirovat ke čtení. V letošním školním roce 2021/2022 došlo k významnému vyřazení již poničených knih, které byly nabídnuty žákům i veřejnosti a poté ekologicky zlikvidovány. Také byly do školní knihovny zakoupeny knihy nové. Noc s Andersenem se letos po dvouleté odmlce konala. Opět jsme si užili večer plný knih, her, dramatizace a filmu.</w:t>
      </w:r>
    </w:p>
    <w:p w:rsidR="007E25D0" w:rsidRPr="007642E3" w:rsidRDefault="007E25D0" w:rsidP="007E25D0">
      <w:pPr>
        <w:tabs>
          <w:tab w:val="left" w:pos="1080"/>
        </w:tabs>
        <w:jc w:val="both"/>
        <w:rPr>
          <w:color w:val="000000" w:themeColor="text1"/>
        </w:rPr>
      </w:pPr>
      <w:r w:rsidRPr="007642E3">
        <w:rPr>
          <w:color w:val="000000" w:themeColor="text1"/>
        </w:rPr>
        <w:t xml:space="preserve"> </w:t>
      </w:r>
    </w:p>
    <w:p w:rsidR="007E25D0" w:rsidRPr="007642E3" w:rsidRDefault="007E25D0" w:rsidP="007E25D0">
      <w:pPr>
        <w:jc w:val="both"/>
        <w:rPr>
          <w:color w:val="000000" w:themeColor="text1"/>
        </w:rPr>
      </w:pPr>
      <w:r w:rsidRPr="007642E3">
        <w:rPr>
          <w:color w:val="000000" w:themeColor="text1"/>
        </w:rPr>
        <w:t>Vzhledem k tomu, že městys nenabízí služby knihkupectví, pracuje ve škole Knižní klub, prostřednictvím kterého mají žáci možnost nakupovat zábavnou, poučnou i výukovou literaturu za zvýhodněné ceny. Službu zajišťovala Mgr. Petra Janurová.</w:t>
      </w:r>
    </w:p>
    <w:p w:rsidR="007E25D0" w:rsidRPr="007642E3" w:rsidRDefault="007E25D0" w:rsidP="00432BCC">
      <w:pPr>
        <w:tabs>
          <w:tab w:val="left" w:pos="1080"/>
        </w:tabs>
        <w:jc w:val="both"/>
        <w:rPr>
          <w:b/>
          <w:color w:val="000000" w:themeColor="text1"/>
        </w:rPr>
      </w:pPr>
    </w:p>
    <w:p w:rsidR="000C486B" w:rsidRPr="007642E3" w:rsidRDefault="000C486B" w:rsidP="000C486B">
      <w:pPr>
        <w:jc w:val="both"/>
        <w:rPr>
          <w:b/>
          <w:color w:val="000000" w:themeColor="text1"/>
          <w:sz w:val="28"/>
          <w:szCs w:val="28"/>
        </w:rPr>
      </w:pPr>
      <w:r w:rsidRPr="007642E3">
        <w:rPr>
          <w:b/>
          <w:color w:val="000000" w:themeColor="text1"/>
          <w:sz w:val="28"/>
          <w:szCs w:val="28"/>
        </w:rPr>
        <w:t>6.1</w:t>
      </w:r>
      <w:r w:rsidR="00F20D07" w:rsidRPr="007642E3">
        <w:rPr>
          <w:b/>
          <w:color w:val="000000" w:themeColor="text1"/>
          <w:sz w:val="28"/>
          <w:szCs w:val="28"/>
        </w:rPr>
        <w:t>1</w:t>
      </w:r>
      <w:r w:rsidRPr="007642E3">
        <w:rPr>
          <w:b/>
          <w:color w:val="000000" w:themeColor="text1"/>
          <w:sz w:val="28"/>
          <w:szCs w:val="28"/>
        </w:rPr>
        <w:t>. Žákovská samospráva</w:t>
      </w:r>
    </w:p>
    <w:p w:rsidR="000C486B" w:rsidRPr="007642E3" w:rsidRDefault="000C486B" w:rsidP="000C486B">
      <w:pPr>
        <w:rPr>
          <w:rFonts w:eastAsia="Trebuchet MS" w:cs="Trebuchet MS"/>
          <w:color w:val="000000" w:themeColor="text1"/>
        </w:rPr>
      </w:pPr>
    </w:p>
    <w:p w:rsidR="007E25D0" w:rsidRPr="007642E3" w:rsidRDefault="007E25D0" w:rsidP="007E25D0">
      <w:pPr>
        <w:rPr>
          <w:color w:val="000000" w:themeColor="text1"/>
        </w:rPr>
      </w:pPr>
      <w:r w:rsidRPr="007642E3">
        <w:rPr>
          <w:color w:val="000000" w:themeColor="text1"/>
        </w:rPr>
        <w:t>Ve druhém pololetí školního roku 2021/2022 opět došlo k možnosti setkávání žáků školního parlamentu a realizaci aktivit. Jednou z nich byl Den naruby, kdy si vybraní žáci II. stupně vyzkoušeli roli učitelů. Nejen děti z </w:t>
      </w:r>
      <w:r w:rsidR="002D7D6F">
        <w:rPr>
          <w:color w:val="000000" w:themeColor="text1"/>
        </w:rPr>
        <w:t>1</w:t>
      </w:r>
      <w:r w:rsidRPr="007642E3">
        <w:rPr>
          <w:color w:val="000000" w:themeColor="text1"/>
        </w:rPr>
        <w:t xml:space="preserve">. stupně byly nadšeny, také žáci </w:t>
      </w:r>
      <w:r w:rsidR="002D7D6F">
        <w:rPr>
          <w:color w:val="000000" w:themeColor="text1"/>
        </w:rPr>
        <w:t>2.</w:t>
      </w:r>
      <w:r w:rsidRPr="007642E3">
        <w:rPr>
          <w:color w:val="000000" w:themeColor="text1"/>
        </w:rPr>
        <w:t xml:space="preserve"> stupně si učení užívali. Poslední měsíc školního roku proběhl turnaj v piškvorkách mezi žáky 4. - 6. ročníku. </w:t>
      </w:r>
    </w:p>
    <w:p w:rsidR="007840C8" w:rsidRPr="007642E3" w:rsidRDefault="007840C8" w:rsidP="000C486B">
      <w:pPr>
        <w:rPr>
          <w:color w:val="000000" w:themeColor="text1"/>
        </w:rPr>
      </w:pPr>
    </w:p>
    <w:p w:rsidR="007E25D0" w:rsidRPr="007642E3" w:rsidRDefault="007E25D0" w:rsidP="007E25D0">
      <w:pPr>
        <w:jc w:val="center"/>
        <w:rPr>
          <w:rFonts w:ascii="Calibri" w:hAnsi="Calibri"/>
          <w:b/>
          <w:color w:val="000000" w:themeColor="text1"/>
          <w:sz w:val="28"/>
          <w:szCs w:val="28"/>
        </w:rPr>
      </w:pPr>
      <w:r w:rsidRPr="007642E3">
        <w:rPr>
          <w:rFonts w:ascii="Calibri" w:hAnsi="Calibri"/>
          <w:b/>
          <w:color w:val="000000" w:themeColor="text1"/>
          <w:sz w:val="28"/>
          <w:szCs w:val="28"/>
        </w:rPr>
        <w:t>Část 7.</w:t>
      </w:r>
    </w:p>
    <w:p w:rsidR="007E25D0" w:rsidRPr="007642E3" w:rsidRDefault="007E25D0" w:rsidP="007E25D0">
      <w:pPr>
        <w:jc w:val="center"/>
        <w:rPr>
          <w:rFonts w:ascii="Calibri" w:hAnsi="Calibri"/>
          <w:b/>
          <w:color w:val="000000" w:themeColor="text1"/>
          <w:sz w:val="28"/>
          <w:szCs w:val="28"/>
        </w:rPr>
      </w:pPr>
      <w:r w:rsidRPr="007642E3">
        <w:rPr>
          <w:rFonts w:ascii="Calibri" w:hAnsi="Calibri"/>
          <w:b/>
          <w:color w:val="000000" w:themeColor="text1"/>
          <w:sz w:val="28"/>
          <w:szCs w:val="28"/>
        </w:rPr>
        <w:t>Oblast práce školního poradenského pracoviště</w:t>
      </w:r>
    </w:p>
    <w:p w:rsidR="007E25D0" w:rsidRPr="007642E3" w:rsidRDefault="007E25D0" w:rsidP="007E25D0">
      <w:pPr>
        <w:jc w:val="center"/>
        <w:rPr>
          <w:rFonts w:ascii="Calibri" w:hAnsi="Calibri"/>
          <w:b/>
          <w:color w:val="000000" w:themeColor="text1"/>
        </w:rPr>
      </w:pPr>
    </w:p>
    <w:p w:rsidR="007E25D0" w:rsidRPr="007642E3" w:rsidRDefault="007E25D0" w:rsidP="007E25D0">
      <w:pPr>
        <w:overflowPunct w:val="0"/>
        <w:autoSpaceDE w:val="0"/>
        <w:autoSpaceDN w:val="0"/>
        <w:adjustRightInd w:val="0"/>
        <w:jc w:val="both"/>
        <w:textAlignment w:val="baseline"/>
        <w:rPr>
          <w:rFonts w:ascii="Calibri" w:eastAsia="Times New Roman" w:hAnsi="Calibri" w:cs="Times New Roman"/>
          <w:b/>
          <w:color w:val="000000" w:themeColor="text1"/>
          <w:lang w:eastAsia="cs-CZ"/>
        </w:rPr>
      </w:pPr>
      <w:r w:rsidRPr="007642E3">
        <w:rPr>
          <w:rFonts w:ascii="Calibri" w:eastAsia="Times New Roman" w:hAnsi="Calibri" w:cs="Times New Roman"/>
          <w:color w:val="000000" w:themeColor="text1"/>
          <w:lang w:eastAsia="cs-CZ"/>
        </w:rPr>
        <w:t>Vedoucí školního poradenského pracoviště:</w:t>
      </w:r>
      <w:r w:rsidRPr="007642E3">
        <w:rPr>
          <w:rFonts w:ascii="Calibri" w:eastAsia="Times New Roman" w:hAnsi="Calibri" w:cs="Times New Roman"/>
          <w:b/>
          <w:color w:val="000000" w:themeColor="text1"/>
          <w:lang w:eastAsia="cs-CZ"/>
        </w:rPr>
        <w:t xml:space="preserve"> </w:t>
      </w:r>
    </w:p>
    <w:p w:rsidR="007E25D0" w:rsidRPr="007642E3" w:rsidRDefault="007E25D0" w:rsidP="007E25D0">
      <w:pPr>
        <w:overflowPunct w:val="0"/>
        <w:autoSpaceDE w:val="0"/>
        <w:autoSpaceDN w:val="0"/>
        <w:adjustRightInd w:val="0"/>
        <w:ind w:firstLine="708"/>
        <w:jc w:val="both"/>
        <w:textAlignment w:val="baseline"/>
        <w:rPr>
          <w:rFonts w:ascii="Calibri" w:eastAsia="Times New Roman" w:hAnsi="Calibri" w:cs="Times New Roman"/>
          <w:b/>
          <w:color w:val="000000" w:themeColor="text1"/>
          <w:lang w:eastAsia="cs-CZ"/>
        </w:rPr>
      </w:pPr>
      <w:r w:rsidRPr="007642E3">
        <w:rPr>
          <w:rFonts w:ascii="Calibri" w:eastAsia="Times New Roman" w:hAnsi="Calibri" w:cs="Times New Roman"/>
          <w:color w:val="000000" w:themeColor="text1"/>
          <w:lang w:eastAsia="cs-CZ"/>
        </w:rPr>
        <w:t xml:space="preserve">Mgr. Vendula Večerková – výchovný poradce </w:t>
      </w:r>
    </w:p>
    <w:p w:rsidR="007E25D0" w:rsidRPr="007642E3" w:rsidRDefault="007E25D0" w:rsidP="007E25D0">
      <w:pPr>
        <w:overflowPunct w:val="0"/>
        <w:autoSpaceDE w:val="0"/>
        <w:autoSpaceDN w:val="0"/>
        <w:adjustRightInd w:val="0"/>
        <w:jc w:val="both"/>
        <w:textAlignment w:val="baseline"/>
        <w:rPr>
          <w:rFonts w:ascii="Calibri" w:eastAsia="Times New Roman" w:hAnsi="Calibri" w:cs="Times New Roman"/>
          <w:b/>
          <w:color w:val="000000" w:themeColor="text1"/>
          <w:lang w:eastAsia="cs-CZ"/>
        </w:rPr>
      </w:pPr>
      <w:r w:rsidRPr="007642E3">
        <w:rPr>
          <w:rFonts w:ascii="Calibri" w:eastAsia="Times New Roman" w:hAnsi="Calibri" w:cs="Times New Roman"/>
          <w:color w:val="000000" w:themeColor="text1"/>
          <w:lang w:eastAsia="cs-CZ"/>
        </w:rPr>
        <w:t xml:space="preserve">Členové školního poradenského pracoviště:  </w:t>
      </w:r>
      <w:r w:rsidRPr="007642E3">
        <w:rPr>
          <w:rFonts w:ascii="Calibri" w:eastAsia="Times New Roman" w:hAnsi="Calibri" w:cs="Times New Roman"/>
          <w:b/>
          <w:color w:val="000000" w:themeColor="text1"/>
          <w:lang w:eastAsia="cs-CZ"/>
        </w:rPr>
        <w:tab/>
      </w:r>
    </w:p>
    <w:p w:rsidR="007E25D0" w:rsidRPr="007642E3" w:rsidRDefault="007E25D0" w:rsidP="007E25D0">
      <w:pPr>
        <w:overflowPunct w:val="0"/>
        <w:autoSpaceDE w:val="0"/>
        <w:autoSpaceDN w:val="0"/>
        <w:adjustRightInd w:val="0"/>
        <w:ind w:firstLine="708"/>
        <w:jc w:val="both"/>
        <w:textAlignment w:val="baseline"/>
        <w:rPr>
          <w:rFonts w:ascii="Calibri" w:eastAsia="Times New Roman" w:hAnsi="Calibri" w:cs="Times New Roman"/>
          <w:color w:val="000000" w:themeColor="text1"/>
          <w:lang w:eastAsia="cs-CZ"/>
        </w:rPr>
      </w:pPr>
      <w:r w:rsidRPr="007642E3">
        <w:rPr>
          <w:rFonts w:ascii="Calibri" w:eastAsia="Times New Roman" w:hAnsi="Calibri" w:cs="Times New Roman"/>
          <w:color w:val="000000" w:themeColor="text1"/>
          <w:lang w:eastAsia="cs-CZ"/>
        </w:rPr>
        <w:t>Mgr. Petra Janurová – školní metodik prevence</w:t>
      </w:r>
    </w:p>
    <w:p w:rsidR="007E25D0" w:rsidRPr="007642E3" w:rsidRDefault="007E25D0" w:rsidP="007E25D0">
      <w:pPr>
        <w:overflowPunct w:val="0"/>
        <w:autoSpaceDE w:val="0"/>
        <w:autoSpaceDN w:val="0"/>
        <w:adjustRightInd w:val="0"/>
        <w:jc w:val="both"/>
        <w:textAlignment w:val="baseline"/>
        <w:rPr>
          <w:rFonts w:ascii="Calibri" w:eastAsia="Times New Roman" w:hAnsi="Calibri" w:cs="Times New Roman"/>
          <w:color w:val="000000" w:themeColor="text1"/>
          <w:lang w:eastAsia="cs-CZ"/>
        </w:rPr>
      </w:pPr>
      <w:r w:rsidRPr="007642E3">
        <w:rPr>
          <w:rFonts w:ascii="Calibri" w:eastAsia="Times New Roman" w:hAnsi="Calibri" w:cs="Times New Roman"/>
          <w:color w:val="000000" w:themeColor="text1"/>
          <w:lang w:eastAsia="cs-CZ"/>
        </w:rPr>
        <w:t xml:space="preserve"> </w:t>
      </w:r>
      <w:r w:rsidRPr="007642E3">
        <w:rPr>
          <w:rFonts w:ascii="Calibri" w:eastAsia="Times New Roman" w:hAnsi="Calibri" w:cs="Times New Roman"/>
          <w:color w:val="000000" w:themeColor="text1"/>
          <w:lang w:eastAsia="cs-CZ"/>
        </w:rPr>
        <w:tab/>
        <w:t>Mgr. Eva Horáková – školní speciální pedagog</w:t>
      </w:r>
    </w:p>
    <w:p w:rsidR="007E25D0" w:rsidRPr="007642E3" w:rsidRDefault="007E25D0" w:rsidP="007E25D0">
      <w:pPr>
        <w:overflowPunct w:val="0"/>
        <w:autoSpaceDE w:val="0"/>
        <w:autoSpaceDN w:val="0"/>
        <w:adjustRightInd w:val="0"/>
        <w:jc w:val="both"/>
        <w:textAlignment w:val="baseline"/>
        <w:rPr>
          <w:rFonts w:ascii="Calibri" w:eastAsia="Times New Roman" w:hAnsi="Calibri" w:cs="Times New Roman"/>
          <w:color w:val="000000" w:themeColor="text1"/>
          <w:lang w:eastAsia="cs-CZ"/>
        </w:rPr>
      </w:pPr>
      <w:r w:rsidRPr="007642E3">
        <w:rPr>
          <w:rFonts w:ascii="Calibri" w:eastAsia="Times New Roman" w:hAnsi="Calibri" w:cs="Times New Roman"/>
          <w:color w:val="000000" w:themeColor="text1"/>
          <w:lang w:eastAsia="cs-CZ"/>
        </w:rPr>
        <w:t xml:space="preserve">  </w:t>
      </w:r>
      <w:r w:rsidRPr="007642E3">
        <w:rPr>
          <w:rFonts w:ascii="Calibri" w:eastAsia="Times New Roman" w:hAnsi="Calibri" w:cs="Times New Roman"/>
          <w:color w:val="000000" w:themeColor="text1"/>
          <w:lang w:eastAsia="cs-CZ"/>
        </w:rPr>
        <w:tab/>
        <w:t>Mgr. Lenka Martinková</w:t>
      </w:r>
    </w:p>
    <w:p w:rsidR="007E25D0" w:rsidRPr="007642E3" w:rsidRDefault="007E25D0" w:rsidP="007E25D0">
      <w:pPr>
        <w:rPr>
          <w:rFonts w:ascii="Calibri" w:hAnsi="Calibri"/>
          <w:color w:val="000000" w:themeColor="text1"/>
        </w:rPr>
      </w:pPr>
    </w:p>
    <w:p w:rsidR="007E25D0" w:rsidRPr="007642E3" w:rsidRDefault="007E25D0" w:rsidP="007E25D0">
      <w:pPr>
        <w:tabs>
          <w:tab w:val="left" w:pos="709"/>
        </w:tabs>
        <w:overflowPunct w:val="0"/>
        <w:autoSpaceDE w:val="0"/>
        <w:autoSpaceDN w:val="0"/>
        <w:adjustRightInd w:val="0"/>
        <w:textAlignment w:val="baseline"/>
        <w:rPr>
          <w:rFonts w:ascii="Calibri" w:eastAsia="Times New Roman" w:hAnsi="Calibri" w:cs="Times New Roman"/>
          <w:b/>
          <w:color w:val="000000" w:themeColor="text1"/>
          <w:sz w:val="28"/>
          <w:szCs w:val="28"/>
          <w:lang w:eastAsia="cs-CZ"/>
        </w:rPr>
      </w:pPr>
      <w:r w:rsidRPr="007642E3">
        <w:rPr>
          <w:rFonts w:ascii="Calibri" w:hAnsi="Calibri"/>
          <w:b/>
          <w:color w:val="000000" w:themeColor="text1"/>
          <w:sz w:val="28"/>
          <w:szCs w:val="28"/>
        </w:rPr>
        <w:t>7. 1. V</w:t>
      </w:r>
      <w:r w:rsidRPr="007642E3">
        <w:rPr>
          <w:rFonts w:ascii="Calibri" w:eastAsia="Times New Roman" w:hAnsi="Calibri" w:cs="Times New Roman"/>
          <w:b/>
          <w:color w:val="000000" w:themeColor="text1"/>
          <w:sz w:val="28"/>
          <w:szCs w:val="28"/>
          <w:lang w:eastAsia="cs-CZ"/>
        </w:rPr>
        <w:t>ýchova a vzdělávání žáků se speciálními vzdělávacími potřebami a s nárokem na poskytování jazykové přípravy</w:t>
      </w:r>
    </w:p>
    <w:p w:rsidR="007E25D0" w:rsidRPr="007642E3" w:rsidRDefault="007E25D0" w:rsidP="007E25D0">
      <w:pPr>
        <w:rPr>
          <w:rFonts w:ascii="Calibri" w:hAnsi="Calibri"/>
          <w:b/>
          <w:color w:val="000000" w:themeColor="text1"/>
        </w:rPr>
      </w:pP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 xml:space="preserve">V rámci péče o žáky se speciálními vzdělávacími potřebami naše škola pokračuje v úzké spolupráci </w:t>
      </w:r>
      <w:r w:rsidRPr="007642E3">
        <w:rPr>
          <w:rFonts w:ascii="Calibri" w:hAnsi="Calibri"/>
          <w:color w:val="000000" w:themeColor="text1"/>
        </w:rPr>
        <w:br/>
        <w:t xml:space="preserve">s odbornými poradenskými zařízeními (pedagogicko-psychologická poradna, speciálně pedagogické centrum). Na základě vyšetření a doporučení PPP a SPC mohou žáci navštěvovat předmět speciálně pedagogická péče (PSPP) nebo pedagogickou intervenci (PI).  PSPP probíhá 1 - 2 x týdně podle potřeb žáka a PI probíhá 1 - 2x týdně podle potřeb žáka. V letošním školním roce probíhala výuka PSPP </w:t>
      </w:r>
      <w:r w:rsidRPr="007642E3">
        <w:rPr>
          <w:rFonts w:ascii="Calibri" w:hAnsi="Calibri"/>
          <w:color w:val="000000" w:themeColor="text1"/>
        </w:rPr>
        <w:br/>
        <w:t>pod vedením Mgr. Evy Horákové, Mgr. Jany Hynčicové a Mgr. Simony Drgové. Pedagogickou intervenci zajišťovali: na 2. stupni - Mgr. Pavel Vala DiS., na 1. stupni - Mgr. Radka Štarhová a Mgr. Dagmar Kubincová.</w:t>
      </w:r>
    </w:p>
    <w:p w:rsidR="007E25D0" w:rsidRPr="007642E3" w:rsidRDefault="007E25D0" w:rsidP="007E25D0">
      <w:pPr>
        <w:jc w:val="both"/>
        <w:rPr>
          <w:rFonts w:ascii="Calibri" w:hAnsi="Calibri"/>
          <w:color w:val="000000" w:themeColor="text1"/>
        </w:rPr>
      </w:pP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 xml:space="preserve">V letošním školním roce byli ve škole integrováni 4 žáci se speciálními vzdělávacími potřebami, u kterých bylo potřeba zajistit během výuky přítomnost asistenta pedagoga. Na pozici asistenta pedagoga pracovali: </w:t>
      </w:r>
    </w:p>
    <w:p w:rsidR="007E25D0" w:rsidRPr="007642E3" w:rsidRDefault="007E25D0" w:rsidP="007E25D0">
      <w:pPr>
        <w:ind w:firstLine="708"/>
        <w:jc w:val="both"/>
        <w:rPr>
          <w:rFonts w:ascii="Calibri" w:hAnsi="Calibri"/>
          <w:color w:val="000000" w:themeColor="text1"/>
        </w:rPr>
      </w:pPr>
      <w:r w:rsidRPr="007642E3">
        <w:rPr>
          <w:rFonts w:ascii="Calibri" w:hAnsi="Calibri"/>
          <w:color w:val="000000" w:themeColor="text1"/>
        </w:rPr>
        <w:t>II.B třída  - Vendula Tichá</w:t>
      </w:r>
      <w:r w:rsidRPr="007642E3">
        <w:rPr>
          <w:rFonts w:ascii="Calibri" w:hAnsi="Calibri"/>
          <w:color w:val="000000" w:themeColor="text1"/>
        </w:rPr>
        <w:tab/>
      </w:r>
      <w:r w:rsidRPr="007642E3">
        <w:rPr>
          <w:rFonts w:ascii="Calibri" w:hAnsi="Calibri"/>
          <w:color w:val="000000" w:themeColor="text1"/>
        </w:rPr>
        <w:tab/>
        <w:t>IX.A třída – Bc. Markéta Bártová</w:t>
      </w:r>
    </w:p>
    <w:p w:rsidR="007E25D0" w:rsidRPr="007642E3" w:rsidRDefault="007E25D0" w:rsidP="007E25D0">
      <w:pPr>
        <w:ind w:firstLine="708"/>
        <w:jc w:val="both"/>
        <w:rPr>
          <w:rFonts w:ascii="Calibri" w:hAnsi="Calibri"/>
          <w:color w:val="000000" w:themeColor="text1"/>
        </w:rPr>
      </w:pPr>
      <w:r w:rsidRPr="007642E3">
        <w:rPr>
          <w:rFonts w:ascii="Calibri" w:hAnsi="Calibri"/>
          <w:color w:val="000000" w:themeColor="text1"/>
        </w:rPr>
        <w:t>IV.</w:t>
      </w:r>
      <w:r w:rsidR="002D7D6F">
        <w:rPr>
          <w:rFonts w:ascii="Calibri" w:hAnsi="Calibri"/>
          <w:color w:val="000000" w:themeColor="text1"/>
        </w:rPr>
        <w:t xml:space="preserve"> </w:t>
      </w:r>
      <w:r w:rsidRPr="007642E3">
        <w:rPr>
          <w:rFonts w:ascii="Calibri" w:hAnsi="Calibri"/>
          <w:color w:val="000000" w:themeColor="text1"/>
        </w:rPr>
        <w:t>třída – Michaela Hradilová</w:t>
      </w:r>
      <w:r w:rsidRPr="007642E3">
        <w:rPr>
          <w:rFonts w:ascii="Calibri" w:hAnsi="Calibri"/>
          <w:color w:val="000000" w:themeColor="text1"/>
        </w:rPr>
        <w:tab/>
      </w:r>
      <w:r w:rsidRPr="007642E3">
        <w:rPr>
          <w:rFonts w:ascii="Calibri" w:hAnsi="Calibri"/>
          <w:color w:val="000000" w:themeColor="text1"/>
        </w:rPr>
        <w:tab/>
        <w:t xml:space="preserve">IX.B </w:t>
      </w:r>
      <w:r w:rsidR="002D7D6F">
        <w:rPr>
          <w:rFonts w:ascii="Calibri" w:hAnsi="Calibri"/>
          <w:color w:val="000000" w:themeColor="text1"/>
        </w:rPr>
        <w:t xml:space="preserve">třída </w:t>
      </w:r>
      <w:r w:rsidRPr="007642E3">
        <w:rPr>
          <w:rFonts w:ascii="Calibri" w:hAnsi="Calibri"/>
          <w:color w:val="000000" w:themeColor="text1"/>
        </w:rPr>
        <w:t>– Stanislava Vandlíková</w:t>
      </w:r>
    </w:p>
    <w:p w:rsidR="007E25D0" w:rsidRPr="007642E3" w:rsidRDefault="007E25D0" w:rsidP="007E25D0">
      <w:pPr>
        <w:jc w:val="both"/>
        <w:rPr>
          <w:rFonts w:ascii="Calibri" w:hAnsi="Calibri"/>
          <w:color w:val="000000" w:themeColor="text1"/>
        </w:rPr>
      </w:pPr>
    </w:p>
    <w:p w:rsidR="007E25D0" w:rsidRDefault="007E25D0" w:rsidP="007E25D0">
      <w:pPr>
        <w:jc w:val="both"/>
        <w:rPr>
          <w:rFonts w:ascii="Calibri" w:hAnsi="Calibri"/>
          <w:color w:val="000000" w:themeColor="text1"/>
        </w:rPr>
      </w:pPr>
      <w:r w:rsidRPr="007642E3">
        <w:rPr>
          <w:rFonts w:ascii="Calibri" w:hAnsi="Calibri"/>
          <w:color w:val="000000" w:themeColor="text1"/>
        </w:rPr>
        <w:lastRenderedPageBreak/>
        <w:t>V průběhu šk</w:t>
      </w:r>
      <w:r w:rsidR="002D7D6F">
        <w:rPr>
          <w:rFonts w:ascii="Calibri" w:hAnsi="Calibri"/>
          <w:color w:val="000000" w:themeColor="text1"/>
        </w:rPr>
        <w:t>olního</w:t>
      </w:r>
      <w:r w:rsidRPr="007642E3">
        <w:rPr>
          <w:rFonts w:ascii="Calibri" w:hAnsi="Calibri"/>
          <w:color w:val="000000" w:themeColor="text1"/>
        </w:rPr>
        <w:t xml:space="preserve"> roku bylo do tříd integrováno 12 žáků z Ukrajiny, kterým byl vyhotoven PLPP a byla jim poskytována jazyková podpora z českého jazyka.</w:t>
      </w:r>
    </w:p>
    <w:p w:rsidR="00CC3BD2" w:rsidRDefault="00CC3BD2" w:rsidP="007E25D0">
      <w:pPr>
        <w:jc w:val="both"/>
        <w:rPr>
          <w:rFonts w:ascii="Calibri" w:hAnsi="Calibri"/>
          <w:color w:val="000000" w:themeColor="text1"/>
        </w:rPr>
      </w:pPr>
    </w:p>
    <w:p w:rsidR="007E25D0" w:rsidRPr="007642E3" w:rsidRDefault="007E25D0" w:rsidP="007E25D0">
      <w:pPr>
        <w:rPr>
          <w:rFonts w:ascii="Calibri" w:hAnsi="Calibri"/>
          <w:b/>
          <w:color w:val="000000" w:themeColor="text1"/>
        </w:rPr>
      </w:pPr>
      <w:r w:rsidRPr="007642E3">
        <w:rPr>
          <w:rFonts w:ascii="Calibri" w:hAnsi="Calibri"/>
          <w:b/>
          <w:color w:val="000000" w:themeColor="text1"/>
        </w:rPr>
        <w:t>Tabulkový přehled vzdělávání žáků se speciálními vzdělávacími potřebami k 30. 06. 2022</w:t>
      </w:r>
    </w:p>
    <w:tbl>
      <w:tblPr>
        <w:tblW w:w="9776" w:type="dxa"/>
        <w:tblLayout w:type="fixed"/>
        <w:tblCellMar>
          <w:left w:w="0" w:type="dxa"/>
          <w:right w:w="0" w:type="dxa"/>
        </w:tblCellMar>
        <w:tblLook w:val="04A0" w:firstRow="1" w:lastRow="0" w:firstColumn="1" w:lastColumn="0" w:noHBand="0" w:noVBand="1"/>
      </w:tblPr>
      <w:tblGrid>
        <w:gridCol w:w="1271"/>
        <w:gridCol w:w="567"/>
        <w:gridCol w:w="567"/>
        <w:gridCol w:w="567"/>
        <w:gridCol w:w="567"/>
        <w:gridCol w:w="567"/>
        <w:gridCol w:w="567"/>
        <w:gridCol w:w="567"/>
        <w:gridCol w:w="567"/>
        <w:gridCol w:w="567"/>
        <w:gridCol w:w="567"/>
        <w:gridCol w:w="567"/>
        <w:gridCol w:w="567"/>
        <w:gridCol w:w="567"/>
        <w:gridCol w:w="567"/>
        <w:gridCol w:w="567"/>
      </w:tblGrid>
      <w:tr w:rsidR="007E25D0" w:rsidRPr="007642E3" w:rsidTr="002405A7">
        <w:trPr>
          <w:trHeight w:val="55"/>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rPr>
                <w:rFonts w:ascii="Calibri" w:eastAsia="Arial Unicode MS" w:hAnsi="Calibri" w:cs="Arial"/>
                <w:b/>
                <w:bCs/>
                <w:i/>
                <w:iCs/>
                <w:color w:val="000000" w:themeColor="text1"/>
                <w:lang w:val="sk-SK"/>
              </w:rPr>
            </w:pPr>
            <w:r w:rsidRPr="007642E3">
              <w:rPr>
                <w:rFonts w:ascii="Calibri" w:eastAsia="Arial Unicode MS" w:hAnsi="Calibri" w:cs="Arial"/>
                <w:b/>
                <w:bCs/>
                <w:i/>
                <w:iCs/>
                <w:color w:val="000000" w:themeColor="text1"/>
                <w:lang w:val="sk-SK"/>
              </w:rPr>
              <w:t xml:space="preserve">třída </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Arial"/>
                <w:b/>
                <w:bCs/>
                <w:i/>
                <w:iCs/>
                <w:color w:val="000000" w:themeColor="text1"/>
                <w:lang w:val="sk-SK"/>
              </w:rPr>
            </w:pPr>
            <w:r w:rsidRPr="007642E3">
              <w:rPr>
                <w:rFonts w:ascii="Calibri" w:hAnsi="Calibri" w:cs="Arial"/>
                <w:b/>
                <w:bCs/>
                <w:i/>
                <w:iCs/>
                <w:color w:val="000000" w:themeColor="text1"/>
                <w:lang w:val="sk-SK"/>
              </w:rPr>
              <w:t>I.A</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Arial"/>
                <w:b/>
                <w:bCs/>
                <w:i/>
                <w:iCs/>
                <w:color w:val="000000" w:themeColor="text1"/>
                <w:lang w:val="sk-SK"/>
              </w:rPr>
            </w:pPr>
            <w:r w:rsidRPr="007642E3">
              <w:rPr>
                <w:rFonts w:ascii="Calibri" w:hAnsi="Calibri" w:cs="Arial"/>
                <w:b/>
                <w:bCs/>
                <w:i/>
                <w:iCs/>
                <w:color w:val="000000" w:themeColor="text1"/>
                <w:lang w:val="sk-SK"/>
              </w:rPr>
              <w:t>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II.A</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Arial"/>
                <w:b/>
                <w:bCs/>
                <w:i/>
                <w:iCs/>
                <w:color w:val="000000" w:themeColor="text1"/>
                <w:lang w:val="sk-SK"/>
              </w:rPr>
            </w:pPr>
            <w:r w:rsidRPr="007642E3">
              <w:rPr>
                <w:rFonts w:ascii="Calibri" w:hAnsi="Calibri" w:cs="Arial"/>
                <w:b/>
                <w:bCs/>
                <w:i/>
                <w:iCs/>
                <w:color w:val="000000" w:themeColor="text1"/>
                <w:lang w:val="sk-SK"/>
              </w:rPr>
              <w:t>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III.A</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Arial"/>
                <w:b/>
                <w:bCs/>
                <w:i/>
                <w:iCs/>
                <w:color w:val="000000" w:themeColor="text1"/>
                <w:lang w:val="sk-SK"/>
              </w:rPr>
            </w:pPr>
            <w:r w:rsidRPr="007642E3">
              <w:rPr>
                <w:rFonts w:ascii="Calibri" w:hAnsi="Calibri" w:cs="Arial"/>
                <w:b/>
                <w:bCs/>
                <w:i/>
                <w:iCs/>
                <w:color w:val="000000" w:themeColor="text1"/>
                <w:lang w:val="sk-SK"/>
              </w:rPr>
              <w:t>III.B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IV.</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V.</w:t>
            </w:r>
          </w:p>
        </w:tc>
        <w:tc>
          <w:tcPr>
            <w:tcW w:w="567" w:type="dxa"/>
            <w:tcBorders>
              <w:top w:val="single" w:sz="4" w:space="0" w:color="auto"/>
              <w:left w:val="single" w:sz="4" w:space="0" w:color="auto"/>
              <w:bottom w:val="single" w:sz="4" w:space="0" w:color="auto"/>
              <w:right w:val="single" w:sz="4" w:space="0" w:color="auto"/>
            </w:tcBorders>
            <w:vAlign w:val="center"/>
          </w:tcPr>
          <w:p w:rsidR="007E25D0" w:rsidRPr="007642E3" w:rsidRDefault="007E25D0" w:rsidP="002405A7">
            <w:pPr>
              <w:jc w:val="center"/>
              <w:rPr>
                <w:rFonts w:ascii="Calibri" w:hAnsi="Calibri" w:cs="Arial"/>
                <w:b/>
                <w:bCs/>
                <w:i/>
                <w:iCs/>
                <w:color w:val="000000" w:themeColor="text1"/>
                <w:lang w:val="sk-SK"/>
              </w:rPr>
            </w:pPr>
            <w:r w:rsidRPr="007642E3">
              <w:rPr>
                <w:rFonts w:ascii="Calibri" w:hAnsi="Calibri" w:cs="Arial"/>
                <w:b/>
                <w:bCs/>
                <w:i/>
                <w:iCs/>
                <w:color w:val="000000" w:themeColor="text1"/>
                <w:lang w:val="sk-SK"/>
              </w:rPr>
              <w:t>VI.</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E25D0" w:rsidRPr="007642E3" w:rsidRDefault="007E25D0" w:rsidP="002405A7">
            <w:pPr>
              <w:jc w:val="center"/>
              <w:rPr>
                <w:rFonts w:ascii="Calibri" w:hAnsi="Calibri" w:cs="Arial"/>
                <w:b/>
                <w:bCs/>
                <w:i/>
                <w:iCs/>
                <w:color w:val="000000" w:themeColor="text1"/>
                <w:lang w:val="sk-SK"/>
              </w:rPr>
            </w:pPr>
            <w:r w:rsidRPr="007642E3">
              <w:rPr>
                <w:rFonts w:ascii="Calibri" w:hAnsi="Calibri" w:cs="Arial"/>
                <w:b/>
                <w:bCs/>
                <w:i/>
                <w:iCs/>
                <w:color w:val="000000" w:themeColor="text1"/>
                <w:lang w:val="sk-SK"/>
              </w:rPr>
              <w:t xml:space="preserve"> VII.A</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VII.B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VIII.</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IX.A</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Arial"/>
                <w:b/>
                <w:bCs/>
                <w:i/>
                <w:iCs/>
                <w:color w:val="000000" w:themeColor="text1"/>
                <w:lang w:val="sk-SK"/>
              </w:rPr>
            </w:pPr>
            <w:r w:rsidRPr="007642E3">
              <w:rPr>
                <w:rFonts w:ascii="Calibri" w:hAnsi="Calibri" w:cs="Arial"/>
                <w:b/>
                <w:bCs/>
                <w:i/>
                <w:iCs/>
                <w:color w:val="000000" w:themeColor="text1"/>
                <w:lang w:val="sk-SK"/>
              </w:rPr>
              <w:t>IX.B</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7E25D0" w:rsidRPr="007642E3" w:rsidRDefault="007E25D0" w:rsidP="002405A7">
            <w:pPr>
              <w:jc w:val="center"/>
              <w:rPr>
                <w:rFonts w:ascii="Calibri" w:eastAsia="Arial Unicode MS" w:hAnsi="Calibri" w:cs="Arial"/>
                <w:b/>
                <w:bCs/>
                <w:i/>
                <w:iCs/>
                <w:color w:val="000000" w:themeColor="text1"/>
                <w:lang w:val="sk-SK"/>
              </w:rPr>
            </w:pPr>
            <w:r w:rsidRPr="007642E3">
              <w:rPr>
                <w:rFonts w:ascii="Calibri" w:hAnsi="Calibri" w:cs="Arial"/>
                <w:b/>
                <w:bCs/>
                <w:i/>
                <w:iCs/>
                <w:color w:val="000000" w:themeColor="text1"/>
                <w:lang w:val="sk-SK"/>
              </w:rPr>
              <w:t>Celk.</w:t>
            </w:r>
          </w:p>
        </w:tc>
      </w:tr>
      <w:tr w:rsidR="007E25D0" w:rsidRPr="007642E3" w:rsidTr="002405A7">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rPr>
                <w:rFonts w:ascii="Calibri" w:hAnsi="Calibri" w:cs="Times New Roman"/>
                <w:color w:val="000000" w:themeColor="text1"/>
              </w:rPr>
            </w:pPr>
            <w:r w:rsidRPr="007642E3">
              <w:rPr>
                <w:rFonts w:ascii="Calibri" w:hAnsi="Calibri" w:cs="Times New Roman"/>
                <w:color w:val="000000" w:themeColor="text1"/>
              </w:rPr>
              <w:t>Počet žáků - 1. stupeň PO</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7</w:t>
            </w:r>
          </w:p>
        </w:tc>
      </w:tr>
      <w:tr w:rsidR="007E25D0" w:rsidRPr="007642E3" w:rsidTr="002405A7">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rPr>
                <w:rFonts w:ascii="Calibri" w:hAnsi="Calibri" w:cs="Times New Roman"/>
                <w:color w:val="000000" w:themeColor="text1"/>
              </w:rPr>
            </w:pPr>
            <w:r w:rsidRPr="007642E3">
              <w:rPr>
                <w:rFonts w:ascii="Calibri" w:hAnsi="Calibri" w:cs="Times New Roman"/>
                <w:color w:val="000000" w:themeColor="text1"/>
              </w:rPr>
              <w:t>Počet žáků - 2. stupeň PO</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4</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4</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26</w:t>
            </w:r>
          </w:p>
        </w:tc>
      </w:tr>
      <w:tr w:rsidR="007E25D0" w:rsidRPr="007642E3" w:rsidTr="002405A7">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rPr>
                <w:rFonts w:ascii="Calibri" w:hAnsi="Calibri" w:cs="Times New Roman"/>
                <w:color w:val="000000" w:themeColor="text1"/>
              </w:rPr>
            </w:pPr>
            <w:r w:rsidRPr="007642E3">
              <w:rPr>
                <w:rFonts w:ascii="Calibri" w:hAnsi="Calibri" w:cs="Times New Roman"/>
                <w:color w:val="000000" w:themeColor="text1"/>
              </w:rPr>
              <w:t>Počet žáků – 3. stupeň PO</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8</w:t>
            </w:r>
          </w:p>
        </w:tc>
      </w:tr>
      <w:tr w:rsidR="007E25D0" w:rsidRPr="007642E3" w:rsidTr="002405A7">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rPr>
                <w:rFonts w:ascii="Calibri" w:hAnsi="Calibri" w:cs="Times New Roman"/>
                <w:color w:val="000000" w:themeColor="text1"/>
              </w:rPr>
            </w:pPr>
            <w:r w:rsidRPr="007642E3">
              <w:rPr>
                <w:rFonts w:ascii="Calibri" w:hAnsi="Calibri" w:cs="Times New Roman"/>
                <w:color w:val="000000" w:themeColor="text1"/>
              </w:rPr>
              <w:t>Počet žáků – 4. stupeň PO</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r>
      <w:tr w:rsidR="007E25D0" w:rsidRPr="007642E3" w:rsidTr="002405A7">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rPr>
                <w:rFonts w:ascii="Calibri" w:hAnsi="Calibri" w:cs="Times New Roman"/>
                <w:color w:val="000000" w:themeColor="text1"/>
              </w:rPr>
            </w:pPr>
            <w:r w:rsidRPr="007642E3">
              <w:rPr>
                <w:rFonts w:ascii="Calibri" w:hAnsi="Calibri" w:cs="Times New Roman"/>
                <w:color w:val="000000" w:themeColor="text1"/>
              </w:rPr>
              <w:t>Počet žáků s IVP</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5</w:t>
            </w:r>
          </w:p>
        </w:tc>
      </w:tr>
      <w:tr w:rsidR="007E25D0" w:rsidRPr="007642E3" w:rsidTr="002405A7">
        <w:trPr>
          <w:trHeight w:val="423"/>
        </w:trPr>
        <w:tc>
          <w:tcPr>
            <w:tcW w:w="12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rPr>
                <w:rFonts w:ascii="Calibri" w:hAnsi="Calibri" w:cs="Times New Roman"/>
                <w:color w:val="000000" w:themeColor="text1"/>
              </w:rPr>
            </w:pPr>
            <w:r w:rsidRPr="007642E3">
              <w:rPr>
                <w:rFonts w:ascii="Calibri" w:hAnsi="Calibri" w:cs="Times New Roman"/>
                <w:color w:val="000000" w:themeColor="text1"/>
              </w:rPr>
              <w:t>Počet žáků s PLPP</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2</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3</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0</w:t>
            </w:r>
          </w:p>
        </w:tc>
        <w:tc>
          <w:tcPr>
            <w:tcW w:w="56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7E25D0" w:rsidRPr="007642E3" w:rsidRDefault="007E25D0" w:rsidP="002405A7">
            <w:pPr>
              <w:jc w:val="center"/>
              <w:rPr>
                <w:rFonts w:ascii="Calibri" w:hAnsi="Calibri" w:cs="Times New Roman"/>
                <w:color w:val="000000" w:themeColor="text1"/>
              </w:rPr>
            </w:pPr>
            <w:r w:rsidRPr="007642E3">
              <w:rPr>
                <w:rFonts w:ascii="Calibri" w:hAnsi="Calibri" w:cs="Times New Roman"/>
                <w:color w:val="000000" w:themeColor="text1"/>
              </w:rPr>
              <w:t>12</w:t>
            </w:r>
          </w:p>
        </w:tc>
      </w:tr>
    </w:tbl>
    <w:p w:rsidR="007E25D0" w:rsidRPr="007642E3" w:rsidRDefault="007E25D0" w:rsidP="00E81B92">
      <w:pPr>
        <w:shd w:val="clear" w:color="auto" w:fill="FFFFFF" w:themeFill="background1"/>
        <w:rPr>
          <w:rFonts w:ascii="Calibri" w:hAnsi="Calibri"/>
          <w:color w:val="000000" w:themeColor="text1"/>
        </w:rPr>
      </w:pPr>
      <w:r w:rsidRPr="007642E3">
        <w:rPr>
          <w:rFonts w:ascii="Calibri" w:hAnsi="Calibri"/>
          <w:color w:val="000000" w:themeColor="text1"/>
        </w:rPr>
        <w:t>PO – podpůrná opatření, IVP – individuální vzdělávací plán, PLPP – plán pedagogické podpory</w:t>
      </w:r>
    </w:p>
    <w:p w:rsidR="007E25D0" w:rsidRDefault="007E25D0" w:rsidP="000C486B">
      <w:pPr>
        <w:rPr>
          <w:color w:val="000000" w:themeColor="text1"/>
        </w:rPr>
      </w:pPr>
    </w:p>
    <w:p w:rsidR="007E25D0" w:rsidRPr="007642E3" w:rsidRDefault="007E25D0" w:rsidP="007E25D0">
      <w:pPr>
        <w:jc w:val="both"/>
        <w:rPr>
          <w:rFonts w:ascii="Calibri" w:eastAsia="Calibri" w:hAnsi="Calibri" w:cs="Calibri"/>
          <w:b/>
          <w:color w:val="000000" w:themeColor="text1"/>
          <w:sz w:val="28"/>
          <w:szCs w:val="28"/>
        </w:rPr>
      </w:pPr>
      <w:r w:rsidRPr="007642E3">
        <w:rPr>
          <w:rFonts w:ascii="Calibri" w:eastAsia="Calibri" w:hAnsi="Calibri" w:cs="Calibri"/>
          <w:b/>
          <w:color w:val="000000" w:themeColor="text1"/>
          <w:sz w:val="28"/>
          <w:szCs w:val="28"/>
        </w:rPr>
        <w:t>7.2. Péče o žáky nadané, mimořádně nadané a žáky s neprospěchem</w:t>
      </w:r>
    </w:p>
    <w:p w:rsidR="007E25D0" w:rsidRPr="007642E3" w:rsidRDefault="007E25D0" w:rsidP="007E25D0">
      <w:pPr>
        <w:jc w:val="both"/>
        <w:rPr>
          <w:rFonts w:ascii="Calibri" w:eastAsia="Calibri" w:hAnsi="Calibri" w:cs="Calibri"/>
          <w:color w:val="000000" w:themeColor="text1"/>
        </w:rPr>
      </w:pPr>
    </w:p>
    <w:p w:rsidR="007E25D0" w:rsidRPr="007642E3" w:rsidRDefault="007E25D0" w:rsidP="007E25D0">
      <w:pPr>
        <w:jc w:val="both"/>
        <w:rPr>
          <w:rFonts w:ascii="Calibri" w:eastAsia="Calibri" w:hAnsi="Calibri" w:cs="Calibri"/>
          <w:color w:val="000000" w:themeColor="text1"/>
        </w:rPr>
      </w:pPr>
      <w:r w:rsidRPr="007642E3">
        <w:rPr>
          <w:rFonts w:ascii="Calibri" w:eastAsia="Calibri" w:hAnsi="Calibri" w:cs="Calibri"/>
          <w:color w:val="000000" w:themeColor="text1"/>
        </w:rPr>
        <w:t>Škola vykazuje v kategorii žáků s identifikovaným nadáním 2 žáky. Kromě nich je ve škole celá řada šikovných a talentovaných žáků. I těmto žákům se snažíme věnovat a podporujeme jejich další rozvoj např. zapojením do předmětových soutěží. V 1. pololetí prospělo s vyznamenáním 176 žáků a ve 2. pololetí prospělo s vyznamenáním 169 žáků. V 1. pololetí neprospělo 5 žáků a ve 2. pololetí neprospěli 2 žáci. Vysoký počet vyznamenaných žáků je ovlivněn snahou o pozitivní hodnocení v nižších ročnících.</w:t>
      </w:r>
    </w:p>
    <w:p w:rsidR="007E25D0" w:rsidRPr="007642E3" w:rsidRDefault="007E25D0" w:rsidP="007E25D0">
      <w:pPr>
        <w:jc w:val="both"/>
        <w:rPr>
          <w:rFonts w:ascii="Calibri" w:eastAsia="Calibri" w:hAnsi="Calibri" w:cs="Calibri"/>
          <w:color w:val="000000" w:themeColor="text1"/>
        </w:rPr>
      </w:pPr>
    </w:p>
    <w:p w:rsidR="007E25D0" w:rsidRPr="007642E3" w:rsidRDefault="007E25D0" w:rsidP="007E25D0">
      <w:pPr>
        <w:rPr>
          <w:rFonts w:ascii="Calibri" w:eastAsia="Calibri" w:hAnsi="Calibri" w:cs="Calibri"/>
          <w:color w:val="000000" w:themeColor="text1"/>
        </w:rPr>
      </w:pPr>
      <w:r w:rsidRPr="007642E3">
        <w:rPr>
          <w:rFonts w:ascii="Calibri" w:eastAsia="Calibri" w:hAnsi="Calibri" w:cs="Calibri"/>
          <w:color w:val="000000" w:themeColor="text1"/>
        </w:rPr>
        <w:t>Žákům, kteří jsou ohroženi školním neúspěchem, byla věnována zvýšená pozornost v rámci plánu národního doučování, které měli možnost žáci využívat jak z jazykových předmětů, matematiky, tak i naukových předmětů.</w:t>
      </w:r>
    </w:p>
    <w:p w:rsidR="007E25D0" w:rsidRPr="007642E3" w:rsidRDefault="007E25D0" w:rsidP="007E25D0">
      <w:pPr>
        <w:rPr>
          <w:rFonts w:ascii="Calibri" w:eastAsia="Calibri" w:hAnsi="Calibri" w:cs="Calibri"/>
          <w:color w:val="000000" w:themeColor="text1"/>
        </w:rPr>
      </w:pPr>
    </w:p>
    <w:p w:rsidR="00C257DF" w:rsidRPr="00E5445A" w:rsidRDefault="00C257DF" w:rsidP="00C257DF">
      <w:pPr>
        <w:jc w:val="both"/>
        <w:rPr>
          <w:rFonts w:ascii="Calibri" w:eastAsia="Calibri" w:hAnsi="Calibri" w:cs="Calibri"/>
          <w:b/>
          <w:color w:val="000000" w:themeColor="text1"/>
          <w:sz w:val="28"/>
          <w:szCs w:val="28"/>
        </w:rPr>
      </w:pPr>
      <w:r w:rsidRPr="00E5445A">
        <w:rPr>
          <w:rFonts w:ascii="Calibri" w:eastAsia="Calibri" w:hAnsi="Calibri" w:cs="Calibri"/>
          <w:b/>
          <w:color w:val="000000" w:themeColor="text1"/>
          <w:sz w:val="28"/>
          <w:szCs w:val="28"/>
        </w:rPr>
        <w:t>7.3. Školní docházka – neomluvená a vysoká omluvená absence</w:t>
      </w:r>
      <w:r w:rsidR="002D7D6F" w:rsidRPr="00E5445A">
        <w:rPr>
          <w:rFonts w:ascii="Calibri" w:eastAsia="Calibri" w:hAnsi="Calibri" w:cs="Calibri"/>
          <w:b/>
          <w:color w:val="000000" w:themeColor="text1"/>
          <w:sz w:val="28"/>
          <w:szCs w:val="28"/>
        </w:rPr>
        <w:t xml:space="preserve"> (k 30. 06. 2022)</w:t>
      </w:r>
    </w:p>
    <w:p w:rsidR="00C257DF" w:rsidRPr="00E5445A" w:rsidRDefault="00C257DF" w:rsidP="00C257DF">
      <w:pPr>
        <w:jc w:val="both"/>
        <w:rPr>
          <w:rFonts w:ascii="Calibri" w:eastAsia="Calibri" w:hAnsi="Calibri" w:cs="Calibri"/>
          <w:color w:val="000000" w:themeColor="text1"/>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5"/>
        <w:gridCol w:w="1477"/>
        <w:gridCol w:w="1477"/>
        <w:gridCol w:w="1747"/>
        <w:gridCol w:w="2143"/>
      </w:tblGrid>
      <w:tr w:rsidR="00C257DF" w:rsidRPr="00E5445A" w:rsidTr="00C257DF">
        <w:trPr>
          <w:trHeight w:val="282"/>
        </w:trPr>
        <w:tc>
          <w:tcPr>
            <w:tcW w:w="2905" w:type="dxa"/>
            <w:noWrap/>
            <w:vAlign w:val="center"/>
          </w:tcPr>
          <w:p w:rsidR="00C257DF" w:rsidRPr="00E5445A" w:rsidRDefault="00C257DF" w:rsidP="00C257DF">
            <w:pPr>
              <w:spacing w:line="276" w:lineRule="atLeast"/>
              <w:jc w:val="center"/>
              <w:rPr>
                <w:rFonts w:ascii="Calibri" w:eastAsia="Times New Roman" w:hAnsi="Calibri" w:cs="Arial"/>
                <w:b/>
                <w:i/>
                <w:color w:val="000000" w:themeColor="text1"/>
                <w:lang w:eastAsia="cs-CZ"/>
              </w:rPr>
            </w:pPr>
            <w:r w:rsidRPr="00E5445A">
              <w:rPr>
                <w:rFonts w:ascii="Calibri" w:eastAsia="Times New Roman" w:hAnsi="Calibri" w:cs="Arial"/>
                <w:b/>
                <w:i/>
                <w:color w:val="000000" w:themeColor="text1"/>
                <w:lang w:eastAsia="cs-CZ"/>
              </w:rPr>
              <w:t>třída</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b/>
                <w:i/>
                <w:color w:val="000000" w:themeColor="text1"/>
                <w:lang w:eastAsia="cs-CZ"/>
              </w:rPr>
            </w:pPr>
            <w:r w:rsidRPr="00E5445A">
              <w:rPr>
                <w:rFonts w:ascii="Calibri" w:eastAsia="Times New Roman" w:hAnsi="Calibri" w:cs="Arial"/>
                <w:b/>
                <w:i/>
                <w:color w:val="000000" w:themeColor="text1"/>
                <w:lang w:eastAsia="cs-CZ"/>
              </w:rPr>
              <w:t>žáci</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b/>
                <w:i/>
                <w:color w:val="000000" w:themeColor="text1"/>
                <w:lang w:eastAsia="cs-CZ"/>
              </w:rPr>
            </w:pPr>
            <w:r w:rsidRPr="00E5445A">
              <w:rPr>
                <w:rFonts w:ascii="Calibri" w:eastAsia="Times New Roman" w:hAnsi="Calibri" w:cs="Arial"/>
                <w:b/>
                <w:i/>
                <w:color w:val="000000" w:themeColor="text1"/>
                <w:lang w:eastAsia="cs-CZ"/>
              </w:rPr>
              <w:t>celkem (h)</w:t>
            </w:r>
          </w:p>
        </w:tc>
        <w:tc>
          <w:tcPr>
            <w:tcW w:w="1747" w:type="dxa"/>
            <w:noWrap/>
            <w:vAlign w:val="center"/>
          </w:tcPr>
          <w:p w:rsidR="00C257DF" w:rsidRPr="00E5445A" w:rsidRDefault="00C257DF" w:rsidP="00C257DF">
            <w:pPr>
              <w:spacing w:line="276" w:lineRule="atLeast"/>
              <w:jc w:val="center"/>
              <w:rPr>
                <w:rFonts w:ascii="Calibri" w:eastAsia="Times New Roman" w:hAnsi="Calibri" w:cs="Arial"/>
                <w:b/>
                <w:i/>
                <w:color w:val="000000" w:themeColor="text1"/>
                <w:lang w:eastAsia="cs-CZ"/>
              </w:rPr>
            </w:pPr>
            <w:r w:rsidRPr="00E5445A">
              <w:rPr>
                <w:rFonts w:ascii="Calibri" w:eastAsia="Times New Roman" w:hAnsi="Calibri" w:cs="Arial"/>
                <w:b/>
                <w:i/>
                <w:color w:val="000000" w:themeColor="text1"/>
                <w:lang w:eastAsia="cs-CZ"/>
              </w:rPr>
              <w:t xml:space="preserve">omluvené (h) </w:t>
            </w:r>
          </w:p>
        </w:tc>
        <w:tc>
          <w:tcPr>
            <w:tcW w:w="2143" w:type="dxa"/>
            <w:noWrap/>
            <w:vAlign w:val="center"/>
          </w:tcPr>
          <w:p w:rsidR="00C257DF" w:rsidRPr="00E5445A" w:rsidRDefault="00C257DF" w:rsidP="00C257DF">
            <w:pPr>
              <w:spacing w:line="276" w:lineRule="atLeast"/>
              <w:jc w:val="center"/>
              <w:rPr>
                <w:rFonts w:ascii="Calibri" w:eastAsia="Times New Roman" w:hAnsi="Calibri" w:cs="Arial"/>
                <w:b/>
                <w:i/>
                <w:color w:val="000000" w:themeColor="text1"/>
                <w:lang w:eastAsia="cs-CZ"/>
              </w:rPr>
            </w:pPr>
            <w:r w:rsidRPr="00E5445A">
              <w:rPr>
                <w:rFonts w:ascii="Calibri" w:eastAsia="Times New Roman" w:hAnsi="Calibri" w:cs="Arial"/>
                <w:b/>
                <w:i/>
                <w:color w:val="000000" w:themeColor="text1"/>
                <w:lang w:eastAsia="cs-CZ"/>
              </w:rPr>
              <w:t>neomluvené (h)</w:t>
            </w:r>
          </w:p>
        </w:tc>
      </w:tr>
      <w:tr w:rsidR="00C257DF" w:rsidRPr="00E5445A" w:rsidTr="00C257DF">
        <w:trPr>
          <w:trHeight w:val="282"/>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I.A</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17</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 xml:space="preserve">2009 </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 xml:space="preserve">2009 </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82"/>
        </w:trPr>
        <w:tc>
          <w:tcPr>
            <w:tcW w:w="2905"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I.B</w:t>
            </w:r>
          </w:p>
        </w:tc>
        <w:tc>
          <w:tcPr>
            <w:tcW w:w="1477" w:type="dxa"/>
            <w:noWrap/>
            <w:vAlign w:val="center"/>
          </w:tcPr>
          <w:p w:rsidR="00C257DF" w:rsidRPr="00E5445A" w:rsidRDefault="00C257DF" w:rsidP="002D7D6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w:t>
            </w:r>
            <w:r w:rsidR="002D7D6F" w:rsidRPr="00E5445A">
              <w:rPr>
                <w:rFonts w:ascii="Calibri" w:eastAsia="Times New Roman" w:hAnsi="Calibri" w:cs="Arial"/>
                <w:color w:val="000000" w:themeColor="text1"/>
                <w:lang w:eastAsia="cs-CZ"/>
              </w:rPr>
              <w:t>6</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1979</w:t>
            </w:r>
          </w:p>
        </w:tc>
        <w:tc>
          <w:tcPr>
            <w:tcW w:w="174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1979</w:t>
            </w:r>
          </w:p>
        </w:tc>
        <w:tc>
          <w:tcPr>
            <w:tcW w:w="2143"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82"/>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II.A</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23</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2525</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2525</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82"/>
        </w:trPr>
        <w:tc>
          <w:tcPr>
            <w:tcW w:w="2905"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II.B</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23</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2469</w:t>
            </w:r>
          </w:p>
        </w:tc>
        <w:tc>
          <w:tcPr>
            <w:tcW w:w="174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2469</w:t>
            </w:r>
          </w:p>
        </w:tc>
        <w:tc>
          <w:tcPr>
            <w:tcW w:w="2143"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95"/>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III.A</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17</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2369</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2369</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95"/>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III.B</w:t>
            </w:r>
          </w:p>
        </w:tc>
        <w:tc>
          <w:tcPr>
            <w:tcW w:w="1477" w:type="dxa"/>
            <w:noWrap/>
            <w:vAlign w:val="center"/>
            <w:hideMark/>
          </w:tcPr>
          <w:p w:rsidR="00C257DF" w:rsidRPr="00E5445A" w:rsidRDefault="00C257DF" w:rsidP="002D7D6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w:t>
            </w:r>
            <w:r w:rsidR="002D7D6F" w:rsidRPr="00E5445A">
              <w:rPr>
                <w:rFonts w:ascii="Calibri" w:eastAsia="Times New Roman" w:hAnsi="Calibri" w:cs="Arial"/>
                <w:color w:val="000000" w:themeColor="text1"/>
                <w:lang w:eastAsia="cs-CZ"/>
              </w:rPr>
              <w:t>6</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1777</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1777</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82"/>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 xml:space="preserve">IV. </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25</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2192</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2192</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95"/>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V.</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25</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2235</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2235</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82"/>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VI.</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22</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2771</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2771</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95"/>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VII.A</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17</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1922</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1919</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3</w:t>
            </w:r>
          </w:p>
        </w:tc>
      </w:tr>
      <w:tr w:rsidR="00C257DF" w:rsidRPr="00E5445A" w:rsidTr="00C257DF">
        <w:trPr>
          <w:trHeight w:val="282"/>
        </w:trPr>
        <w:tc>
          <w:tcPr>
            <w:tcW w:w="2905"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VII.B</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19</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2462</w:t>
            </w:r>
          </w:p>
        </w:tc>
        <w:tc>
          <w:tcPr>
            <w:tcW w:w="174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2462</w:t>
            </w:r>
          </w:p>
        </w:tc>
        <w:tc>
          <w:tcPr>
            <w:tcW w:w="2143"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82"/>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VIII.</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22</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4508</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4508</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95"/>
        </w:trPr>
        <w:tc>
          <w:tcPr>
            <w:tcW w:w="2905"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IX.A</w:t>
            </w:r>
          </w:p>
        </w:tc>
        <w:tc>
          <w:tcPr>
            <w:tcW w:w="147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16</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3607</w:t>
            </w:r>
          </w:p>
        </w:tc>
        <w:tc>
          <w:tcPr>
            <w:tcW w:w="1747"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3577</w:t>
            </w:r>
          </w:p>
        </w:tc>
        <w:tc>
          <w:tcPr>
            <w:tcW w:w="2143" w:type="dxa"/>
            <w:noWrap/>
            <w:vAlign w:val="center"/>
            <w:hideMark/>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30</w:t>
            </w:r>
          </w:p>
        </w:tc>
      </w:tr>
      <w:tr w:rsidR="00C257DF" w:rsidRPr="00E5445A" w:rsidTr="00C257DF">
        <w:trPr>
          <w:trHeight w:val="295"/>
        </w:trPr>
        <w:tc>
          <w:tcPr>
            <w:tcW w:w="2905"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IX.B</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15</w:t>
            </w:r>
          </w:p>
        </w:tc>
        <w:tc>
          <w:tcPr>
            <w:tcW w:w="147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2650</w:t>
            </w:r>
          </w:p>
        </w:tc>
        <w:tc>
          <w:tcPr>
            <w:tcW w:w="1747"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2650</w:t>
            </w:r>
          </w:p>
        </w:tc>
        <w:tc>
          <w:tcPr>
            <w:tcW w:w="2143" w:type="dxa"/>
            <w:noWrap/>
            <w:vAlign w:val="center"/>
          </w:tcPr>
          <w:p w:rsidR="00C257DF" w:rsidRPr="00E5445A" w:rsidRDefault="00C257DF" w:rsidP="00C257DF">
            <w:pPr>
              <w:spacing w:line="276" w:lineRule="atLeast"/>
              <w:jc w:val="center"/>
              <w:rPr>
                <w:rFonts w:ascii="Calibri" w:eastAsia="Times New Roman" w:hAnsi="Calibri" w:cs="Arial"/>
                <w:color w:val="000000" w:themeColor="text1"/>
                <w:lang w:eastAsia="cs-CZ"/>
              </w:rPr>
            </w:pPr>
            <w:r w:rsidRPr="00E5445A">
              <w:rPr>
                <w:rFonts w:ascii="Calibri" w:eastAsia="Times New Roman" w:hAnsi="Calibri" w:cs="Arial"/>
                <w:color w:val="000000" w:themeColor="text1"/>
                <w:lang w:eastAsia="cs-CZ"/>
              </w:rPr>
              <w:t>0</w:t>
            </w:r>
          </w:p>
        </w:tc>
      </w:tr>
      <w:tr w:rsidR="00C257DF" w:rsidRPr="00E5445A" w:rsidTr="00C257DF">
        <w:trPr>
          <w:trHeight w:val="282"/>
        </w:trPr>
        <w:tc>
          <w:tcPr>
            <w:tcW w:w="2905" w:type="dxa"/>
            <w:shd w:val="clear" w:color="auto" w:fill="auto"/>
            <w:noWrap/>
            <w:vAlign w:val="center"/>
            <w:hideMark/>
          </w:tcPr>
          <w:p w:rsidR="00C257DF" w:rsidRPr="00E5445A" w:rsidRDefault="00C257DF" w:rsidP="00C257DF">
            <w:pPr>
              <w:spacing w:line="276" w:lineRule="atLeast"/>
              <w:jc w:val="center"/>
              <w:rPr>
                <w:rFonts w:ascii="Calibri" w:eastAsia="Times New Roman" w:hAnsi="Calibri" w:cs="Arial"/>
                <w:b/>
                <w:bCs/>
                <w:color w:val="000000" w:themeColor="text1"/>
                <w:lang w:eastAsia="cs-CZ"/>
              </w:rPr>
            </w:pPr>
            <w:r w:rsidRPr="00E5445A">
              <w:rPr>
                <w:rFonts w:ascii="Calibri" w:eastAsia="Times New Roman" w:hAnsi="Calibri" w:cs="Arial"/>
                <w:bCs/>
                <w:i/>
                <w:color w:val="000000" w:themeColor="text1"/>
                <w:lang w:eastAsia="cs-CZ"/>
              </w:rPr>
              <w:t xml:space="preserve">Celkem: </w:t>
            </w:r>
            <w:r w:rsidRPr="00E5445A">
              <w:rPr>
                <w:rFonts w:ascii="Calibri" w:eastAsia="Times New Roman" w:hAnsi="Calibri" w:cs="Arial"/>
                <w:b/>
                <w:bCs/>
                <w:color w:val="000000" w:themeColor="text1"/>
                <w:lang w:eastAsia="cs-CZ"/>
              </w:rPr>
              <w:t>14 tříd</w:t>
            </w:r>
          </w:p>
        </w:tc>
        <w:tc>
          <w:tcPr>
            <w:tcW w:w="1477" w:type="dxa"/>
            <w:shd w:val="clear" w:color="auto" w:fill="auto"/>
            <w:noWrap/>
            <w:vAlign w:val="center"/>
            <w:hideMark/>
          </w:tcPr>
          <w:p w:rsidR="00C257DF" w:rsidRPr="00E5445A" w:rsidRDefault="00C257DF" w:rsidP="0014046D">
            <w:pPr>
              <w:spacing w:line="276" w:lineRule="atLeast"/>
              <w:jc w:val="center"/>
              <w:rPr>
                <w:rFonts w:ascii="Calibri" w:eastAsia="Times New Roman" w:hAnsi="Calibri" w:cs="Arial"/>
                <w:b/>
                <w:bCs/>
                <w:color w:val="000000" w:themeColor="text1"/>
                <w:lang w:eastAsia="cs-CZ"/>
              </w:rPr>
            </w:pPr>
            <w:r w:rsidRPr="00E5445A">
              <w:rPr>
                <w:rFonts w:ascii="Calibri" w:eastAsia="Times New Roman" w:hAnsi="Calibri" w:cs="Arial"/>
                <w:b/>
                <w:bCs/>
                <w:color w:val="000000" w:themeColor="text1"/>
                <w:lang w:eastAsia="cs-CZ"/>
              </w:rPr>
              <w:t>27</w:t>
            </w:r>
            <w:r w:rsidR="0014046D" w:rsidRPr="00E5445A">
              <w:rPr>
                <w:rFonts w:ascii="Calibri" w:eastAsia="Times New Roman" w:hAnsi="Calibri" w:cs="Arial"/>
                <w:b/>
                <w:bCs/>
                <w:color w:val="000000" w:themeColor="text1"/>
                <w:lang w:eastAsia="cs-CZ"/>
              </w:rPr>
              <w:t>3</w:t>
            </w:r>
          </w:p>
        </w:tc>
        <w:tc>
          <w:tcPr>
            <w:tcW w:w="1477" w:type="dxa"/>
            <w:shd w:val="clear" w:color="auto" w:fill="auto"/>
            <w:noWrap/>
            <w:vAlign w:val="center"/>
          </w:tcPr>
          <w:p w:rsidR="00C257DF" w:rsidRPr="00E5445A" w:rsidRDefault="00C257DF" w:rsidP="00C257DF">
            <w:pPr>
              <w:spacing w:line="276" w:lineRule="atLeast"/>
              <w:jc w:val="center"/>
              <w:rPr>
                <w:rFonts w:ascii="Calibri" w:eastAsia="Times New Roman" w:hAnsi="Calibri" w:cs="Arial"/>
                <w:b/>
                <w:bCs/>
                <w:color w:val="000000" w:themeColor="text1"/>
                <w:lang w:eastAsia="cs-CZ"/>
              </w:rPr>
            </w:pPr>
            <w:r w:rsidRPr="00E5445A">
              <w:rPr>
                <w:rFonts w:ascii="Calibri" w:eastAsia="Times New Roman" w:hAnsi="Calibri" w:cs="Arial"/>
                <w:b/>
                <w:bCs/>
                <w:color w:val="000000" w:themeColor="text1"/>
                <w:lang w:eastAsia="cs-CZ"/>
              </w:rPr>
              <w:t>35475</w:t>
            </w:r>
          </w:p>
        </w:tc>
        <w:tc>
          <w:tcPr>
            <w:tcW w:w="1747" w:type="dxa"/>
            <w:shd w:val="clear" w:color="auto" w:fill="auto"/>
            <w:noWrap/>
            <w:vAlign w:val="center"/>
            <w:hideMark/>
          </w:tcPr>
          <w:p w:rsidR="00C257DF" w:rsidRPr="00E5445A" w:rsidRDefault="00C257DF" w:rsidP="00C257DF">
            <w:pPr>
              <w:spacing w:line="276" w:lineRule="atLeast"/>
              <w:jc w:val="center"/>
              <w:rPr>
                <w:rFonts w:ascii="Calibri" w:eastAsia="Times New Roman" w:hAnsi="Calibri" w:cs="Arial"/>
                <w:b/>
                <w:bCs/>
                <w:color w:val="000000" w:themeColor="text1"/>
                <w:lang w:eastAsia="cs-CZ"/>
              </w:rPr>
            </w:pPr>
            <w:r w:rsidRPr="00E5445A">
              <w:rPr>
                <w:rFonts w:ascii="Calibri" w:eastAsia="Times New Roman" w:hAnsi="Calibri" w:cs="Arial"/>
                <w:b/>
                <w:bCs/>
                <w:color w:val="000000" w:themeColor="text1"/>
                <w:lang w:eastAsia="cs-CZ"/>
              </w:rPr>
              <w:t>35442</w:t>
            </w:r>
          </w:p>
        </w:tc>
        <w:tc>
          <w:tcPr>
            <w:tcW w:w="2143" w:type="dxa"/>
            <w:shd w:val="clear" w:color="auto" w:fill="auto"/>
            <w:noWrap/>
            <w:vAlign w:val="center"/>
            <w:hideMark/>
          </w:tcPr>
          <w:p w:rsidR="00C257DF" w:rsidRPr="00E5445A" w:rsidRDefault="00C257DF" w:rsidP="00C257DF">
            <w:pPr>
              <w:spacing w:line="276" w:lineRule="atLeast"/>
              <w:jc w:val="center"/>
              <w:rPr>
                <w:rFonts w:ascii="Calibri" w:eastAsia="Times New Roman" w:hAnsi="Calibri" w:cs="Arial"/>
                <w:b/>
                <w:bCs/>
                <w:color w:val="000000" w:themeColor="text1"/>
                <w:lang w:eastAsia="cs-CZ"/>
              </w:rPr>
            </w:pPr>
            <w:r w:rsidRPr="00E5445A">
              <w:rPr>
                <w:rFonts w:ascii="Calibri" w:eastAsia="Times New Roman" w:hAnsi="Calibri" w:cs="Arial"/>
                <w:b/>
                <w:bCs/>
                <w:color w:val="000000" w:themeColor="text1"/>
                <w:lang w:eastAsia="cs-CZ"/>
              </w:rPr>
              <w:t>33</w:t>
            </w:r>
          </w:p>
        </w:tc>
      </w:tr>
    </w:tbl>
    <w:p w:rsidR="00C257DF" w:rsidRDefault="00C257DF" w:rsidP="00C257DF">
      <w:pPr>
        <w:jc w:val="both"/>
        <w:rPr>
          <w:rFonts w:ascii="Calibri" w:eastAsia="Calibri" w:hAnsi="Calibri" w:cs="Calibri"/>
          <w:color w:val="000000" w:themeColor="text1"/>
        </w:rPr>
      </w:pPr>
      <w:r w:rsidRPr="00E5445A">
        <w:rPr>
          <w:rFonts w:ascii="Calibri" w:eastAsia="Calibri" w:hAnsi="Calibri" w:cs="Calibri"/>
          <w:color w:val="000000" w:themeColor="text1"/>
        </w:rPr>
        <w:lastRenderedPageBreak/>
        <w:t xml:space="preserve">V průměru to je </w:t>
      </w:r>
      <w:r w:rsidR="002D7D6F" w:rsidRPr="00E5445A">
        <w:rPr>
          <w:rFonts w:ascii="Calibri" w:eastAsia="Calibri" w:hAnsi="Calibri" w:cs="Calibri"/>
          <w:color w:val="000000" w:themeColor="text1"/>
        </w:rPr>
        <w:t>1</w:t>
      </w:r>
      <w:r w:rsidR="0014046D" w:rsidRPr="00E5445A">
        <w:rPr>
          <w:rFonts w:ascii="Calibri" w:eastAsia="Calibri" w:hAnsi="Calibri" w:cs="Calibri"/>
          <w:color w:val="000000" w:themeColor="text1"/>
        </w:rPr>
        <w:t>29,95</w:t>
      </w:r>
      <w:r w:rsidRPr="00E5445A">
        <w:rPr>
          <w:rFonts w:ascii="Calibri" w:eastAsia="Calibri" w:hAnsi="Calibri" w:cs="Calibri"/>
          <w:color w:val="000000" w:themeColor="text1"/>
        </w:rPr>
        <w:t xml:space="preserve"> h absence na žáka a školní rok.</w:t>
      </w:r>
      <w:r w:rsidRPr="007642E3">
        <w:rPr>
          <w:rFonts w:ascii="Calibri" w:eastAsia="Calibri" w:hAnsi="Calibri" w:cs="Calibri"/>
          <w:color w:val="000000" w:themeColor="text1"/>
        </w:rPr>
        <w:t xml:space="preserve"> </w:t>
      </w:r>
    </w:p>
    <w:p w:rsidR="00E5445A" w:rsidRPr="007642E3" w:rsidRDefault="00E5445A" w:rsidP="00C257DF">
      <w:pPr>
        <w:jc w:val="both"/>
        <w:rPr>
          <w:rFonts w:ascii="Calibri" w:eastAsia="Calibri" w:hAnsi="Calibri" w:cs="Calibri"/>
          <w:color w:val="000000" w:themeColor="text1"/>
        </w:rPr>
      </w:pPr>
    </w:p>
    <w:p w:rsidR="007E25D0" w:rsidRPr="007642E3" w:rsidRDefault="007E25D0" w:rsidP="007E25D0">
      <w:pPr>
        <w:jc w:val="both"/>
        <w:rPr>
          <w:rFonts w:ascii="Calibri" w:eastAsia="Calibri" w:hAnsi="Calibri" w:cs="Calibri"/>
          <w:b/>
          <w:color w:val="000000" w:themeColor="text1"/>
          <w:sz w:val="28"/>
          <w:szCs w:val="28"/>
        </w:rPr>
      </w:pPr>
      <w:r w:rsidRPr="007642E3">
        <w:rPr>
          <w:rFonts w:ascii="Calibri" w:eastAsia="Calibri" w:hAnsi="Calibri" w:cs="Calibri"/>
          <w:b/>
          <w:color w:val="000000" w:themeColor="text1"/>
          <w:sz w:val="28"/>
          <w:szCs w:val="28"/>
        </w:rPr>
        <w:t>7.4. Kariérové poradenství – profesní orientace žáků</w:t>
      </w:r>
    </w:p>
    <w:p w:rsidR="007E25D0" w:rsidRPr="007642E3" w:rsidRDefault="007E25D0" w:rsidP="007E25D0">
      <w:pPr>
        <w:jc w:val="both"/>
        <w:rPr>
          <w:rFonts w:ascii="Calibri" w:eastAsia="Calibri" w:hAnsi="Calibri" w:cs="Calibri"/>
          <w:b/>
          <w:color w:val="000000" w:themeColor="text1"/>
        </w:rPr>
      </w:pP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V letošním školním roce byly žákům i nadále předávány informace o SŠ prostřednictvím výchovného poradce, google – učebny, kde byly vkládány aktuální informační materiály o učebních a studijních oborech na SŠ a setkání s náboráři SŠ, kteří o to projevili zájem, online nebo ve výuce.</w:t>
      </w: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 xml:space="preserve">Žáci měli možnost i nadále využívat portálu www.proskoly.cz, který má sloužit jako pomůcka </w:t>
      </w:r>
      <w:r w:rsidRPr="007642E3">
        <w:rPr>
          <w:rFonts w:ascii="Calibri" w:hAnsi="Calibri"/>
          <w:color w:val="000000" w:themeColor="text1"/>
        </w:rPr>
        <w:br/>
        <w:t>před rozhodováním, jaký učební nebo studijní obor si zvolit.</w:t>
      </w: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Všichni vycházející žáci obdrželi tištěnou formu Atlasu školství.</w:t>
      </w:r>
    </w:p>
    <w:p w:rsidR="007E25D0" w:rsidRPr="007642E3" w:rsidRDefault="007E25D0" w:rsidP="007E25D0">
      <w:pPr>
        <w:jc w:val="both"/>
        <w:rPr>
          <w:rFonts w:ascii="Calibri" w:hAnsi="Calibri"/>
          <w:color w:val="000000" w:themeColor="text1"/>
        </w:rPr>
      </w:pPr>
    </w:p>
    <w:p w:rsidR="007E25D0" w:rsidRPr="007642E3" w:rsidRDefault="007E25D0" w:rsidP="007E25D0">
      <w:pPr>
        <w:jc w:val="both"/>
        <w:rPr>
          <w:rFonts w:ascii="Calibri" w:hAnsi="Calibri"/>
          <w:b/>
          <w:color w:val="000000" w:themeColor="text1"/>
        </w:rPr>
      </w:pPr>
      <w:r w:rsidRPr="007642E3">
        <w:rPr>
          <w:rFonts w:ascii="Calibri" w:hAnsi="Calibri"/>
          <w:b/>
          <w:color w:val="000000" w:themeColor="text1"/>
        </w:rPr>
        <w:t>Tabulkový přehled akcí v oblasti kariérového poradenství:</w:t>
      </w:r>
    </w:p>
    <w:tbl>
      <w:tblPr>
        <w:tblStyle w:val="Mkatabulky"/>
        <w:tblW w:w="9356" w:type="dxa"/>
        <w:tblInd w:w="-147" w:type="dxa"/>
        <w:tblLook w:val="04A0" w:firstRow="1" w:lastRow="0" w:firstColumn="1" w:lastColumn="0" w:noHBand="0" w:noVBand="1"/>
      </w:tblPr>
      <w:tblGrid>
        <w:gridCol w:w="1843"/>
        <w:gridCol w:w="6096"/>
        <w:gridCol w:w="1417"/>
      </w:tblGrid>
      <w:tr w:rsidR="007E25D0" w:rsidRPr="007642E3" w:rsidTr="002405A7">
        <w:tc>
          <w:tcPr>
            <w:tcW w:w="1843" w:type="dxa"/>
          </w:tcPr>
          <w:p w:rsidR="007E25D0" w:rsidRPr="007642E3" w:rsidRDefault="007E25D0" w:rsidP="002405A7">
            <w:pPr>
              <w:jc w:val="both"/>
              <w:rPr>
                <w:rFonts w:ascii="Calibri" w:hAnsi="Calibri"/>
                <w:b/>
                <w:i/>
                <w:color w:val="000000" w:themeColor="text1"/>
                <w:sz w:val="22"/>
                <w:szCs w:val="22"/>
              </w:rPr>
            </w:pPr>
            <w:r w:rsidRPr="007642E3">
              <w:rPr>
                <w:rFonts w:ascii="Calibri" w:hAnsi="Calibri"/>
                <w:b/>
                <w:i/>
                <w:color w:val="000000" w:themeColor="text1"/>
                <w:sz w:val="22"/>
                <w:szCs w:val="22"/>
              </w:rPr>
              <w:t>datum</w:t>
            </w:r>
          </w:p>
        </w:tc>
        <w:tc>
          <w:tcPr>
            <w:tcW w:w="6096" w:type="dxa"/>
          </w:tcPr>
          <w:p w:rsidR="007E25D0" w:rsidRPr="007642E3" w:rsidRDefault="007E25D0" w:rsidP="002405A7">
            <w:pPr>
              <w:jc w:val="both"/>
              <w:rPr>
                <w:rFonts w:ascii="Calibri" w:hAnsi="Calibri"/>
                <w:b/>
                <w:i/>
                <w:color w:val="000000" w:themeColor="text1"/>
                <w:sz w:val="22"/>
                <w:szCs w:val="22"/>
              </w:rPr>
            </w:pPr>
            <w:r w:rsidRPr="007642E3">
              <w:rPr>
                <w:rFonts w:ascii="Calibri" w:hAnsi="Calibri"/>
                <w:b/>
                <w:i/>
                <w:color w:val="000000" w:themeColor="text1"/>
                <w:sz w:val="22"/>
                <w:szCs w:val="22"/>
              </w:rPr>
              <w:t>program</w:t>
            </w:r>
          </w:p>
        </w:tc>
        <w:tc>
          <w:tcPr>
            <w:tcW w:w="1417" w:type="dxa"/>
          </w:tcPr>
          <w:p w:rsidR="007E25D0" w:rsidRPr="007642E3" w:rsidRDefault="007E25D0" w:rsidP="002405A7">
            <w:pPr>
              <w:jc w:val="both"/>
              <w:rPr>
                <w:rFonts w:ascii="Calibri" w:hAnsi="Calibri"/>
                <w:b/>
                <w:i/>
                <w:color w:val="000000" w:themeColor="text1"/>
                <w:sz w:val="22"/>
                <w:szCs w:val="22"/>
              </w:rPr>
            </w:pPr>
            <w:r w:rsidRPr="007642E3">
              <w:rPr>
                <w:rFonts w:ascii="Calibri" w:hAnsi="Calibri"/>
                <w:b/>
                <w:i/>
                <w:color w:val="000000" w:themeColor="text1"/>
                <w:sz w:val="22"/>
                <w:szCs w:val="22"/>
              </w:rPr>
              <w:t>třída</w:t>
            </w:r>
          </w:p>
        </w:tc>
      </w:tr>
      <w:tr w:rsidR="007E25D0" w:rsidRPr="007642E3" w:rsidTr="002405A7">
        <w:tc>
          <w:tcPr>
            <w:tcW w:w="1843"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7. 10. 2021</w:t>
            </w:r>
          </w:p>
        </w:tc>
        <w:tc>
          <w:tcPr>
            <w:tcW w:w="6096"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Řemeslo má zlaté dno</w:t>
            </w:r>
          </w:p>
        </w:tc>
        <w:tc>
          <w:tcPr>
            <w:tcW w:w="1417"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VIII.,IX.A, IX.B</w:t>
            </w:r>
          </w:p>
        </w:tc>
      </w:tr>
      <w:tr w:rsidR="007E25D0" w:rsidRPr="007642E3" w:rsidTr="002405A7">
        <w:tc>
          <w:tcPr>
            <w:tcW w:w="1843"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19. 10. 2021</w:t>
            </w:r>
          </w:p>
        </w:tc>
        <w:tc>
          <w:tcPr>
            <w:tcW w:w="6096"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Exkurze Pars komponenty - Studénka</w:t>
            </w:r>
          </w:p>
        </w:tc>
        <w:tc>
          <w:tcPr>
            <w:tcW w:w="1417"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IX.A</w:t>
            </w:r>
          </w:p>
        </w:tc>
      </w:tr>
      <w:tr w:rsidR="007E25D0" w:rsidRPr="007642E3" w:rsidTr="002405A7">
        <w:tc>
          <w:tcPr>
            <w:tcW w:w="1843"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2. 11.  2021</w:t>
            </w:r>
          </w:p>
        </w:tc>
        <w:tc>
          <w:tcPr>
            <w:tcW w:w="6096"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Exkurze Pars komponenty - Studénka</w:t>
            </w:r>
          </w:p>
        </w:tc>
        <w:tc>
          <w:tcPr>
            <w:tcW w:w="1417"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IX.B</w:t>
            </w:r>
          </w:p>
        </w:tc>
      </w:tr>
      <w:tr w:rsidR="007E25D0" w:rsidRPr="007642E3" w:rsidTr="002405A7">
        <w:tc>
          <w:tcPr>
            <w:tcW w:w="1843" w:type="dxa"/>
          </w:tcPr>
          <w:p w:rsidR="007E25D0" w:rsidRPr="007642E3" w:rsidRDefault="007E25D0" w:rsidP="002405A7">
            <w:pPr>
              <w:jc w:val="both"/>
              <w:rPr>
                <w:rFonts w:asciiTheme="minorHAnsi" w:hAnsiTheme="minorHAnsi"/>
                <w:bCs/>
                <w:color w:val="000000" w:themeColor="text1"/>
                <w:sz w:val="22"/>
                <w:szCs w:val="22"/>
                <w:shd w:val="clear" w:color="auto" w:fill="FFFFFF"/>
              </w:rPr>
            </w:pPr>
            <w:r w:rsidRPr="007642E3">
              <w:rPr>
                <w:rFonts w:asciiTheme="minorHAnsi" w:hAnsiTheme="minorHAnsi"/>
                <w:bCs/>
                <w:color w:val="000000" w:themeColor="text1"/>
                <w:sz w:val="22"/>
                <w:szCs w:val="22"/>
                <w:shd w:val="clear" w:color="auto" w:fill="FFFFFF"/>
              </w:rPr>
              <w:t>15. -24. 11. 2021</w:t>
            </w:r>
          </w:p>
          <w:p w:rsidR="007E25D0" w:rsidRPr="007642E3" w:rsidRDefault="007E25D0" w:rsidP="002405A7">
            <w:pPr>
              <w:jc w:val="both"/>
              <w:rPr>
                <w:rFonts w:asciiTheme="minorHAnsi" w:hAnsiTheme="minorHAnsi"/>
                <w:color w:val="000000" w:themeColor="text1"/>
                <w:sz w:val="22"/>
                <w:szCs w:val="22"/>
              </w:rPr>
            </w:pPr>
            <w:r w:rsidRPr="007642E3">
              <w:rPr>
                <w:rFonts w:asciiTheme="minorHAnsi" w:hAnsiTheme="minorHAnsi"/>
                <w:color w:val="000000" w:themeColor="text1"/>
                <w:sz w:val="22"/>
                <w:szCs w:val="22"/>
              </w:rPr>
              <w:t>17. – 25. 1. 2022</w:t>
            </w:r>
          </w:p>
        </w:tc>
        <w:tc>
          <w:tcPr>
            <w:tcW w:w="6096" w:type="dxa"/>
          </w:tcPr>
          <w:p w:rsidR="007E25D0" w:rsidRPr="007642E3" w:rsidRDefault="007E25D0" w:rsidP="002405A7">
            <w:pPr>
              <w:jc w:val="both"/>
              <w:rPr>
                <w:rFonts w:asciiTheme="minorHAnsi" w:hAnsiTheme="minorHAnsi"/>
                <w:color w:val="000000" w:themeColor="text1"/>
                <w:sz w:val="22"/>
                <w:szCs w:val="22"/>
              </w:rPr>
            </w:pPr>
            <w:r w:rsidRPr="007642E3">
              <w:rPr>
                <w:rFonts w:asciiTheme="minorHAnsi" w:hAnsiTheme="minorHAnsi"/>
                <w:color w:val="000000" w:themeColor="text1"/>
                <w:sz w:val="22"/>
                <w:szCs w:val="22"/>
              </w:rPr>
              <w:t>Online veletrh středních škol Moravskoslezského kraje (okres Nový Jičín)</w:t>
            </w:r>
          </w:p>
        </w:tc>
        <w:tc>
          <w:tcPr>
            <w:tcW w:w="1417"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VIII.,IX.A, IX.B</w:t>
            </w:r>
          </w:p>
        </w:tc>
      </w:tr>
      <w:tr w:rsidR="007E25D0" w:rsidRPr="007642E3" w:rsidTr="002405A7">
        <w:tc>
          <w:tcPr>
            <w:tcW w:w="1843"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19. 4. 2022</w:t>
            </w:r>
          </w:p>
        </w:tc>
        <w:tc>
          <w:tcPr>
            <w:tcW w:w="6096" w:type="dxa"/>
          </w:tcPr>
          <w:p w:rsidR="007E25D0" w:rsidRPr="007642E3" w:rsidRDefault="007E25D0" w:rsidP="002405A7">
            <w:pPr>
              <w:jc w:val="both"/>
              <w:rPr>
                <w:rFonts w:ascii="Calibri" w:hAnsi="Calibri"/>
                <w:color w:val="000000" w:themeColor="text1"/>
                <w:sz w:val="22"/>
                <w:szCs w:val="22"/>
              </w:rPr>
            </w:pPr>
            <w:r w:rsidRPr="007642E3">
              <w:rPr>
                <w:rFonts w:ascii="Calibri" w:hAnsi="Calibri"/>
                <w:color w:val="000000" w:themeColor="text1"/>
                <w:sz w:val="22"/>
                <w:szCs w:val="22"/>
              </w:rPr>
              <w:t>Exkurze ČNB Brno</w:t>
            </w:r>
          </w:p>
        </w:tc>
        <w:tc>
          <w:tcPr>
            <w:tcW w:w="1417" w:type="dxa"/>
          </w:tcPr>
          <w:p w:rsidR="007E25D0" w:rsidRPr="007642E3" w:rsidRDefault="00601744" w:rsidP="00601744">
            <w:pPr>
              <w:jc w:val="both"/>
              <w:rPr>
                <w:rFonts w:ascii="Calibri" w:hAnsi="Calibri"/>
                <w:color w:val="000000" w:themeColor="text1"/>
                <w:sz w:val="22"/>
                <w:szCs w:val="22"/>
              </w:rPr>
            </w:pPr>
            <w:r>
              <w:rPr>
                <w:rFonts w:ascii="Calibri" w:hAnsi="Calibri"/>
                <w:color w:val="000000" w:themeColor="text1"/>
                <w:sz w:val="22"/>
                <w:szCs w:val="22"/>
              </w:rPr>
              <w:t>IX.A, IX.B</w:t>
            </w:r>
          </w:p>
        </w:tc>
      </w:tr>
    </w:tbl>
    <w:p w:rsidR="007E25D0" w:rsidRPr="007642E3" w:rsidRDefault="007E25D0" w:rsidP="007E25D0">
      <w:pPr>
        <w:jc w:val="both"/>
        <w:rPr>
          <w:rFonts w:ascii="Calibri" w:hAnsi="Calibri"/>
          <w:b/>
          <w:color w:val="000000" w:themeColor="text1"/>
        </w:rPr>
      </w:pPr>
    </w:p>
    <w:p w:rsidR="007E25D0" w:rsidRPr="007642E3" w:rsidRDefault="007E25D0" w:rsidP="007E25D0">
      <w:pPr>
        <w:jc w:val="both"/>
        <w:rPr>
          <w:rFonts w:ascii="Calibri" w:hAnsi="Calibri"/>
          <w:b/>
          <w:color w:val="000000" w:themeColor="text1"/>
        </w:rPr>
      </w:pPr>
      <w:r w:rsidRPr="007642E3">
        <w:rPr>
          <w:rFonts w:ascii="Calibri" w:hAnsi="Calibri"/>
          <w:b/>
          <w:color w:val="000000" w:themeColor="text1"/>
        </w:rPr>
        <w:t>Přijímací řízení</w:t>
      </w: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 xml:space="preserve">K 01. 03. 2022 odeslalo přihlášky na střední školy 31 žáků 9. </w:t>
      </w:r>
      <w:r w:rsidR="00601744">
        <w:rPr>
          <w:rFonts w:ascii="Calibri" w:hAnsi="Calibri"/>
          <w:color w:val="000000" w:themeColor="text1"/>
        </w:rPr>
        <w:t xml:space="preserve">ročníku a </w:t>
      </w:r>
      <w:r w:rsidRPr="007642E3">
        <w:rPr>
          <w:rFonts w:ascii="Calibri" w:hAnsi="Calibri"/>
          <w:color w:val="000000" w:themeColor="text1"/>
        </w:rPr>
        <w:t xml:space="preserve">1 žák 8. </w:t>
      </w:r>
      <w:r w:rsidR="00601744">
        <w:rPr>
          <w:rFonts w:ascii="Calibri" w:hAnsi="Calibri"/>
          <w:color w:val="000000" w:themeColor="text1"/>
        </w:rPr>
        <w:t>ročníku.</w:t>
      </w:r>
    </w:p>
    <w:p w:rsidR="007E25D0" w:rsidRPr="007642E3" w:rsidRDefault="007E25D0" w:rsidP="007E25D0">
      <w:pPr>
        <w:jc w:val="both"/>
        <w:rPr>
          <w:rFonts w:ascii="Calibri" w:hAnsi="Calibri"/>
          <w:color w:val="000000" w:themeColor="text1"/>
        </w:rPr>
      </w:pP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Vycházejícím žákům byla poskytnuta podpora při přípravě na jednotné přijímací zkoušky. Nad rámec běžné výuky se žáci účastnili přípravy z ČJ -</w:t>
      </w:r>
      <w:r w:rsidR="00601744">
        <w:rPr>
          <w:rFonts w:ascii="Calibri" w:hAnsi="Calibri"/>
          <w:color w:val="000000" w:themeColor="text1"/>
        </w:rPr>
        <w:t xml:space="preserve"> </w:t>
      </w:r>
      <w:r w:rsidRPr="007642E3">
        <w:rPr>
          <w:rFonts w:ascii="Calibri" w:hAnsi="Calibri"/>
          <w:color w:val="000000" w:themeColor="text1"/>
        </w:rPr>
        <w:t xml:space="preserve">1h/týdně, M </w:t>
      </w:r>
      <w:r w:rsidR="00601744">
        <w:rPr>
          <w:rFonts w:ascii="Calibri" w:hAnsi="Calibri"/>
          <w:color w:val="000000" w:themeColor="text1"/>
        </w:rPr>
        <w:t>-</w:t>
      </w:r>
      <w:r w:rsidRPr="007642E3">
        <w:rPr>
          <w:rFonts w:ascii="Calibri" w:hAnsi="Calibri"/>
          <w:color w:val="000000" w:themeColor="text1"/>
        </w:rPr>
        <w:t xml:space="preserve"> 1h/týdně. V případě potřeby mohli žáci využívat i individuální konzultace.</w:t>
      </w:r>
    </w:p>
    <w:p w:rsidR="007E25D0" w:rsidRPr="007642E3" w:rsidRDefault="007E25D0" w:rsidP="007E25D0">
      <w:pPr>
        <w:jc w:val="both"/>
        <w:rPr>
          <w:rFonts w:ascii="Calibri" w:hAnsi="Calibri"/>
          <w:color w:val="000000" w:themeColor="text1"/>
        </w:rPr>
      </w:pPr>
    </w:p>
    <w:p w:rsidR="007E25D0" w:rsidRPr="007642E3" w:rsidRDefault="007E25D0" w:rsidP="007E25D0">
      <w:pPr>
        <w:jc w:val="both"/>
        <w:rPr>
          <w:rFonts w:ascii="Calibri" w:hAnsi="Calibri"/>
          <w:b/>
          <w:color w:val="000000" w:themeColor="text1"/>
        </w:rPr>
      </w:pPr>
      <w:r w:rsidRPr="007642E3">
        <w:rPr>
          <w:rFonts w:ascii="Calibri" w:hAnsi="Calibri"/>
          <w:b/>
          <w:color w:val="000000" w:themeColor="text1"/>
        </w:rPr>
        <w:t>Výsledky přijímacího řízení:</w:t>
      </w:r>
    </w:p>
    <w:p w:rsidR="007E25D0" w:rsidRPr="007642E3" w:rsidRDefault="007E25D0" w:rsidP="007E25D0">
      <w:pPr>
        <w:pStyle w:val="Odstavecseseznamem"/>
        <w:jc w:val="both"/>
        <w:rPr>
          <w:rFonts w:ascii="Calibri" w:hAnsi="Calibri"/>
          <w:color w:val="000000" w:themeColor="text1"/>
        </w:rPr>
      </w:pPr>
    </w:p>
    <w:p w:rsidR="007E25D0" w:rsidRPr="007642E3" w:rsidRDefault="007E25D0" w:rsidP="007E25D0">
      <w:pPr>
        <w:jc w:val="both"/>
        <w:rPr>
          <w:rFonts w:ascii="Calibri" w:hAnsi="Calibri"/>
          <w:color w:val="000000" w:themeColor="text1"/>
        </w:rPr>
      </w:pPr>
      <w:r w:rsidRPr="007642E3">
        <w:rPr>
          <w:rFonts w:ascii="Calibri" w:hAnsi="Calibri"/>
          <w:color w:val="000000" w:themeColor="text1"/>
        </w:rPr>
        <w:t>Všichni žáci přijatí ke studiu na SŠ ve školním roce 2022/2023 uspěli již v prvním kole přijímacího řízení, druhé a následující kola přijímacího řízení na SŠ tak nebylo potřeba absolvovat.</w:t>
      </w:r>
    </w:p>
    <w:p w:rsidR="007E25D0" w:rsidRPr="007642E3" w:rsidRDefault="007E25D0" w:rsidP="007E25D0">
      <w:pPr>
        <w:jc w:val="both"/>
        <w:rPr>
          <w:rFonts w:ascii="Calibri" w:hAnsi="Calibri"/>
          <w:color w:val="000000" w:themeColor="text1"/>
        </w:rPr>
      </w:pPr>
    </w:p>
    <w:p w:rsidR="007E25D0" w:rsidRPr="007642E3" w:rsidRDefault="007E25D0" w:rsidP="007E25D0">
      <w:pPr>
        <w:pStyle w:val="Odstavecseseznamem"/>
        <w:numPr>
          <w:ilvl w:val="0"/>
          <w:numId w:val="4"/>
        </w:numPr>
        <w:spacing w:after="160" w:line="259" w:lineRule="auto"/>
        <w:jc w:val="both"/>
        <w:rPr>
          <w:rFonts w:ascii="Calibri" w:hAnsi="Calibri"/>
          <w:color w:val="000000" w:themeColor="text1"/>
        </w:rPr>
      </w:pPr>
      <w:r w:rsidRPr="007642E3">
        <w:rPr>
          <w:rFonts w:ascii="Calibri" w:hAnsi="Calibri"/>
          <w:color w:val="000000" w:themeColor="text1"/>
        </w:rPr>
        <w:t>počet žáků přijatých na SŠ se studiem zakončeným maturitou: 17</w:t>
      </w:r>
    </w:p>
    <w:p w:rsidR="007E25D0" w:rsidRPr="007642E3" w:rsidRDefault="007E25D0" w:rsidP="007E25D0">
      <w:pPr>
        <w:pStyle w:val="Odstavecseseznamem"/>
        <w:numPr>
          <w:ilvl w:val="0"/>
          <w:numId w:val="4"/>
        </w:numPr>
        <w:jc w:val="both"/>
        <w:rPr>
          <w:rFonts w:ascii="Calibri" w:hAnsi="Calibri"/>
          <w:color w:val="000000" w:themeColor="text1"/>
        </w:rPr>
      </w:pPr>
      <w:r w:rsidRPr="007642E3">
        <w:rPr>
          <w:rFonts w:ascii="Calibri" w:hAnsi="Calibri"/>
          <w:color w:val="000000" w:themeColor="text1"/>
        </w:rPr>
        <w:t>počet žáků přijatých na SŠ se studiem zakončeným výučním listem: 15</w:t>
      </w:r>
    </w:p>
    <w:p w:rsidR="007E25D0" w:rsidRPr="007642E3" w:rsidRDefault="007E25D0" w:rsidP="007E25D0">
      <w:pPr>
        <w:jc w:val="both"/>
        <w:rPr>
          <w:rFonts w:ascii="Calibri" w:hAnsi="Calibri"/>
          <w:color w:val="000000" w:themeColor="text1"/>
        </w:rPr>
      </w:pPr>
    </w:p>
    <w:tbl>
      <w:tblPr>
        <w:tblW w:w="9686" w:type="dxa"/>
        <w:tblCellMar>
          <w:left w:w="70" w:type="dxa"/>
          <w:right w:w="70" w:type="dxa"/>
        </w:tblCellMar>
        <w:tblLook w:val="04A0" w:firstRow="1" w:lastRow="0" w:firstColumn="1" w:lastColumn="0" w:noHBand="0" w:noVBand="1"/>
      </w:tblPr>
      <w:tblGrid>
        <w:gridCol w:w="621"/>
        <w:gridCol w:w="6178"/>
        <w:gridCol w:w="2127"/>
        <w:gridCol w:w="760"/>
      </w:tblGrid>
      <w:tr w:rsidR="007E25D0" w:rsidRPr="007642E3" w:rsidTr="002405A7">
        <w:trPr>
          <w:trHeight w:val="255"/>
        </w:trPr>
        <w:tc>
          <w:tcPr>
            <w:tcW w:w="621" w:type="dxa"/>
            <w:tcBorders>
              <w:top w:val="single" w:sz="4" w:space="0" w:color="000000"/>
              <w:left w:val="single" w:sz="4" w:space="0" w:color="000000"/>
              <w:bottom w:val="single" w:sz="4" w:space="0" w:color="000000"/>
              <w:right w:val="single" w:sz="4" w:space="0" w:color="000000"/>
            </w:tcBorders>
            <w:shd w:val="clear" w:color="auto" w:fill="auto"/>
            <w:noWrap/>
            <w:hideMark/>
          </w:tcPr>
          <w:p w:rsidR="007E25D0" w:rsidRPr="007642E3" w:rsidRDefault="007E25D0" w:rsidP="002405A7">
            <w:pPr>
              <w:jc w:val="both"/>
              <w:rPr>
                <w:rFonts w:ascii="Calibri" w:eastAsia="Times New Roman" w:hAnsi="Calibri" w:cs="Arial"/>
                <w:bCs/>
                <w:i/>
                <w:color w:val="000000" w:themeColor="text1"/>
                <w:lang w:eastAsia="cs-CZ"/>
              </w:rPr>
            </w:pPr>
          </w:p>
        </w:tc>
        <w:tc>
          <w:tcPr>
            <w:tcW w:w="6178" w:type="dxa"/>
            <w:tcBorders>
              <w:top w:val="single" w:sz="4" w:space="0" w:color="000000"/>
              <w:left w:val="nil"/>
              <w:bottom w:val="single" w:sz="4" w:space="0" w:color="000000"/>
              <w:right w:val="single" w:sz="4" w:space="0" w:color="000000"/>
            </w:tcBorders>
            <w:shd w:val="clear" w:color="auto" w:fill="auto"/>
            <w:noWrap/>
            <w:hideMark/>
          </w:tcPr>
          <w:p w:rsidR="007E25D0" w:rsidRPr="007642E3" w:rsidRDefault="007E25D0" w:rsidP="002405A7">
            <w:pPr>
              <w:jc w:val="both"/>
              <w:rPr>
                <w:rFonts w:ascii="Calibri" w:eastAsia="Times New Roman" w:hAnsi="Calibri" w:cs="Arial"/>
                <w:bCs/>
                <w:i/>
                <w:color w:val="000000" w:themeColor="text1"/>
                <w:lang w:eastAsia="cs-CZ"/>
              </w:rPr>
            </w:pPr>
            <w:r w:rsidRPr="007642E3">
              <w:rPr>
                <w:rFonts w:ascii="Calibri" w:eastAsia="Times New Roman" w:hAnsi="Calibri" w:cs="Arial"/>
                <w:bCs/>
                <w:i/>
                <w:color w:val="000000" w:themeColor="text1"/>
                <w:lang w:eastAsia="cs-CZ"/>
              </w:rPr>
              <w:t>název školy</w:t>
            </w:r>
          </w:p>
        </w:tc>
        <w:tc>
          <w:tcPr>
            <w:tcW w:w="2127" w:type="dxa"/>
            <w:tcBorders>
              <w:top w:val="single" w:sz="4" w:space="0" w:color="000000"/>
              <w:left w:val="nil"/>
              <w:bottom w:val="single" w:sz="4" w:space="0" w:color="000000"/>
              <w:right w:val="single" w:sz="4" w:space="0" w:color="000000"/>
            </w:tcBorders>
            <w:shd w:val="clear" w:color="auto" w:fill="auto"/>
            <w:noWrap/>
            <w:hideMark/>
          </w:tcPr>
          <w:p w:rsidR="007E25D0" w:rsidRPr="007642E3" w:rsidRDefault="007E25D0" w:rsidP="002405A7">
            <w:pPr>
              <w:jc w:val="both"/>
              <w:rPr>
                <w:rFonts w:ascii="Calibri" w:eastAsia="Times New Roman" w:hAnsi="Calibri" w:cs="Arial"/>
                <w:bCs/>
                <w:i/>
                <w:color w:val="000000" w:themeColor="text1"/>
                <w:lang w:eastAsia="cs-CZ"/>
              </w:rPr>
            </w:pPr>
            <w:r w:rsidRPr="007642E3">
              <w:rPr>
                <w:rFonts w:ascii="Calibri" w:eastAsia="Times New Roman" w:hAnsi="Calibri" w:cs="Arial"/>
                <w:bCs/>
                <w:i/>
                <w:color w:val="000000" w:themeColor="text1"/>
                <w:lang w:eastAsia="cs-CZ"/>
              </w:rPr>
              <w:t>obor</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rsidR="007E25D0" w:rsidRPr="007642E3" w:rsidRDefault="007E25D0" w:rsidP="002405A7">
            <w:pPr>
              <w:jc w:val="both"/>
              <w:rPr>
                <w:rFonts w:ascii="Calibri" w:eastAsia="Times New Roman" w:hAnsi="Calibri" w:cs="Arial"/>
                <w:bCs/>
                <w:i/>
                <w:color w:val="000000" w:themeColor="text1"/>
                <w:lang w:eastAsia="cs-CZ"/>
              </w:rPr>
            </w:pPr>
            <w:r w:rsidRPr="007642E3">
              <w:rPr>
                <w:rFonts w:ascii="Calibri" w:eastAsia="Times New Roman" w:hAnsi="Calibri" w:cs="Arial"/>
                <w:bCs/>
                <w:i/>
                <w:color w:val="000000" w:themeColor="text1"/>
                <w:lang w:eastAsia="cs-CZ"/>
              </w:rPr>
              <w:t>MT/VL</w:t>
            </w:r>
          </w:p>
        </w:tc>
      </w:tr>
      <w:tr w:rsidR="007E25D0" w:rsidRPr="007642E3" w:rsidTr="002405A7">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1.</w:t>
            </w:r>
          </w:p>
        </w:tc>
        <w:tc>
          <w:tcPr>
            <w:tcW w:w="6178" w:type="dxa"/>
            <w:tcBorders>
              <w:top w:val="nil"/>
              <w:left w:val="nil"/>
              <w:bottom w:val="single" w:sz="4" w:space="0" w:color="000000"/>
              <w:right w:val="single" w:sz="4" w:space="0" w:color="000000"/>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Odborné učiliště a Praktická škola, Nový Jičín,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Stravovací a ubytovací služby</w:t>
            </w:r>
          </w:p>
        </w:tc>
        <w:tc>
          <w:tcPr>
            <w:tcW w:w="760" w:type="dxa"/>
            <w:tcBorders>
              <w:top w:val="nil"/>
              <w:left w:val="nil"/>
              <w:bottom w:val="single" w:sz="4" w:space="0" w:color="000000"/>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w:t>
            </w:r>
          </w:p>
        </w:tc>
        <w:tc>
          <w:tcPr>
            <w:tcW w:w="6178" w:type="dxa"/>
            <w:tcBorders>
              <w:top w:val="nil"/>
              <w:left w:val="nil"/>
              <w:bottom w:val="single" w:sz="4" w:space="0" w:color="000000"/>
              <w:right w:val="single" w:sz="4" w:space="0" w:color="000000"/>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bCs/>
                <w:color w:val="000000" w:themeColor="text1"/>
                <w:shd w:val="clear" w:color="auto" w:fill="FFFFFF"/>
              </w:rPr>
              <w:t>Střední průmyslová škola Hranice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7E25D0" w:rsidRPr="007642E3" w:rsidRDefault="007E25D0" w:rsidP="002405A7">
            <w:pPr>
              <w:jc w:val="both"/>
              <w:rPr>
                <w:color w:val="000000" w:themeColor="text1"/>
              </w:rPr>
            </w:pPr>
            <w:r w:rsidRPr="007642E3">
              <w:rPr>
                <w:rFonts w:eastAsia="Times New Roman"/>
                <w:color w:val="000000" w:themeColor="text1"/>
                <w:lang w:eastAsia="cs-CZ"/>
              </w:rPr>
              <w:t>Obráběč kovů</w:t>
            </w:r>
          </w:p>
        </w:tc>
        <w:tc>
          <w:tcPr>
            <w:tcW w:w="760" w:type="dxa"/>
            <w:tcBorders>
              <w:top w:val="nil"/>
              <w:left w:val="nil"/>
              <w:bottom w:val="single" w:sz="4" w:space="0" w:color="000000"/>
              <w:right w:val="single" w:sz="4" w:space="0" w:color="000000"/>
            </w:tcBorders>
            <w:shd w:val="clear" w:color="auto" w:fill="FFFFFF" w:themeFill="background1"/>
            <w:noWrap/>
          </w:tcPr>
          <w:p w:rsidR="007E25D0" w:rsidRPr="007642E3" w:rsidRDefault="007E25D0" w:rsidP="002405A7">
            <w:pPr>
              <w:jc w:val="both"/>
              <w:rPr>
                <w:color w:val="000000" w:themeColor="text1"/>
              </w:rPr>
            </w:pPr>
            <w:r w:rsidRPr="007642E3">
              <w:rPr>
                <w:rFonts w:eastAsia="Times New Roman"/>
                <w:color w:val="000000" w:themeColor="text1"/>
                <w:lang w:eastAsia="cs-CZ"/>
              </w:rPr>
              <w:t>VL</w:t>
            </w:r>
          </w:p>
        </w:tc>
      </w:tr>
      <w:tr w:rsidR="007E25D0" w:rsidRPr="007642E3" w:rsidTr="002405A7">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3.</w:t>
            </w:r>
          </w:p>
        </w:tc>
        <w:tc>
          <w:tcPr>
            <w:tcW w:w="6178" w:type="dxa"/>
            <w:tcBorders>
              <w:top w:val="nil"/>
              <w:left w:val="nil"/>
              <w:bottom w:val="single" w:sz="4" w:space="0" w:color="000000"/>
              <w:right w:val="single" w:sz="4" w:space="0" w:color="000000"/>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bCs/>
                <w:color w:val="000000" w:themeColor="text1"/>
                <w:shd w:val="clear" w:color="auto" w:fill="FFFFFF"/>
              </w:rPr>
              <w:t>Střední průmyslová škola chemická akademika Heyrovského, Ostrava,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Přírodovědné lyceum</w:t>
            </w:r>
          </w:p>
        </w:tc>
        <w:tc>
          <w:tcPr>
            <w:tcW w:w="760" w:type="dxa"/>
            <w:tcBorders>
              <w:top w:val="nil"/>
              <w:left w:val="nil"/>
              <w:bottom w:val="single" w:sz="4" w:space="0" w:color="000000"/>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618"/>
        </w:trPr>
        <w:tc>
          <w:tcPr>
            <w:tcW w:w="621" w:type="dxa"/>
            <w:tcBorders>
              <w:top w:val="nil"/>
              <w:left w:val="single" w:sz="4" w:space="0" w:color="000000"/>
              <w:bottom w:val="single" w:sz="4" w:space="0" w:color="000000"/>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4.</w:t>
            </w:r>
          </w:p>
        </w:tc>
        <w:tc>
          <w:tcPr>
            <w:tcW w:w="6178" w:type="dxa"/>
            <w:tcBorders>
              <w:top w:val="nil"/>
              <w:left w:val="nil"/>
              <w:bottom w:val="single" w:sz="4" w:space="0" w:color="000000"/>
              <w:right w:val="single" w:sz="4" w:space="0" w:color="000000"/>
            </w:tcBorders>
            <w:shd w:val="clear" w:color="auto" w:fill="FFFFFF" w:themeFill="background1"/>
          </w:tcPr>
          <w:p w:rsidR="007E25D0" w:rsidRPr="007642E3" w:rsidRDefault="007E25D0" w:rsidP="002405A7">
            <w:pPr>
              <w:jc w:val="both"/>
              <w:rPr>
                <w:color w:val="000000" w:themeColor="text1"/>
              </w:rPr>
            </w:pPr>
            <w:r w:rsidRPr="007642E3">
              <w:rPr>
                <w:color w:val="000000" w:themeColor="text1"/>
              </w:rPr>
              <w:t>Střední škola technická a zemědělská, Nový Jičín, příspěvková organizace</w:t>
            </w:r>
          </w:p>
        </w:tc>
        <w:tc>
          <w:tcPr>
            <w:tcW w:w="2127" w:type="dxa"/>
            <w:tcBorders>
              <w:top w:val="single" w:sz="4" w:space="0" w:color="000000"/>
              <w:left w:val="nil"/>
              <w:bottom w:val="single" w:sz="4" w:space="0" w:color="000000"/>
              <w:right w:val="single" w:sz="4" w:space="0" w:color="000000"/>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color w:val="000000" w:themeColor="text1"/>
              </w:rPr>
              <w:t>Opravář zemědělských strojů</w:t>
            </w:r>
          </w:p>
        </w:tc>
        <w:tc>
          <w:tcPr>
            <w:tcW w:w="760" w:type="dxa"/>
            <w:tcBorders>
              <w:top w:val="nil"/>
              <w:left w:val="nil"/>
              <w:bottom w:val="single" w:sz="4" w:space="0" w:color="000000"/>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nil"/>
              <w:left w:val="single" w:sz="4" w:space="0" w:color="000000"/>
              <w:bottom w:val="single" w:sz="4" w:space="0" w:color="000000"/>
              <w:right w:val="single" w:sz="4" w:space="0" w:color="000000"/>
            </w:tcBorders>
            <w:shd w:val="clear" w:color="auto" w:fill="FFFFFF" w:themeFill="background1"/>
            <w:noWrap/>
            <w:hideMark/>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5.</w:t>
            </w:r>
          </w:p>
        </w:tc>
        <w:tc>
          <w:tcPr>
            <w:tcW w:w="6178" w:type="dxa"/>
            <w:tcBorders>
              <w:top w:val="nil"/>
              <w:left w:val="nil"/>
              <w:bottom w:val="single" w:sz="4" w:space="0" w:color="000000"/>
              <w:right w:val="single" w:sz="4" w:space="0" w:color="000000"/>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Střední odborná škola Hranice, školská právnická osoba</w:t>
            </w:r>
          </w:p>
        </w:tc>
        <w:tc>
          <w:tcPr>
            <w:tcW w:w="2127" w:type="dxa"/>
            <w:tcBorders>
              <w:top w:val="single" w:sz="4" w:space="0" w:color="000000"/>
              <w:left w:val="nil"/>
              <w:bottom w:val="single" w:sz="4" w:space="0" w:color="000000"/>
              <w:right w:val="single" w:sz="4" w:space="0" w:color="000000"/>
            </w:tcBorders>
            <w:shd w:val="clear" w:color="auto" w:fill="FFFFFF" w:themeFill="background1"/>
            <w:hideMark/>
          </w:tcPr>
          <w:p w:rsidR="007E25D0" w:rsidRPr="007642E3" w:rsidRDefault="007E25D0" w:rsidP="002405A7">
            <w:pPr>
              <w:jc w:val="both"/>
              <w:rPr>
                <w:color w:val="000000" w:themeColor="text1"/>
              </w:rPr>
            </w:pPr>
            <w:r w:rsidRPr="007642E3">
              <w:rPr>
                <w:rFonts w:eastAsia="Times New Roman"/>
                <w:color w:val="000000" w:themeColor="text1"/>
                <w:lang w:eastAsia="cs-CZ"/>
              </w:rPr>
              <w:t>Bezpečnostně právní činnost</w:t>
            </w:r>
          </w:p>
        </w:tc>
        <w:tc>
          <w:tcPr>
            <w:tcW w:w="760" w:type="dxa"/>
            <w:tcBorders>
              <w:top w:val="nil"/>
              <w:left w:val="nil"/>
              <w:bottom w:val="single" w:sz="4" w:space="0" w:color="000000"/>
              <w:right w:val="single" w:sz="4" w:space="0" w:color="000000"/>
            </w:tcBorders>
            <w:shd w:val="clear" w:color="auto" w:fill="FFFFFF" w:themeFill="background1"/>
            <w:noWrap/>
            <w:hideMark/>
          </w:tcPr>
          <w:p w:rsidR="007E25D0" w:rsidRPr="007642E3" w:rsidRDefault="007E25D0" w:rsidP="002405A7">
            <w:pPr>
              <w:jc w:val="both"/>
              <w:rPr>
                <w:color w:val="000000" w:themeColor="text1"/>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nil"/>
              <w:left w:val="single" w:sz="4" w:space="0" w:color="000000"/>
              <w:bottom w:val="single" w:sz="4" w:space="0" w:color="auto"/>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6.</w:t>
            </w:r>
          </w:p>
        </w:tc>
        <w:tc>
          <w:tcPr>
            <w:tcW w:w="6178" w:type="dxa"/>
            <w:tcBorders>
              <w:top w:val="nil"/>
              <w:left w:val="nil"/>
              <w:bottom w:val="single" w:sz="4" w:space="0" w:color="auto"/>
              <w:right w:val="single" w:sz="4" w:space="0" w:color="000000"/>
            </w:tcBorders>
            <w:shd w:val="clear" w:color="auto" w:fill="FFFFFF" w:themeFill="background1"/>
          </w:tcPr>
          <w:p w:rsidR="007E25D0" w:rsidRPr="007642E3" w:rsidRDefault="007E25D0" w:rsidP="002405A7">
            <w:pPr>
              <w:jc w:val="both"/>
              <w:rPr>
                <w:color w:val="000000" w:themeColor="text1"/>
              </w:rPr>
            </w:pPr>
            <w:r w:rsidRPr="007642E3">
              <w:rPr>
                <w:rFonts w:eastAsia="Times New Roman"/>
                <w:color w:val="000000" w:themeColor="text1"/>
                <w:lang w:eastAsia="cs-CZ"/>
              </w:rPr>
              <w:t>Střední zdravotnická škola, Hranice, Nová 1820</w:t>
            </w:r>
          </w:p>
        </w:tc>
        <w:tc>
          <w:tcPr>
            <w:tcW w:w="2127" w:type="dxa"/>
            <w:tcBorders>
              <w:top w:val="single" w:sz="4" w:space="0" w:color="000000"/>
              <w:left w:val="nil"/>
              <w:bottom w:val="single" w:sz="4" w:space="0" w:color="auto"/>
              <w:right w:val="single" w:sz="4" w:space="0" w:color="000000"/>
            </w:tcBorders>
            <w:shd w:val="clear" w:color="auto" w:fill="FFFFFF" w:themeFill="background1"/>
          </w:tcPr>
          <w:p w:rsidR="007E25D0" w:rsidRPr="007642E3" w:rsidRDefault="007E25D0" w:rsidP="002405A7">
            <w:pPr>
              <w:jc w:val="both"/>
              <w:rPr>
                <w:color w:val="000000" w:themeColor="text1"/>
              </w:rPr>
            </w:pPr>
            <w:r w:rsidRPr="007642E3">
              <w:rPr>
                <w:rFonts w:eastAsia="Times New Roman"/>
                <w:color w:val="000000" w:themeColor="text1"/>
                <w:lang w:eastAsia="cs-CZ"/>
              </w:rPr>
              <w:t>Bezpečnostně právní činnost</w:t>
            </w:r>
          </w:p>
        </w:tc>
        <w:tc>
          <w:tcPr>
            <w:tcW w:w="760" w:type="dxa"/>
            <w:tcBorders>
              <w:top w:val="nil"/>
              <w:left w:val="nil"/>
              <w:bottom w:val="single" w:sz="4" w:space="0" w:color="auto"/>
              <w:right w:val="single" w:sz="4" w:space="0" w:color="000000"/>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lastRenderedPageBreak/>
              <w:t>7.</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rPr>
              <w:t>Střední škola stavební a dřevozpracující, Ostrava,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rPr>
              <w:t>Instalatér</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8.</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Mendelova střední škola,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rPr>
              <w:t>Ekonomické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9.</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bCs/>
                <w:color w:val="000000" w:themeColor="text1"/>
                <w:shd w:val="clear" w:color="auto" w:fill="FFFFFF"/>
              </w:rPr>
              <w:t>Mendelova střední škola,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shd w:val="clear" w:color="auto" w:fill="FFFFFF"/>
              </w:rPr>
              <w:t>Zdravotnické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10.</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Mendelova střední škola,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shd w:val="clear" w:color="auto" w:fill="FFFFFF"/>
              </w:rPr>
              <w:t>Veřejnosprávní činnost</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 xml:space="preserve">11.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škola elektrotechnická, Ostrava, Na Jízdárně 30,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Elektrikář-silnoproud</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 xml:space="preserve">12.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rFonts w:eastAsia="Times New Roman"/>
                <w:color w:val="000000" w:themeColor="text1"/>
                <w:lang w:eastAsia="cs-CZ"/>
              </w:rPr>
              <w:t>Střední odborná škola Hranice, školská právnická osoba</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rFonts w:eastAsia="Times New Roman"/>
                <w:color w:val="000000" w:themeColor="text1"/>
                <w:lang w:eastAsia="cs-CZ"/>
              </w:rPr>
              <w:t>Bezpečnostně právní činnost</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13.</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bCs/>
                <w:color w:val="000000" w:themeColor="text1"/>
                <w:shd w:val="clear" w:color="auto" w:fill="FFFFFF"/>
              </w:rPr>
              <w:t>Střední škola, Havířov – Prostřední Suchá,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shd w:val="clear" w:color="auto" w:fill="FFFFFF"/>
              </w:rPr>
              <w:t>Pedagogické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14.</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rPr>
              <w:t>Střední škola, Odry,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shd w:val="clear" w:color="auto" w:fill="FFFFFF"/>
              </w:rPr>
              <w:t>Kuchař - číšník</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15.</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Gymnázium Jana Blahoslava a Střední pedagogická škola, Přerov, Denisova 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Pedagogické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 xml:space="preserve">16.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Gymnázium Jana Blahoslava a Střední pedagogická škola, Přerov, Denisova 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Pedagogické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17.</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škola služeb a podnikání, Ostrava – Poruba,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Kadeřník</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 xml:space="preserve">18.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Gymnázium,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rFonts w:eastAsia="Times New Roman"/>
                <w:color w:val="000000" w:themeColor="text1"/>
                <w:lang w:eastAsia="cs-CZ"/>
              </w:rPr>
              <w:t>Gymnázium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19.</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Vyšší odborná škola, Střední odborná škola a Střední odborné učiliště, Kopřivnice,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Autoelektrikář</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20.</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průmyslová škola stavební Valašské Meziříčí</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Stavebnictví</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 xml:space="preserve">21.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Obráběč kovů</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22.</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color w:val="000000" w:themeColor="text1"/>
              </w:rPr>
              <w:t>Opravář zemědělských strojů</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23.</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škola, Odry,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Automechanik</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24.</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pedagogická škola a Střední zdravotnická škola svaté Anežky České</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Pedagogické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25.</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Mendelova střední škola,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rFonts w:eastAsia="Times New Roman"/>
                <w:color w:val="000000" w:themeColor="text1"/>
                <w:lang w:eastAsia="cs-CZ"/>
              </w:rPr>
              <w:t>Informační technologie</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26.</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color w:val="000000" w:themeColor="text1"/>
              </w:rPr>
              <w:t>Střední škola technická a zemědělská, Nový Jičín,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rFonts w:eastAsia="Times New Roman"/>
                <w:color w:val="000000" w:themeColor="text1"/>
                <w:lang w:eastAsia="cs-CZ"/>
              </w:rPr>
              <w:t>Instalatér</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27.</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bCs/>
                <w:color w:val="000000" w:themeColor="text1"/>
                <w:shd w:val="clear" w:color="auto" w:fill="FFFFFF"/>
              </w:rPr>
              <w:t>Hotelová škola, Frenštát pod Radhoštěm,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rFonts w:eastAsia="Times New Roman"/>
                <w:color w:val="000000" w:themeColor="text1"/>
                <w:lang w:eastAsia="cs-CZ"/>
              </w:rPr>
              <w:t>Cukrář</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 xml:space="preserve">28. </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Masarykova střední škola zemědělská a Vyšší odborná škola, Opava,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Zemědělec - farmář</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29.</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pedagogická škola a Střední zdravotnická škola svaté Anežky České</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shd w:val="clear" w:color="auto" w:fill="FFFFFF"/>
              </w:rPr>
            </w:pPr>
            <w:r w:rsidRPr="007642E3">
              <w:rPr>
                <w:color w:val="000000" w:themeColor="text1"/>
                <w:shd w:val="clear" w:color="auto" w:fill="FFFFFF"/>
              </w:rPr>
              <w:t>Pedagogické lyceum</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30.</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color w:val="000000" w:themeColor="text1"/>
              </w:rPr>
            </w:pPr>
            <w:r w:rsidRPr="007642E3">
              <w:rPr>
                <w:bCs/>
                <w:color w:val="000000" w:themeColor="text1"/>
                <w:shd w:val="clear" w:color="auto" w:fill="FFFFFF"/>
              </w:rPr>
              <w:t>Hotelová škola, Frenštát pod Radhoštěm,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Hotelnictví</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31.</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průmyslová škola stavební, Lipník nad Bečvou, Komenského sady 257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Stavebnictví</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MT</w:t>
            </w:r>
          </w:p>
        </w:tc>
      </w:tr>
      <w:tr w:rsidR="007E25D0" w:rsidRPr="007642E3" w:rsidTr="002405A7">
        <w:trPr>
          <w:trHeight w:val="436"/>
        </w:trPr>
        <w:tc>
          <w:tcPr>
            <w:tcW w:w="62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32.</w:t>
            </w:r>
          </w:p>
        </w:tc>
        <w:tc>
          <w:tcPr>
            <w:tcW w:w="6178"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jc w:val="both"/>
              <w:rPr>
                <w:bCs/>
                <w:color w:val="000000" w:themeColor="text1"/>
                <w:shd w:val="clear" w:color="auto" w:fill="FFFFFF"/>
              </w:rPr>
            </w:pPr>
            <w:r w:rsidRPr="007642E3">
              <w:rPr>
                <w:bCs/>
                <w:color w:val="000000" w:themeColor="text1"/>
                <w:shd w:val="clear" w:color="auto" w:fill="FFFFFF"/>
              </w:rPr>
              <w:t>Střední škola, Odry, příspěvková organizace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7E25D0" w:rsidRPr="007642E3" w:rsidRDefault="007E25D0" w:rsidP="002405A7">
            <w:pPr>
              <w:rPr>
                <w:rFonts w:eastAsia="Times New Roman"/>
                <w:color w:val="000000" w:themeColor="text1"/>
                <w:lang w:eastAsia="cs-CZ"/>
              </w:rPr>
            </w:pPr>
            <w:r w:rsidRPr="007642E3">
              <w:rPr>
                <w:rFonts w:eastAsia="Times New Roman"/>
                <w:color w:val="000000" w:themeColor="text1"/>
                <w:lang w:eastAsia="cs-CZ"/>
              </w:rPr>
              <w:t>Mechanik opravář motorových vozidel</w:t>
            </w:r>
          </w:p>
        </w:tc>
        <w:tc>
          <w:tcPr>
            <w:tcW w:w="760"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E25D0" w:rsidRPr="007642E3" w:rsidRDefault="007E25D0" w:rsidP="002405A7">
            <w:pPr>
              <w:jc w:val="both"/>
              <w:rPr>
                <w:rFonts w:eastAsia="Times New Roman"/>
                <w:color w:val="000000" w:themeColor="text1"/>
                <w:lang w:eastAsia="cs-CZ"/>
              </w:rPr>
            </w:pPr>
            <w:r w:rsidRPr="007642E3">
              <w:rPr>
                <w:rFonts w:eastAsia="Times New Roman"/>
                <w:color w:val="000000" w:themeColor="text1"/>
                <w:lang w:eastAsia="cs-CZ"/>
              </w:rPr>
              <w:t>VL</w:t>
            </w:r>
          </w:p>
        </w:tc>
      </w:tr>
    </w:tbl>
    <w:p w:rsidR="007E25D0" w:rsidRDefault="007E25D0" w:rsidP="007E25D0">
      <w:pPr>
        <w:rPr>
          <w:rFonts w:ascii="Calibri" w:hAnsi="Calibri"/>
          <w:b/>
          <w:color w:val="000000" w:themeColor="text1"/>
        </w:rPr>
      </w:pPr>
    </w:p>
    <w:p w:rsidR="00E81B92" w:rsidRPr="007642E3" w:rsidRDefault="00E81B92" w:rsidP="007E25D0">
      <w:pPr>
        <w:rPr>
          <w:rFonts w:ascii="Calibri" w:hAnsi="Calibri"/>
          <w:b/>
          <w:color w:val="000000" w:themeColor="text1"/>
        </w:rPr>
      </w:pPr>
    </w:p>
    <w:p w:rsidR="007E25D0" w:rsidRPr="007642E3" w:rsidRDefault="007E25D0" w:rsidP="007E25D0">
      <w:pPr>
        <w:rPr>
          <w:rFonts w:ascii="Calibri" w:hAnsi="Calibri"/>
          <w:b/>
          <w:color w:val="000000" w:themeColor="text1"/>
          <w:sz w:val="28"/>
          <w:szCs w:val="28"/>
        </w:rPr>
      </w:pPr>
      <w:r w:rsidRPr="007642E3">
        <w:rPr>
          <w:rFonts w:ascii="Calibri" w:hAnsi="Calibri"/>
          <w:b/>
          <w:color w:val="000000" w:themeColor="text1"/>
          <w:sz w:val="28"/>
          <w:szCs w:val="28"/>
        </w:rPr>
        <w:lastRenderedPageBreak/>
        <w:t>7.5. Prevence rizikového chování</w:t>
      </w:r>
    </w:p>
    <w:p w:rsidR="007E25D0" w:rsidRPr="007642E3" w:rsidRDefault="007E25D0" w:rsidP="007E25D0">
      <w:pPr>
        <w:rPr>
          <w:rFonts w:ascii="Calibri" w:hAnsi="Calibri"/>
          <w:color w:val="000000" w:themeColor="text1"/>
        </w:rPr>
      </w:pPr>
    </w:p>
    <w:p w:rsidR="007E25D0" w:rsidRPr="007642E3" w:rsidRDefault="007E25D0" w:rsidP="007E25D0">
      <w:pPr>
        <w:tabs>
          <w:tab w:val="left" w:pos="284"/>
        </w:tabs>
        <w:jc w:val="both"/>
        <w:rPr>
          <w:color w:val="000000" w:themeColor="text1"/>
        </w:rPr>
      </w:pPr>
      <w:r w:rsidRPr="007642E3">
        <w:rPr>
          <w:color w:val="000000" w:themeColor="text1"/>
        </w:rPr>
        <w:t>Ve funkci školního metodika prevence ve školním roce 2021/22 pracovala Mgr. Petra Janurová, která splňuje veškeré kvalifikační předpoklady. Činnost v této oblasti vycházela ze zpracované Školní preventivní strategie.</w:t>
      </w:r>
    </w:p>
    <w:p w:rsidR="007E25D0" w:rsidRPr="007642E3" w:rsidRDefault="007E25D0" w:rsidP="007E25D0">
      <w:pPr>
        <w:tabs>
          <w:tab w:val="left" w:pos="284"/>
        </w:tabs>
        <w:jc w:val="both"/>
        <w:rPr>
          <w:color w:val="000000" w:themeColor="text1"/>
        </w:rPr>
      </w:pPr>
    </w:p>
    <w:p w:rsidR="007E25D0" w:rsidRPr="007642E3" w:rsidRDefault="007E25D0" w:rsidP="007E25D0">
      <w:pPr>
        <w:tabs>
          <w:tab w:val="left" w:pos="284"/>
        </w:tabs>
        <w:jc w:val="both"/>
        <w:rPr>
          <w:b/>
          <w:color w:val="000000" w:themeColor="text1"/>
        </w:rPr>
      </w:pPr>
      <w:r w:rsidRPr="007642E3">
        <w:rPr>
          <w:b/>
          <w:color w:val="000000" w:themeColor="text1"/>
        </w:rPr>
        <w:t>Realizovány byly tyto preventivní činnosti:</w:t>
      </w:r>
    </w:p>
    <w:p w:rsidR="007E25D0" w:rsidRPr="007642E3" w:rsidRDefault="007E25D0" w:rsidP="007E25D0">
      <w:pPr>
        <w:rPr>
          <w:color w:val="000000" w:themeColor="text1"/>
        </w:rPr>
      </w:pPr>
    </w:p>
    <w:tbl>
      <w:tblPr>
        <w:tblStyle w:val="Mkatabulky"/>
        <w:tblW w:w="8878" w:type="dxa"/>
        <w:tblLook w:val="04A0" w:firstRow="1" w:lastRow="0" w:firstColumn="1" w:lastColumn="0" w:noHBand="0" w:noVBand="1"/>
      </w:tblPr>
      <w:tblGrid>
        <w:gridCol w:w="939"/>
        <w:gridCol w:w="6446"/>
        <w:gridCol w:w="1493"/>
      </w:tblGrid>
      <w:tr w:rsidR="007642E3" w:rsidRPr="007642E3" w:rsidTr="002405A7">
        <w:trPr>
          <w:trHeight w:val="326"/>
        </w:trPr>
        <w:tc>
          <w:tcPr>
            <w:tcW w:w="0" w:type="auto"/>
          </w:tcPr>
          <w:p w:rsidR="007E25D0" w:rsidRPr="007642E3" w:rsidRDefault="007E25D0" w:rsidP="002405A7">
            <w:pPr>
              <w:rPr>
                <w:rFonts w:asciiTheme="minorHAnsi" w:hAnsiTheme="minorHAnsi" w:cstheme="minorHAnsi"/>
                <w:b/>
                <w:color w:val="000000" w:themeColor="text1"/>
                <w:sz w:val="22"/>
                <w:szCs w:val="22"/>
              </w:rPr>
            </w:pPr>
            <w:r w:rsidRPr="007642E3">
              <w:rPr>
                <w:rFonts w:asciiTheme="minorHAnsi" w:hAnsiTheme="minorHAnsi" w:cstheme="minorHAnsi"/>
                <w:b/>
                <w:color w:val="000000" w:themeColor="text1"/>
                <w:sz w:val="22"/>
                <w:szCs w:val="22"/>
              </w:rPr>
              <w:t>Měsíc</w:t>
            </w:r>
          </w:p>
        </w:tc>
        <w:tc>
          <w:tcPr>
            <w:tcW w:w="0" w:type="auto"/>
          </w:tcPr>
          <w:p w:rsidR="007E25D0" w:rsidRPr="007642E3" w:rsidRDefault="007E25D0" w:rsidP="002405A7">
            <w:pPr>
              <w:rPr>
                <w:rFonts w:asciiTheme="minorHAnsi" w:hAnsiTheme="minorHAnsi" w:cstheme="minorHAnsi"/>
                <w:b/>
                <w:color w:val="000000" w:themeColor="text1"/>
                <w:sz w:val="22"/>
                <w:szCs w:val="22"/>
              </w:rPr>
            </w:pPr>
            <w:r w:rsidRPr="007642E3">
              <w:rPr>
                <w:rFonts w:asciiTheme="minorHAnsi" w:hAnsiTheme="minorHAnsi" w:cstheme="minorHAnsi"/>
                <w:b/>
                <w:color w:val="000000" w:themeColor="text1"/>
                <w:sz w:val="22"/>
                <w:szCs w:val="22"/>
              </w:rPr>
              <w:t>Aktivita</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b/>
                <w:color w:val="000000" w:themeColor="text1"/>
                <w:sz w:val="22"/>
                <w:szCs w:val="22"/>
              </w:rPr>
              <w:t>Ročník</w:t>
            </w:r>
          </w:p>
        </w:tc>
      </w:tr>
      <w:tr w:rsidR="007642E3" w:rsidRPr="007642E3" w:rsidTr="002405A7">
        <w:trPr>
          <w:trHeight w:val="308"/>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září</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adaptační a socializační aktivity (prevence šikany)</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1. - 9. ročník</w:t>
            </w:r>
          </w:p>
        </w:tc>
      </w:tr>
      <w:tr w:rsidR="007642E3" w:rsidRPr="007642E3" w:rsidTr="002405A7">
        <w:trPr>
          <w:trHeight w:val="326"/>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říjen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beseda Strom života</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2. - 5. ročník</w:t>
            </w:r>
          </w:p>
        </w:tc>
      </w:tr>
      <w:tr w:rsidR="007642E3" w:rsidRPr="007642E3" w:rsidTr="002405A7">
        <w:trPr>
          <w:trHeight w:val="308"/>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březen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beseda - Situace na Ukrajině - válečný konflikt</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6. - 9. ročník</w:t>
            </w:r>
          </w:p>
        </w:tc>
      </w:tr>
      <w:tr w:rsidR="007642E3" w:rsidRPr="007642E3" w:rsidTr="002405A7">
        <w:trPr>
          <w:trHeight w:val="326"/>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březen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Den výživové gramotnosti (prevence poruchy příjmu potravy)</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1. - 9. ročník</w:t>
            </w:r>
          </w:p>
        </w:tc>
      </w:tr>
      <w:tr w:rsidR="007642E3" w:rsidRPr="007642E3" w:rsidTr="002405A7">
        <w:trPr>
          <w:trHeight w:val="308"/>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duben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 xml:space="preserve">Revolution train </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8. ročník</w:t>
            </w:r>
          </w:p>
        </w:tc>
      </w:tr>
      <w:tr w:rsidR="007642E3" w:rsidRPr="007642E3" w:rsidTr="002405A7">
        <w:trPr>
          <w:trHeight w:val="326"/>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duben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Projektový den s odborníky - 1. pomoc, požární ochrana</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6. - 8. ročník</w:t>
            </w:r>
          </w:p>
        </w:tc>
      </w:tr>
      <w:tr w:rsidR="007642E3" w:rsidRPr="007642E3" w:rsidTr="002405A7">
        <w:trPr>
          <w:trHeight w:val="326"/>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květen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Škola v přírodě - socializační aktivity</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2. - 6. ročník</w:t>
            </w:r>
          </w:p>
        </w:tc>
      </w:tr>
      <w:tr w:rsidR="007642E3" w:rsidRPr="007642E3" w:rsidTr="002405A7">
        <w:trPr>
          <w:trHeight w:val="308"/>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červen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Revolution train - návazný protidrogový program - beseda</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7. - 9. ročník</w:t>
            </w:r>
          </w:p>
        </w:tc>
      </w:tr>
      <w:tr w:rsidR="007642E3" w:rsidRPr="007642E3" w:rsidTr="002405A7">
        <w:trPr>
          <w:trHeight w:val="308"/>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červen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Městská policie Nový Jičín - exkurze</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2. ročník</w:t>
            </w:r>
          </w:p>
        </w:tc>
      </w:tr>
      <w:tr w:rsidR="007642E3" w:rsidRPr="007642E3" w:rsidTr="002405A7">
        <w:trPr>
          <w:trHeight w:val="308"/>
        </w:trPr>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červen</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Branný den jinak - Armáda ČR (zdravověda, sebeobrana …)</w:t>
            </w:r>
          </w:p>
        </w:tc>
        <w:tc>
          <w:tcPr>
            <w:tcW w:w="0" w:type="auto"/>
          </w:tcPr>
          <w:p w:rsidR="007E25D0" w:rsidRPr="007642E3" w:rsidRDefault="007E25D0" w:rsidP="002405A7">
            <w:pPr>
              <w:rPr>
                <w:rFonts w:asciiTheme="minorHAnsi" w:hAnsiTheme="minorHAnsi" w:cstheme="minorHAnsi"/>
                <w:color w:val="000000" w:themeColor="text1"/>
                <w:sz w:val="22"/>
                <w:szCs w:val="22"/>
              </w:rPr>
            </w:pPr>
            <w:r w:rsidRPr="007642E3">
              <w:rPr>
                <w:rFonts w:asciiTheme="minorHAnsi" w:hAnsiTheme="minorHAnsi" w:cstheme="minorHAnsi"/>
                <w:color w:val="000000" w:themeColor="text1"/>
                <w:sz w:val="22"/>
                <w:szCs w:val="22"/>
              </w:rPr>
              <w:t xml:space="preserve">1. - 9. ročník </w:t>
            </w:r>
          </w:p>
        </w:tc>
      </w:tr>
    </w:tbl>
    <w:p w:rsidR="007E25D0" w:rsidRPr="007642E3" w:rsidRDefault="007E25D0" w:rsidP="007E25D0">
      <w:pPr>
        <w:rPr>
          <w:b/>
          <w:color w:val="000000" w:themeColor="text1"/>
        </w:rPr>
      </w:pPr>
    </w:p>
    <w:p w:rsidR="007E25D0" w:rsidRPr="007642E3" w:rsidRDefault="007E25D0" w:rsidP="007E25D0">
      <w:pPr>
        <w:rPr>
          <w:color w:val="000000" w:themeColor="text1"/>
        </w:rPr>
      </w:pPr>
      <w:r w:rsidRPr="007642E3">
        <w:rPr>
          <w:color w:val="000000" w:themeColor="text1"/>
        </w:rPr>
        <w:t>Během 1. pololetí se naše škola účastnila v rámci výuky výchovy k občanství a výchovy ke zdraví v 6. - 9. ročníku projektu Desatero pro primární prevenci s tématy:</w:t>
      </w:r>
    </w:p>
    <w:p w:rsidR="007E25D0" w:rsidRPr="00066CE5" w:rsidRDefault="007E25D0" w:rsidP="00066CE5">
      <w:pPr>
        <w:pStyle w:val="Odstavecseseznamem"/>
        <w:numPr>
          <w:ilvl w:val="0"/>
          <w:numId w:val="46"/>
        </w:numPr>
        <w:rPr>
          <w:color w:val="000000" w:themeColor="text1"/>
        </w:rPr>
      </w:pPr>
      <w:r w:rsidRPr="00066CE5">
        <w:rPr>
          <w:color w:val="000000" w:themeColor="text1"/>
        </w:rPr>
        <w:t>Nekouřit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Umět se bránit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Nebýt obětí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Neexperimentovat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Zastavit domácí násilí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Nezačít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Postavit se šikaně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Přijmout se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Přijmout pomoc je cool</w:t>
      </w:r>
    </w:p>
    <w:p w:rsidR="007E25D0" w:rsidRPr="00066CE5" w:rsidRDefault="007E25D0" w:rsidP="00066CE5">
      <w:pPr>
        <w:pStyle w:val="Odstavecseseznamem"/>
        <w:numPr>
          <w:ilvl w:val="0"/>
          <w:numId w:val="46"/>
        </w:numPr>
        <w:rPr>
          <w:color w:val="000000" w:themeColor="text1"/>
        </w:rPr>
      </w:pPr>
      <w:r w:rsidRPr="00066CE5">
        <w:rPr>
          <w:color w:val="000000" w:themeColor="text1"/>
        </w:rPr>
        <w:t>Nebýt závislý je cool</w:t>
      </w:r>
    </w:p>
    <w:p w:rsidR="007E25D0" w:rsidRDefault="007E25D0" w:rsidP="007E25D0">
      <w:pPr>
        <w:rPr>
          <w:color w:val="000000" w:themeColor="text1"/>
        </w:rPr>
      </w:pPr>
    </w:p>
    <w:p w:rsidR="00E81B92" w:rsidRPr="007642E3" w:rsidRDefault="00E81B92" w:rsidP="007E25D0">
      <w:pPr>
        <w:rPr>
          <w:color w:val="000000" w:themeColor="text1"/>
        </w:rPr>
      </w:pPr>
    </w:p>
    <w:p w:rsidR="00B700C6" w:rsidRPr="007642E3" w:rsidRDefault="00B700C6" w:rsidP="00B700C6">
      <w:pPr>
        <w:jc w:val="center"/>
        <w:rPr>
          <w:b/>
          <w:color w:val="000000" w:themeColor="text1"/>
          <w:sz w:val="28"/>
          <w:szCs w:val="28"/>
        </w:rPr>
      </w:pPr>
      <w:r w:rsidRPr="007642E3">
        <w:rPr>
          <w:b/>
          <w:color w:val="000000" w:themeColor="text1"/>
          <w:sz w:val="28"/>
          <w:szCs w:val="28"/>
        </w:rPr>
        <w:t xml:space="preserve">Část 8. </w:t>
      </w:r>
    </w:p>
    <w:p w:rsidR="00B700C6" w:rsidRPr="007642E3" w:rsidRDefault="00B700C6" w:rsidP="00B700C6">
      <w:pPr>
        <w:jc w:val="center"/>
        <w:rPr>
          <w:b/>
          <w:color w:val="000000" w:themeColor="text1"/>
          <w:sz w:val="28"/>
          <w:szCs w:val="28"/>
        </w:rPr>
      </w:pPr>
      <w:r w:rsidRPr="007642E3">
        <w:rPr>
          <w:b/>
          <w:color w:val="000000" w:themeColor="text1"/>
          <w:sz w:val="28"/>
          <w:szCs w:val="28"/>
        </w:rPr>
        <w:t>Oblast environmentální výchovy</w:t>
      </w:r>
    </w:p>
    <w:p w:rsidR="00B700C6" w:rsidRPr="007642E3" w:rsidRDefault="00B700C6" w:rsidP="00B700C6">
      <w:pPr>
        <w:jc w:val="both"/>
        <w:rPr>
          <w:b/>
          <w:color w:val="000000" w:themeColor="text1"/>
          <w:sz w:val="28"/>
          <w:szCs w:val="28"/>
        </w:rPr>
      </w:pPr>
    </w:p>
    <w:p w:rsidR="00B700C6" w:rsidRPr="007642E3" w:rsidRDefault="00B700C6" w:rsidP="00B700C6">
      <w:pPr>
        <w:jc w:val="both"/>
        <w:rPr>
          <w:color w:val="000000" w:themeColor="text1"/>
        </w:rPr>
      </w:pPr>
      <w:r w:rsidRPr="007642E3">
        <w:rPr>
          <w:color w:val="000000" w:themeColor="text1"/>
        </w:rPr>
        <w:t xml:space="preserve">Oblast environmentální výchovy řídila ve školním roce 2021/2022 komise EVVO. Předsedkyní komise je Mgr. Hana Alexandruková, místopředsedou Mgr. Pavel Vala, DiS., členové – Mgr. Vendula Večerková, Mgr. Marcela Buksová, Mgr. Lenka Martinková a Mgr. Kateřina Mariánková. </w:t>
      </w:r>
    </w:p>
    <w:p w:rsidR="00B700C6" w:rsidRPr="007642E3" w:rsidRDefault="00B700C6" w:rsidP="00B700C6">
      <w:pPr>
        <w:jc w:val="both"/>
        <w:rPr>
          <w:color w:val="000000" w:themeColor="text1"/>
        </w:rPr>
      </w:pPr>
    </w:p>
    <w:p w:rsidR="00B700C6" w:rsidRPr="007642E3" w:rsidRDefault="00B700C6" w:rsidP="00B700C6">
      <w:pPr>
        <w:shd w:val="clear" w:color="auto" w:fill="FFFFFF"/>
        <w:jc w:val="both"/>
        <w:rPr>
          <w:rFonts w:eastAsia="Times New Roman"/>
          <w:color w:val="000000" w:themeColor="text1"/>
          <w:lang w:eastAsia="cs-CZ"/>
        </w:rPr>
      </w:pPr>
      <w:r w:rsidRPr="007642E3">
        <w:rPr>
          <w:color w:val="000000" w:themeColor="text1"/>
        </w:rPr>
        <w:t xml:space="preserve">Soutěž ve sběru papíru, baterií, </w:t>
      </w:r>
      <w:r w:rsidRPr="007642E3">
        <w:rPr>
          <w:rFonts w:eastAsia="Times New Roman"/>
          <w:color w:val="000000" w:themeColor="text1"/>
          <w:lang w:eastAsia="cs-CZ"/>
        </w:rPr>
        <w:t xml:space="preserve">drobných elektrozařízení a tonerů v rámci celorepublikového environmentálního programu Recyklohraní se letos nekonala z důvodu nepříznivé epidemiologické situace. </w:t>
      </w:r>
    </w:p>
    <w:p w:rsidR="00B700C6" w:rsidRDefault="00B700C6" w:rsidP="00B700C6">
      <w:pPr>
        <w:jc w:val="both"/>
        <w:rPr>
          <w:color w:val="000000" w:themeColor="text1"/>
        </w:rPr>
      </w:pPr>
    </w:p>
    <w:p w:rsidR="00E81B92" w:rsidRDefault="00E81B92" w:rsidP="00B700C6">
      <w:pPr>
        <w:jc w:val="both"/>
        <w:rPr>
          <w:color w:val="000000" w:themeColor="text1"/>
        </w:rPr>
      </w:pPr>
    </w:p>
    <w:p w:rsidR="00E81B92" w:rsidRDefault="00E81B92" w:rsidP="00B700C6">
      <w:pPr>
        <w:jc w:val="both"/>
        <w:rPr>
          <w:color w:val="000000" w:themeColor="text1"/>
        </w:rPr>
      </w:pPr>
    </w:p>
    <w:p w:rsidR="00E81B92" w:rsidRPr="007642E3" w:rsidRDefault="00E81B92" w:rsidP="00B700C6">
      <w:pPr>
        <w:jc w:val="both"/>
        <w:rPr>
          <w:color w:val="000000" w:themeColor="text1"/>
        </w:rPr>
      </w:pPr>
    </w:p>
    <w:p w:rsidR="00B700C6" w:rsidRPr="007642E3" w:rsidRDefault="00B700C6" w:rsidP="00B700C6">
      <w:pPr>
        <w:jc w:val="both"/>
        <w:rPr>
          <w:b/>
          <w:color w:val="000000" w:themeColor="text1"/>
        </w:rPr>
      </w:pPr>
      <w:r w:rsidRPr="007642E3">
        <w:rPr>
          <w:b/>
          <w:color w:val="000000" w:themeColor="text1"/>
        </w:rPr>
        <w:lastRenderedPageBreak/>
        <w:t>Tabulkový přehled aktivit v oblasti EVVO – výlety, vycházky, exkurze a soutěže:</w:t>
      </w:r>
    </w:p>
    <w:tbl>
      <w:tblPr>
        <w:tblStyle w:val="Mkatabulky"/>
        <w:tblW w:w="9493" w:type="dxa"/>
        <w:tblLook w:val="04A0" w:firstRow="1" w:lastRow="0" w:firstColumn="1" w:lastColumn="0" w:noHBand="0" w:noVBand="1"/>
      </w:tblPr>
      <w:tblGrid>
        <w:gridCol w:w="2122"/>
        <w:gridCol w:w="5528"/>
        <w:gridCol w:w="1843"/>
      </w:tblGrid>
      <w:tr w:rsidR="00B700C6" w:rsidRPr="007642E3" w:rsidTr="00B700C6">
        <w:tc>
          <w:tcPr>
            <w:tcW w:w="2122" w:type="dxa"/>
          </w:tcPr>
          <w:p w:rsidR="00B700C6" w:rsidRPr="007642E3" w:rsidRDefault="00B700C6" w:rsidP="00B700C6">
            <w:pPr>
              <w:jc w:val="center"/>
              <w:rPr>
                <w:rFonts w:asciiTheme="minorHAnsi" w:hAnsiTheme="minorHAnsi"/>
                <w:b/>
                <w:i/>
                <w:color w:val="000000" w:themeColor="text1"/>
                <w:sz w:val="22"/>
                <w:szCs w:val="22"/>
              </w:rPr>
            </w:pPr>
            <w:r w:rsidRPr="007642E3">
              <w:rPr>
                <w:rFonts w:asciiTheme="minorHAnsi" w:hAnsiTheme="minorHAnsi"/>
                <w:b/>
                <w:i/>
                <w:color w:val="000000" w:themeColor="text1"/>
                <w:sz w:val="22"/>
                <w:szCs w:val="22"/>
              </w:rPr>
              <w:t>akce</w:t>
            </w:r>
          </w:p>
        </w:tc>
        <w:tc>
          <w:tcPr>
            <w:tcW w:w="5528" w:type="dxa"/>
          </w:tcPr>
          <w:p w:rsidR="00B700C6" w:rsidRPr="007642E3" w:rsidRDefault="00B700C6" w:rsidP="00B700C6">
            <w:pPr>
              <w:jc w:val="center"/>
              <w:rPr>
                <w:rFonts w:asciiTheme="minorHAnsi" w:hAnsiTheme="minorHAnsi"/>
                <w:b/>
                <w:i/>
                <w:color w:val="000000" w:themeColor="text1"/>
                <w:sz w:val="22"/>
                <w:szCs w:val="22"/>
              </w:rPr>
            </w:pPr>
            <w:r w:rsidRPr="007642E3">
              <w:rPr>
                <w:rFonts w:asciiTheme="minorHAnsi" w:hAnsiTheme="minorHAnsi"/>
                <w:b/>
                <w:i/>
                <w:color w:val="000000" w:themeColor="text1"/>
                <w:sz w:val="22"/>
                <w:szCs w:val="22"/>
              </w:rPr>
              <w:t>program</w:t>
            </w:r>
          </w:p>
        </w:tc>
        <w:tc>
          <w:tcPr>
            <w:tcW w:w="1843" w:type="dxa"/>
          </w:tcPr>
          <w:p w:rsidR="00B700C6" w:rsidRPr="007642E3" w:rsidRDefault="00B700C6" w:rsidP="00B700C6">
            <w:pPr>
              <w:jc w:val="center"/>
              <w:rPr>
                <w:rFonts w:asciiTheme="minorHAnsi" w:hAnsiTheme="minorHAnsi"/>
                <w:b/>
                <w:i/>
                <w:color w:val="000000" w:themeColor="text1"/>
                <w:sz w:val="22"/>
                <w:szCs w:val="22"/>
              </w:rPr>
            </w:pPr>
            <w:r w:rsidRPr="007642E3">
              <w:rPr>
                <w:rFonts w:asciiTheme="minorHAnsi" w:hAnsiTheme="minorHAnsi"/>
                <w:b/>
                <w:i/>
                <w:color w:val="000000" w:themeColor="text1"/>
                <w:sz w:val="22"/>
                <w:szCs w:val="22"/>
              </w:rPr>
              <w:t>třída</w:t>
            </w:r>
          </w:p>
        </w:tc>
      </w:tr>
      <w:tr w:rsidR="00B700C6" w:rsidRPr="007642E3" w:rsidTr="00B700C6">
        <w:trPr>
          <w:trHeight w:val="291"/>
        </w:trPr>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Exkurze</w:t>
            </w:r>
          </w:p>
          <w:p w:rsidR="00B700C6" w:rsidRPr="007642E3" w:rsidRDefault="00B700C6" w:rsidP="00B700C6">
            <w:pPr>
              <w:jc w:val="center"/>
              <w:rPr>
                <w:rFonts w:asciiTheme="minorHAnsi" w:hAnsiTheme="minorHAnsi"/>
                <w:color w:val="000000" w:themeColor="text1"/>
                <w:sz w:val="22"/>
                <w:szCs w:val="22"/>
              </w:rPr>
            </w:pP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tc>
        <w:tc>
          <w:tcPr>
            <w:tcW w:w="5528" w:type="dxa"/>
          </w:tcPr>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Nový Jičín</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Ekocentrum Valašské Meziříčí, program: „Pod vodou, Netopýr“</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Odry DDM</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Fulnek – Velikonoční program</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I. A + I. B</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Projektový den</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tc>
        <w:tc>
          <w:tcPr>
            <w:tcW w:w="5528" w:type="dxa"/>
          </w:tcPr>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Halloween</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Škola v přírodě Malenovice</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II. A </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Projektový den </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Projektový den</w:t>
            </w:r>
          </w:p>
        </w:tc>
        <w:tc>
          <w:tcPr>
            <w:tcW w:w="5528" w:type="dxa"/>
          </w:tcPr>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Valšovice – Den lesa, lesní pedagogika</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Škola v přírodě Malenovice</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Velikonoce – lidové zvyky a tradice</w:t>
            </w:r>
          </w:p>
          <w:p w:rsidR="00B700C6" w:rsidRPr="007642E3" w:rsidRDefault="00B700C6" w:rsidP="00B700C6">
            <w:pPr>
              <w:rPr>
                <w:color w:val="000000" w:themeColor="text1"/>
              </w:rPr>
            </w:pPr>
            <w:r w:rsidRPr="007642E3">
              <w:rPr>
                <w:rFonts w:asciiTheme="minorHAnsi" w:hAnsiTheme="minorHAnsi"/>
                <w:color w:val="000000" w:themeColor="text1"/>
                <w:sz w:val="22"/>
                <w:szCs w:val="22"/>
              </w:rPr>
              <w:t>Projekt Včely</w:t>
            </w:r>
          </w:p>
        </w:tc>
        <w:tc>
          <w:tcPr>
            <w:tcW w:w="1843" w:type="dxa"/>
          </w:tcPr>
          <w:p w:rsidR="00B700C6" w:rsidRPr="007642E3" w:rsidRDefault="00B700C6" w:rsidP="00B700C6">
            <w:pPr>
              <w:jc w:val="center"/>
              <w:rPr>
                <w:rFonts w:asciiTheme="minorHAnsi" w:hAnsiTheme="minorHAnsi"/>
                <w:color w:val="000000" w:themeColor="text1"/>
              </w:rPr>
            </w:pPr>
            <w:r w:rsidRPr="007642E3">
              <w:rPr>
                <w:rFonts w:asciiTheme="minorHAnsi" w:hAnsiTheme="minorHAnsi"/>
                <w:color w:val="000000" w:themeColor="text1"/>
              </w:rPr>
              <w:t>II. B</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Projektový den</w:t>
            </w:r>
          </w:p>
        </w:tc>
        <w:tc>
          <w:tcPr>
            <w:tcW w:w="5528" w:type="dxa"/>
          </w:tcPr>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Valšovice – Den lesa, lesní pedagogika</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Škola v přírodě Malenovice</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Klokočov – ranč U Sovy</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Projekt Včely</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III.A </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Projektový den</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Vycházka</w:t>
            </w:r>
          </w:p>
        </w:tc>
        <w:tc>
          <w:tcPr>
            <w:tcW w:w="5528" w:type="dxa"/>
          </w:tcPr>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Valšovice – Den lesa, lesní pedagogika</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Škola v přírodě Malenovice</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Klokočov – ranč U Sovy</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Projekt Včely</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Kletné – ekosystém voda</w:t>
            </w:r>
          </w:p>
        </w:tc>
        <w:tc>
          <w:tcPr>
            <w:tcW w:w="1843" w:type="dxa"/>
          </w:tcPr>
          <w:p w:rsidR="00B700C6" w:rsidRPr="007642E3" w:rsidRDefault="00B700C6" w:rsidP="00B700C6">
            <w:pPr>
              <w:jc w:val="center"/>
              <w:rPr>
                <w:color w:val="000000" w:themeColor="text1"/>
              </w:rPr>
            </w:pPr>
            <w:r w:rsidRPr="007642E3">
              <w:rPr>
                <w:rFonts w:asciiTheme="minorHAnsi" w:hAnsiTheme="minorHAnsi"/>
                <w:color w:val="000000" w:themeColor="text1"/>
                <w:sz w:val="22"/>
                <w:szCs w:val="22"/>
              </w:rPr>
              <w:t>III. B</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Exkurze</w:t>
            </w:r>
          </w:p>
        </w:tc>
        <w:tc>
          <w:tcPr>
            <w:tcW w:w="5528" w:type="dxa"/>
          </w:tcPr>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Planetárium Ostrava</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Muzeum Šipka Štramberk</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Škola v přírodě Horní Bečva</w:t>
            </w:r>
          </w:p>
          <w:p w:rsidR="00B700C6" w:rsidRPr="007642E3" w:rsidRDefault="00B700C6" w:rsidP="00B700C6">
            <w:pPr>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Muzeum Nový Jičín – program „Samá louka, sem tam les“ </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IV.</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tc>
        <w:tc>
          <w:tcPr>
            <w:tcW w:w="5528" w:type="dxa"/>
          </w:tcPr>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Planetárium Ostrava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ZOO Lešná</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Škola v přírodě Horní Bečva</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Výlet </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tc>
        <w:tc>
          <w:tcPr>
            <w:tcW w:w="5528" w:type="dxa"/>
          </w:tcPr>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Velký svět techniky Ostrava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Škola v přírodě Horní Bečva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Studénka - Kotvice</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VI. </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tc>
        <w:tc>
          <w:tcPr>
            <w:tcW w:w="5528" w:type="dxa"/>
          </w:tcPr>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Velký svět techniky Ostrava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Stezka Valaška, Pustevny</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Slezskoostravský hrad – Chemie a další přírodní vědy</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VII. A</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tc>
        <w:tc>
          <w:tcPr>
            <w:tcW w:w="5528" w:type="dxa"/>
          </w:tcPr>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Velký svět techniky Ostrava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Stezka Valaška, Pustevny</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Slezskoostravský hrad – Chemie a další přírodní vědy</w:t>
            </w:r>
          </w:p>
        </w:tc>
        <w:tc>
          <w:tcPr>
            <w:tcW w:w="1843" w:type="dxa"/>
          </w:tcPr>
          <w:p w:rsidR="00B700C6" w:rsidRPr="007642E3" w:rsidRDefault="00B700C6" w:rsidP="00B700C6">
            <w:pPr>
              <w:jc w:val="center"/>
              <w:rPr>
                <w:rFonts w:asciiTheme="minorHAnsi" w:hAnsiTheme="minorHAnsi"/>
                <w:i/>
                <w:color w:val="000000" w:themeColor="text1"/>
                <w:sz w:val="22"/>
                <w:szCs w:val="22"/>
              </w:rPr>
            </w:pPr>
            <w:r w:rsidRPr="007642E3">
              <w:rPr>
                <w:rFonts w:asciiTheme="minorHAnsi" w:hAnsiTheme="minorHAnsi"/>
                <w:color w:val="000000" w:themeColor="text1"/>
                <w:sz w:val="22"/>
                <w:szCs w:val="22"/>
              </w:rPr>
              <w:t>VII. B</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tc>
        <w:tc>
          <w:tcPr>
            <w:tcW w:w="5528" w:type="dxa"/>
          </w:tcPr>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Velký svět techniky</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Flascharův důl Odry </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Ostrava</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 xml:space="preserve">VIII. </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Exkurze</w:t>
            </w:r>
          </w:p>
        </w:tc>
        <w:tc>
          <w:tcPr>
            <w:tcW w:w="5528" w:type="dxa"/>
          </w:tcPr>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Velký svět techniky Ostrava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Flascharův důl Odry, Veselská rozhledna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Údolí Moravice</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Praha, Terezín</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IX. A</w:t>
            </w:r>
          </w:p>
        </w:tc>
      </w:tr>
      <w:tr w:rsidR="00B700C6" w:rsidRPr="007642E3" w:rsidTr="00B700C6">
        <w:tc>
          <w:tcPr>
            <w:tcW w:w="2122"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prohlídka</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Exkurze</w:t>
            </w:r>
          </w:p>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Výlet + exkurze</w:t>
            </w:r>
          </w:p>
        </w:tc>
        <w:tc>
          <w:tcPr>
            <w:tcW w:w="5528" w:type="dxa"/>
          </w:tcPr>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Velký svět techniky Ostrava</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Flascharův důl Odry</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Praha + Terezín</w:t>
            </w:r>
          </w:p>
          <w:p w:rsidR="00B700C6" w:rsidRPr="007642E3" w:rsidRDefault="00B700C6" w:rsidP="00B700C6">
            <w:pPr>
              <w:tabs>
                <w:tab w:val="left" w:pos="3090"/>
              </w:tabs>
              <w:rPr>
                <w:rFonts w:asciiTheme="minorHAnsi" w:hAnsiTheme="minorHAnsi"/>
                <w:color w:val="000000" w:themeColor="text1"/>
                <w:sz w:val="22"/>
                <w:szCs w:val="22"/>
              </w:rPr>
            </w:pPr>
            <w:r w:rsidRPr="007642E3">
              <w:rPr>
                <w:rFonts w:asciiTheme="minorHAnsi" w:hAnsiTheme="minorHAnsi"/>
                <w:color w:val="000000" w:themeColor="text1"/>
                <w:sz w:val="22"/>
                <w:szCs w:val="22"/>
              </w:rPr>
              <w:t>Nový Jičín – muzeum klobouků</w:t>
            </w:r>
          </w:p>
        </w:tc>
        <w:tc>
          <w:tcPr>
            <w:tcW w:w="1843" w:type="dxa"/>
          </w:tcPr>
          <w:p w:rsidR="00B700C6" w:rsidRPr="007642E3" w:rsidRDefault="00B700C6" w:rsidP="00B700C6">
            <w:pPr>
              <w:jc w:val="center"/>
              <w:rPr>
                <w:rFonts w:asciiTheme="minorHAnsi" w:hAnsiTheme="minorHAnsi"/>
                <w:color w:val="000000" w:themeColor="text1"/>
                <w:sz w:val="22"/>
                <w:szCs w:val="22"/>
              </w:rPr>
            </w:pPr>
            <w:r w:rsidRPr="007642E3">
              <w:rPr>
                <w:rFonts w:asciiTheme="minorHAnsi" w:hAnsiTheme="minorHAnsi"/>
                <w:color w:val="000000" w:themeColor="text1"/>
                <w:sz w:val="22"/>
                <w:szCs w:val="22"/>
              </w:rPr>
              <w:t>IX. B</w:t>
            </w:r>
          </w:p>
        </w:tc>
      </w:tr>
    </w:tbl>
    <w:p w:rsidR="00B700C6" w:rsidRPr="007642E3" w:rsidRDefault="00B700C6" w:rsidP="00B700C6">
      <w:pPr>
        <w:jc w:val="both"/>
        <w:rPr>
          <w:color w:val="000000" w:themeColor="text1"/>
        </w:rPr>
      </w:pPr>
    </w:p>
    <w:p w:rsidR="00B700C6" w:rsidRPr="007642E3" w:rsidRDefault="00B700C6" w:rsidP="00B700C6">
      <w:pPr>
        <w:jc w:val="both"/>
        <w:rPr>
          <w:color w:val="000000" w:themeColor="text1"/>
        </w:rPr>
      </w:pPr>
      <w:r w:rsidRPr="007642E3">
        <w:rPr>
          <w:color w:val="000000" w:themeColor="text1"/>
        </w:rPr>
        <w:lastRenderedPageBreak/>
        <w:t>Naši žáci se účastnili soutěží v Zoo Ostrava – Soutěž mladých zoologů 2021 (listopad) s tématem Ryby a rybníkářství v ČR, v březnu pak soutěže Velká cena ZOO. V soutěži mladých zoologů obsadila naše škola 17. místo ze 101 soutěžních týmů v Kategorii I, a 26. místo z</w:t>
      </w:r>
      <w:r w:rsidR="00601744">
        <w:rPr>
          <w:color w:val="000000" w:themeColor="text1"/>
        </w:rPr>
        <w:t> </w:t>
      </w:r>
      <w:r w:rsidRPr="007642E3">
        <w:rPr>
          <w:color w:val="000000" w:themeColor="text1"/>
        </w:rPr>
        <w:t>83</w:t>
      </w:r>
      <w:r w:rsidR="00601744">
        <w:rPr>
          <w:color w:val="000000" w:themeColor="text1"/>
        </w:rPr>
        <w:t xml:space="preserve"> </w:t>
      </w:r>
      <w:r w:rsidRPr="007642E3">
        <w:rPr>
          <w:color w:val="000000" w:themeColor="text1"/>
        </w:rPr>
        <w:t xml:space="preserve">soutěžních týmů v kategorii II.  </w:t>
      </w:r>
    </w:p>
    <w:p w:rsidR="00B700C6" w:rsidRPr="007642E3" w:rsidRDefault="00B700C6" w:rsidP="00B700C6">
      <w:pPr>
        <w:jc w:val="both"/>
        <w:rPr>
          <w:color w:val="000000" w:themeColor="text1"/>
        </w:rPr>
      </w:pPr>
      <w:r w:rsidRPr="007642E3">
        <w:rPr>
          <w:color w:val="000000" w:themeColor="text1"/>
        </w:rPr>
        <w:t xml:space="preserve">Ve velké ceně ZOO se naše škola umístila na 46. místě ze 141 soutěžních týmů, letošním tématem byly Lesy ČR. </w:t>
      </w:r>
    </w:p>
    <w:p w:rsidR="00B700C6" w:rsidRPr="007642E3" w:rsidRDefault="00B700C6" w:rsidP="00B700C6">
      <w:pPr>
        <w:rPr>
          <w:color w:val="000000" w:themeColor="text1"/>
        </w:rPr>
      </w:pPr>
    </w:p>
    <w:p w:rsidR="00B700C6" w:rsidRPr="007642E3" w:rsidRDefault="00B700C6" w:rsidP="00B700C6">
      <w:pPr>
        <w:jc w:val="both"/>
        <w:rPr>
          <w:color w:val="000000" w:themeColor="text1"/>
        </w:rPr>
      </w:pPr>
      <w:r w:rsidRPr="007642E3">
        <w:rPr>
          <w:color w:val="000000" w:themeColor="text1"/>
        </w:rPr>
        <w:t xml:space="preserve">Vybraní žáci 9. a 5. ročníku se zúčastnili projektu Bádám, bádáš, bádáme (OKAP) v Ostravě, v rámci kterého se naučili pracovat s čidly Vernier (pH metr, teploměr). </w:t>
      </w:r>
    </w:p>
    <w:p w:rsidR="00B700C6" w:rsidRPr="007642E3" w:rsidRDefault="00B700C6" w:rsidP="00B700C6">
      <w:pPr>
        <w:jc w:val="both"/>
        <w:rPr>
          <w:color w:val="000000" w:themeColor="text1"/>
        </w:rPr>
      </w:pPr>
    </w:p>
    <w:p w:rsidR="00B700C6" w:rsidRPr="007642E3" w:rsidRDefault="00B700C6" w:rsidP="00B700C6">
      <w:pPr>
        <w:jc w:val="both"/>
        <w:rPr>
          <w:color w:val="000000" w:themeColor="text1"/>
        </w:rPr>
      </w:pPr>
      <w:r w:rsidRPr="007642E3">
        <w:rPr>
          <w:color w:val="000000" w:themeColor="text1"/>
        </w:rPr>
        <w:t xml:space="preserve">V březnu na naší škole proběhl Den nutriční gramotnosti ve spolupráci se Střední zdravotnickou školou a Vyšší odbornou školou zdravotnickou Ostrava. Žáci 1. i 2. stupně plnili praktické úkoly z oblasti zdravé výživy spojené s ochutnávkou zdraví prospěšných potravin a výrobků. </w:t>
      </w:r>
    </w:p>
    <w:p w:rsidR="007642E3" w:rsidRPr="007642E3" w:rsidRDefault="007642E3" w:rsidP="00B700C6">
      <w:pPr>
        <w:jc w:val="both"/>
        <w:rPr>
          <w:color w:val="000000" w:themeColor="text1"/>
        </w:rPr>
      </w:pPr>
    </w:p>
    <w:p w:rsidR="000E0AEF" w:rsidRPr="007642E3" w:rsidRDefault="000E0AEF" w:rsidP="000E0AEF">
      <w:pPr>
        <w:pStyle w:val="Default"/>
        <w:jc w:val="center"/>
        <w:rPr>
          <w:color w:val="000000" w:themeColor="text1"/>
        </w:rPr>
      </w:pPr>
      <w:r w:rsidRPr="007642E3">
        <w:rPr>
          <w:b/>
          <w:bCs/>
          <w:color w:val="000000" w:themeColor="text1"/>
          <w:sz w:val="28"/>
          <w:szCs w:val="28"/>
        </w:rPr>
        <w:t>Část 9.</w:t>
      </w:r>
    </w:p>
    <w:p w:rsidR="000E0AEF" w:rsidRPr="007642E3" w:rsidRDefault="000E0AEF" w:rsidP="000E0AEF">
      <w:pPr>
        <w:pStyle w:val="Default"/>
        <w:jc w:val="center"/>
        <w:rPr>
          <w:b/>
          <w:bCs/>
          <w:color w:val="000000" w:themeColor="text1"/>
          <w:sz w:val="28"/>
          <w:szCs w:val="28"/>
        </w:rPr>
      </w:pPr>
      <w:r w:rsidRPr="007642E3">
        <w:rPr>
          <w:b/>
          <w:bCs/>
          <w:color w:val="000000" w:themeColor="text1"/>
          <w:sz w:val="28"/>
          <w:szCs w:val="28"/>
        </w:rPr>
        <w:t>Školní družina</w:t>
      </w:r>
    </w:p>
    <w:p w:rsidR="000E0AEF" w:rsidRPr="007642E3" w:rsidRDefault="000E0AEF" w:rsidP="000E0AEF">
      <w:pPr>
        <w:pStyle w:val="Default"/>
        <w:rPr>
          <w:b/>
          <w:bCs/>
          <w:color w:val="000000" w:themeColor="text1"/>
          <w:sz w:val="28"/>
          <w:szCs w:val="28"/>
        </w:rPr>
      </w:pPr>
    </w:p>
    <w:p w:rsidR="000E0AEF" w:rsidRPr="007642E3" w:rsidRDefault="000E0AEF" w:rsidP="000E0AEF">
      <w:pPr>
        <w:pStyle w:val="Default"/>
        <w:jc w:val="both"/>
        <w:rPr>
          <w:color w:val="000000" w:themeColor="text1"/>
        </w:rPr>
      </w:pPr>
      <w:r w:rsidRPr="007642E3">
        <w:rPr>
          <w:b/>
          <w:bCs/>
          <w:color w:val="000000" w:themeColor="text1"/>
          <w:sz w:val="22"/>
          <w:szCs w:val="22"/>
        </w:rPr>
        <w:t xml:space="preserve">Základní údaje </w:t>
      </w:r>
    </w:p>
    <w:p w:rsidR="000E0AEF" w:rsidRPr="007642E3" w:rsidRDefault="000E0AEF" w:rsidP="000E0AEF">
      <w:pPr>
        <w:pStyle w:val="Default"/>
        <w:numPr>
          <w:ilvl w:val="0"/>
          <w:numId w:val="27"/>
        </w:numPr>
        <w:suppressAutoHyphens/>
        <w:adjustRightInd/>
        <w:jc w:val="both"/>
        <w:textAlignment w:val="baseline"/>
        <w:rPr>
          <w:color w:val="000000" w:themeColor="text1"/>
          <w:sz w:val="22"/>
          <w:szCs w:val="22"/>
        </w:rPr>
      </w:pPr>
      <w:r w:rsidRPr="007642E3">
        <w:rPr>
          <w:color w:val="000000" w:themeColor="text1"/>
          <w:sz w:val="22"/>
          <w:szCs w:val="22"/>
        </w:rPr>
        <w:t xml:space="preserve">počet oddělení – 3, </w:t>
      </w:r>
    </w:p>
    <w:p w:rsidR="000E0AEF" w:rsidRPr="007642E3" w:rsidRDefault="000E0AEF" w:rsidP="000E0AEF">
      <w:pPr>
        <w:pStyle w:val="Default"/>
        <w:numPr>
          <w:ilvl w:val="0"/>
          <w:numId w:val="27"/>
        </w:numPr>
        <w:suppressAutoHyphens/>
        <w:adjustRightInd/>
        <w:jc w:val="both"/>
        <w:textAlignment w:val="baseline"/>
        <w:rPr>
          <w:color w:val="000000" w:themeColor="text1"/>
          <w:sz w:val="22"/>
          <w:szCs w:val="22"/>
        </w:rPr>
      </w:pPr>
      <w:r w:rsidRPr="007642E3">
        <w:rPr>
          <w:color w:val="000000" w:themeColor="text1"/>
          <w:sz w:val="22"/>
          <w:szCs w:val="22"/>
        </w:rPr>
        <w:t xml:space="preserve">počet pracovníků – 3 vychovatelky na plný úvazek, </w:t>
      </w:r>
    </w:p>
    <w:p w:rsidR="000E0AEF" w:rsidRPr="007642E3" w:rsidRDefault="000E0AEF" w:rsidP="000E0AEF">
      <w:pPr>
        <w:pStyle w:val="Default"/>
        <w:numPr>
          <w:ilvl w:val="0"/>
          <w:numId w:val="27"/>
        </w:numPr>
        <w:suppressAutoHyphens/>
        <w:adjustRightInd/>
        <w:jc w:val="both"/>
        <w:textAlignment w:val="baseline"/>
        <w:rPr>
          <w:color w:val="000000" w:themeColor="text1"/>
          <w:sz w:val="22"/>
          <w:szCs w:val="22"/>
        </w:rPr>
      </w:pPr>
      <w:r w:rsidRPr="007642E3">
        <w:rPr>
          <w:color w:val="000000" w:themeColor="text1"/>
          <w:sz w:val="22"/>
          <w:szCs w:val="22"/>
        </w:rPr>
        <w:t xml:space="preserve">počet zapsaných žáků k 31. 10. 2021 - celkem 90 žáků (46 dívek, 44 chlapců), </w:t>
      </w:r>
    </w:p>
    <w:p w:rsidR="000E0AEF" w:rsidRPr="007642E3" w:rsidRDefault="000E0AEF" w:rsidP="000E0AEF">
      <w:pPr>
        <w:pStyle w:val="Default"/>
        <w:numPr>
          <w:ilvl w:val="1"/>
          <w:numId w:val="27"/>
        </w:numPr>
        <w:suppressAutoHyphens/>
        <w:adjustRightInd/>
        <w:spacing w:after="18"/>
        <w:jc w:val="both"/>
        <w:textAlignment w:val="baseline"/>
        <w:rPr>
          <w:color w:val="000000" w:themeColor="text1"/>
          <w:sz w:val="22"/>
          <w:szCs w:val="22"/>
        </w:rPr>
      </w:pPr>
      <w:r w:rsidRPr="007642E3">
        <w:rPr>
          <w:color w:val="000000" w:themeColor="text1"/>
          <w:sz w:val="22"/>
          <w:szCs w:val="22"/>
        </w:rPr>
        <w:t xml:space="preserve">I. oddělení 30 žáků, z toho 12 dívek a 18 chlapců, </w:t>
      </w:r>
    </w:p>
    <w:p w:rsidR="000E0AEF" w:rsidRPr="007642E3" w:rsidRDefault="000E0AEF" w:rsidP="000E0AEF">
      <w:pPr>
        <w:pStyle w:val="Default"/>
        <w:numPr>
          <w:ilvl w:val="1"/>
          <w:numId w:val="27"/>
        </w:numPr>
        <w:suppressAutoHyphens/>
        <w:adjustRightInd/>
        <w:spacing w:after="18"/>
        <w:jc w:val="both"/>
        <w:textAlignment w:val="baseline"/>
        <w:rPr>
          <w:color w:val="000000" w:themeColor="text1"/>
        </w:rPr>
      </w:pPr>
      <w:r w:rsidRPr="007642E3">
        <w:rPr>
          <w:color w:val="000000" w:themeColor="text1"/>
          <w:sz w:val="22"/>
          <w:szCs w:val="22"/>
        </w:rPr>
        <w:t xml:space="preserve">II. oddělení 30 žáků, z toho 13 dívek a 17 chlapců, </w:t>
      </w:r>
    </w:p>
    <w:p w:rsidR="000E0AEF" w:rsidRPr="007642E3" w:rsidRDefault="000E0AEF" w:rsidP="000E0AEF">
      <w:pPr>
        <w:pStyle w:val="Default"/>
        <w:numPr>
          <w:ilvl w:val="1"/>
          <w:numId w:val="27"/>
        </w:numPr>
        <w:suppressAutoHyphens/>
        <w:adjustRightInd/>
        <w:jc w:val="both"/>
        <w:textAlignment w:val="baseline"/>
        <w:rPr>
          <w:color w:val="000000" w:themeColor="text1"/>
          <w:sz w:val="22"/>
          <w:szCs w:val="22"/>
        </w:rPr>
      </w:pPr>
      <w:r w:rsidRPr="007642E3">
        <w:rPr>
          <w:color w:val="000000" w:themeColor="text1"/>
          <w:sz w:val="22"/>
          <w:szCs w:val="22"/>
        </w:rPr>
        <w:t xml:space="preserve">III. oddělení 30 žáků, z toho 21 dívek a 9 chlapců. </w:t>
      </w:r>
    </w:p>
    <w:p w:rsidR="000E0AEF" w:rsidRPr="007642E3" w:rsidRDefault="000E0AEF" w:rsidP="000E0AEF">
      <w:pPr>
        <w:pStyle w:val="Default"/>
        <w:jc w:val="both"/>
        <w:rPr>
          <w:color w:val="000000" w:themeColor="text1"/>
          <w:sz w:val="22"/>
          <w:szCs w:val="22"/>
        </w:rPr>
      </w:pPr>
    </w:p>
    <w:p w:rsidR="000E0AEF" w:rsidRPr="007642E3" w:rsidRDefault="000E0AEF" w:rsidP="000E0AEF">
      <w:pPr>
        <w:pStyle w:val="Default"/>
        <w:jc w:val="both"/>
        <w:rPr>
          <w:b/>
          <w:color w:val="000000" w:themeColor="text1"/>
          <w:sz w:val="22"/>
          <w:szCs w:val="22"/>
        </w:rPr>
      </w:pPr>
      <w:r w:rsidRPr="007642E3">
        <w:rPr>
          <w:b/>
          <w:color w:val="000000" w:themeColor="text1"/>
          <w:sz w:val="22"/>
          <w:szCs w:val="22"/>
        </w:rPr>
        <w:t>Specifika školního roku</w:t>
      </w:r>
    </w:p>
    <w:p w:rsidR="000E0AEF" w:rsidRPr="007642E3" w:rsidRDefault="000E0AEF" w:rsidP="000E0AEF">
      <w:pPr>
        <w:pStyle w:val="Default"/>
        <w:jc w:val="both"/>
        <w:rPr>
          <w:color w:val="000000" w:themeColor="text1"/>
          <w:sz w:val="22"/>
          <w:szCs w:val="22"/>
        </w:rPr>
      </w:pPr>
      <w:r w:rsidRPr="007642E3">
        <w:rPr>
          <w:color w:val="000000" w:themeColor="text1"/>
          <w:sz w:val="22"/>
          <w:szCs w:val="22"/>
        </w:rPr>
        <w:t>Činnost školní družiny byla také v tomto školním roce mírně ovlivněna pandemií onemocnění Covid – 19. Od pondělí 29. listopadu 2021 byly děti nově rozděleny do školních družin tak, aby byla dodržena hom</w:t>
      </w:r>
      <w:r w:rsidR="00601744">
        <w:rPr>
          <w:color w:val="000000" w:themeColor="text1"/>
          <w:sz w:val="22"/>
          <w:szCs w:val="22"/>
        </w:rPr>
        <w:t>ogenita třídních kolektivů. Ve ŠD</w:t>
      </w:r>
      <w:r w:rsidRPr="007642E3">
        <w:rPr>
          <w:color w:val="000000" w:themeColor="text1"/>
          <w:sz w:val="22"/>
          <w:szCs w:val="22"/>
        </w:rPr>
        <w:t xml:space="preserve"> 1 byli žáci z </w:t>
      </w:r>
      <w:r w:rsidR="00601744">
        <w:rPr>
          <w:color w:val="000000" w:themeColor="text1"/>
          <w:sz w:val="22"/>
          <w:szCs w:val="22"/>
        </w:rPr>
        <w:t>II</w:t>
      </w:r>
      <w:r w:rsidRPr="007642E3">
        <w:rPr>
          <w:color w:val="000000" w:themeColor="text1"/>
          <w:sz w:val="22"/>
          <w:szCs w:val="22"/>
        </w:rPr>
        <w:t xml:space="preserve">.A a </w:t>
      </w:r>
      <w:r w:rsidR="00601744">
        <w:rPr>
          <w:color w:val="000000" w:themeColor="text1"/>
          <w:sz w:val="22"/>
          <w:szCs w:val="22"/>
        </w:rPr>
        <w:t>III.B</w:t>
      </w:r>
      <w:r w:rsidRPr="007642E3">
        <w:rPr>
          <w:color w:val="000000" w:themeColor="text1"/>
          <w:sz w:val="22"/>
          <w:szCs w:val="22"/>
        </w:rPr>
        <w:t xml:space="preserve">, ve </w:t>
      </w:r>
      <w:r w:rsidR="00601744">
        <w:rPr>
          <w:color w:val="000000" w:themeColor="text1"/>
          <w:sz w:val="22"/>
          <w:szCs w:val="22"/>
        </w:rPr>
        <w:t>ŠD</w:t>
      </w:r>
      <w:r w:rsidRPr="007642E3">
        <w:rPr>
          <w:color w:val="000000" w:themeColor="text1"/>
          <w:sz w:val="22"/>
          <w:szCs w:val="22"/>
        </w:rPr>
        <w:t xml:space="preserve"> 2 byli žáci </w:t>
      </w:r>
      <w:r w:rsidR="00601744">
        <w:rPr>
          <w:color w:val="000000" w:themeColor="text1"/>
          <w:sz w:val="22"/>
          <w:szCs w:val="22"/>
        </w:rPr>
        <w:t>II</w:t>
      </w:r>
      <w:r w:rsidRPr="007642E3">
        <w:rPr>
          <w:color w:val="000000" w:themeColor="text1"/>
          <w:sz w:val="22"/>
          <w:szCs w:val="22"/>
        </w:rPr>
        <w:t>.</w:t>
      </w:r>
      <w:r w:rsidR="00601744">
        <w:rPr>
          <w:color w:val="000000" w:themeColor="text1"/>
          <w:sz w:val="22"/>
          <w:szCs w:val="22"/>
        </w:rPr>
        <w:t>B a III</w:t>
      </w:r>
      <w:r w:rsidRPr="007642E3">
        <w:rPr>
          <w:color w:val="000000" w:themeColor="text1"/>
          <w:sz w:val="22"/>
          <w:szCs w:val="22"/>
        </w:rPr>
        <w:t xml:space="preserve">.A a ve </w:t>
      </w:r>
      <w:r w:rsidR="00601744">
        <w:rPr>
          <w:color w:val="000000" w:themeColor="text1"/>
          <w:sz w:val="22"/>
          <w:szCs w:val="22"/>
        </w:rPr>
        <w:t>ŠD</w:t>
      </w:r>
      <w:r w:rsidRPr="007642E3">
        <w:rPr>
          <w:color w:val="000000" w:themeColor="text1"/>
          <w:sz w:val="22"/>
          <w:szCs w:val="22"/>
        </w:rPr>
        <w:t xml:space="preserve"> 3 byli žáci </w:t>
      </w:r>
      <w:r w:rsidR="00601744">
        <w:rPr>
          <w:color w:val="000000" w:themeColor="text1"/>
          <w:sz w:val="22"/>
          <w:szCs w:val="22"/>
        </w:rPr>
        <w:t>I</w:t>
      </w:r>
      <w:r w:rsidRPr="007642E3">
        <w:rPr>
          <w:color w:val="000000" w:themeColor="text1"/>
          <w:sz w:val="22"/>
          <w:szCs w:val="22"/>
        </w:rPr>
        <w:t xml:space="preserve">.A, </w:t>
      </w:r>
      <w:r w:rsidR="00601744">
        <w:rPr>
          <w:color w:val="000000" w:themeColor="text1"/>
          <w:sz w:val="22"/>
          <w:szCs w:val="22"/>
        </w:rPr>
        <w:t>I.B</w:t>
      </w:r>
      <w:r w:rsidRPr="007642E3">
        <w:rPr>
          <w:color w:val="000000" w:themeColor="text1"/>
          <w:sz w:val="22"/>
          <w:szCs w:val="22"/>
        </w:rPr>
        <w:t xml:space="preserve"> a </w:t>
      </w:r>
      <w:r w:rsidR="00601744">
        <w:rPr>
          <w:color w:val="000000" w:themeColor="text1"/>
          <w:sz w:val="22"/>
          <w:szCs w:val="22"/>
        </w:rPr>
        <w:t>III</w:t>
      </w:r>
      <w:r w:rsidRPr="007642E3">
        <w:rPr>
          <w:color w:val="000000" w:themeColor="text1"/>
          <w:sz w:val="22"/>
          <w:szCs w:val="22"/>
        </w:rPr>
        <w:t>.B. Od 1. března 2022 se činnost ŠD postupně vrátila k normálu. Obvykle stálý počet žáků ve školní družině se tedy v průběhu školního roku neustále měnil a t</w:t>
      </w:r>
      <w:r w:rsidR="00601744">
        <w:rPr>
          <w:color w:val="000000" w:themeColor="text1"/>
          <w:sz w:val="22"/>
          <w:szCs w:val="22"/>
        </w:rPr>
        <w:t xml:space="preserve">aké </w:t>
      </w:r>
      <w:r w:rsidRPr="007642E3">
        <w:rPr>
          <w:color w:val="000000" w:themeColor="text1"/>
          <w:sz w:val="22"/>
          <w:szCs w:val="22"/>
        </w:rPr>
        <w:t>je třeba konstatovat, že i personální zajištění bylo vzhledem k potřebnosti dodržení homogenity posilováno o jiné pedagogické pracovníky školy, především o asistentky pedagoga.</w:t>
      </w:r>
    </w:p>
    <w:p w:rsidR="000E0AEF" w:rsidRPr="007642E3" w:rsidRDefault="000E0AEF" w:rsidP="000E0AEF">
      <w:pPr>
        <w:pStyle w:val="Default"/>
        <w:jc w:val="both"/>
        <w:rPr>
          <w:b/>
          <w:color w:val="000000" w:themeColor="text1"/>
          <w:sz w:val="22"/>
          <w:szCs w:val="22"/>
        </w:rPr>
      </w:pPr>
    </w:p>
    <w:p w:rsidR="000E0AEF" w:rsidRPr="007642E3" w:rsidRDefault="000E0AEF" w:rsidP="000E0AEF">
      <w:pPr>
        <w:pStyle w:val="Default"/>
        <w:jc w:val="both"/>
        <w:rPr>
          <w:b/>
          <w:color w:val="000000" w:themeColor="text1"/>
          <w:sz w:val="22"/>
          <w:szCs w:val="22"/>
        </w:rPr>
      </w:pPr>
      <w:r w:rsidRPr="007642E3">
        <w:rPr>
          <w:b/>
          <w:color w:val="000000" w:themeColor="text1"/>
          <w:sz w:val="22"/>
          <w:szCs w:val="22"/>
        </w:rPr>
        <w:t>Popis činnosti</w:t>
      </w:r>
    </w:p>
    <w:p w:rsidR="000E0AEF" w:rsidRPr="007642E3" w:rsidRDefault="000E0AEF" w:rsidP="000E0AEF">
      <w:pPr>
        <w:pStyle w:val="Default"/>
        <w:numPr>
          <w:ilvl w:val="0"/>
          <w:numId w:val="28"/>
        </w:numPr>
        <w:suppressAutoHyphens/>
        <w:adjustRightInd/>
        <w:jc w:val="both"/>
        <w:textAlignment w:val="baseline"/>
        <w:rPr>
          <w:color w:val="000000" w:themeColor="text1"/>
          <w:sz w:val="22"/>
          <w:szCs w:val="22"/>
        </w:rPr>
      </w:pPr>
      <w:r w:rsidRPr="007642E3">
        <w:rPr>
          <w:color w:val="000000" w:themeColor="text1"/>
          <w:sz w:val="22"/>
          <w:szCs w:val="22"/>
        </w:rPr>
        <w:t>počet žáků podle ročníků v</w:t>
      </w:r>
      <w:r w:rsidR="00601744">
        <w:rPr>
          <w:color w:val="000000" w:themeColor="text1"/>
          <w:sz w:val="22"/>
          <w:szCs w:val="22"/>
        </w:rPr>
        <w:t> ŠD 1, ŠD 2 a ŠD 3</w:t>
      </w:r>
      <w:r w:rsidRPr="007642E3">
        <w:rPr>
          <w:color w:val="000000" w:themeColor="text1"/>
          <w:sz w:val="22"/>
          <w:szCs w:val="22"/>
        </w:rPr>
        <w:t xml:space="preserve"> na začátku školního roku: </w:t>
      </w:r>
    </w:p>
    <w:p w:rsidR="000E0AEF" w:rsidRPr="007642E3" w:rsidRDefault="000E0AEF" w:rsidP="000E0AEF">
      <w:pPr>
        <w:pStyle w:val="Default"/>
        <w:numPr>
          <w:ilvl w:val="1"/>
          <w:numId w:val="28"/>
        </w:numPr>
        <w:suppressAutoHyphens/>
        <w:adjustRightInd/>
        <w:spacing w:after="15"/>
        <w:jc w:val="both"/>
        <w:textAlignment w:val="baseline"/>
        <w:rPr>
          <w:color w:val="000000" w:themeColor="text1"/>
          <w:sz w:val="22"/>
          <w:szCs w:val="22"/>
        </w:rPr>
      </w:pPr>
      <w:r w:rsidRPr="007642E3">
        <w:rPr>
          <w:color w:val="000000" w:themeColor="text1"/>
          <w:sz w:val="22"/>
          <w:szCs w:val="22"/>
        </w:rPr>
        <w:t>1. ročník</w:t>
      </w:r>
      <w:r w:rsidR="00303CD4">
        <w:rPr>
          <w:color w:val="000000" w:themeColor="text1"/>
          <w:sz w:val="22"/>
          <w:szCs w:val="22"/>
        </w:rPr>
        <w:t xml:space="preserve"> </w:t>
      </w:r>
      <w:r w:rsidRPr="007642E3">
        <w:rPr>
          <w:color w:val="000000" w:themeColor="text1"/>
          <w:sz w:val="22"/>
          <w:szCs w:val="22"/>
        </w:rPr>
        <w:t xml:space="preserve">– 26 žáků, </w:t>
      </w:r>
    </w:p>
    <w:p w:rsidR="000E0AEF" w:rsidRPr="007642E3" w:rsidRDefault="000E0AEF" w:rsidP="000E0AEF">
      <w:pPr>
        <w:pStyle w:val="Default"/>
        <w:numPr>
          <w:ilvl w:val="1"/>
          <w:numId w:val="28"/>
        </w:numPr>
        <w:suppressAutoHyphens/>
        <w:adjustRightInd/>
        <w:spacing w:after="15"/>
        <w:jc w:val="both"/>
        <w:textAlignment w:val="baseline"/>
        <w:rPr>
          <w:color w:val="000000" w:themeColor="text1"/>
          <w:sz w:val="22"/>
          <w:szCs w:val="22"/>
        </w:rPr>
      </w:pPr>
      <w:r w:rsidRPr="007642E3">
        <w:rPr>
          <w:color w:val="000000" w:themeColor="text1"/>
          <w:sz w:val="22"/>
          <w:szCs w:val="22"/>
        </w:rPr>
        <w:t xml:space="preserve">2. </w:t>
      </w:r>
      <w:r w:rsidR="00601744">
        <w:rPr>
          <w:color w:val="000000" w:themeColor="text1"/>
          <w:sz w:val="22"/>
          <w:szCs w:val="22"/>
        </w:rPr>
        <w:t>ročník</w:t>
      </w:r>
      <w:r w:rsidRPr="007642E3">
        <w:rPr>
          <w:color w:val="000000" w:themeColor="text1"/>
          <w:sz w:val="22"/>
          <w:szCs w:val="22"/>
        </w:rPr>
        <w:t xml:space="preserve"> – 44 žáků, </w:t>
      </w:r>
    </w:p>
    <w:p w:rsidR="000E0AEF" w:rsidRPr="007642E3" w:rsidRDefault="000E0AEF" w:rsidP="000E0AEF">
      <w:pPr>
        <w:pStyle w:val="Default"/>
        <w:numPr>
          <w:ilvl w:val="1"/>
          <w:numId w:val="28"/>
        </w:numPr>
        <w:suppressAutoHyphens/>
        <w:adjustRightInd/>
        <w:spacing w:after="15"/>
        <w:jc w:val="both"/>
        <w:textAlignment w:val="baseline"/>
        <w:rPr>
          <w:color w:val="000000" w:themeColor="text1"/>
          <w:sz w:val="22"/>
          <w:szCs w:val="22"/>
        </w:rPr>
      </w:pPr>
      <w:r w:rsidRPr="007642E3">
        <w:rPr>
          <w:color w:val="000000" w:themeColor="text1"/>
          <w:sz w:val="22"/>
          <w:szCs w:val="22"/>
        </w:rPr>
        <w:t xml:space="preserve">3. </w:t>
      </w:r>
      <w:r w:rsidR="00601744">
        <w:rPr>
          <w:color w:val="000000" w:themeColor="text1"/>
          <w:sz w:val="22"/>
          <w:szCs w:val="22"/>
        </w:rPr>
        <w:t>ročník</w:t>
      </w:r>
      <w:r w:rsidR="00303CD4">
        <w:rPr>
          <w:color w:val="000000" w:themeColor="text1"/>
          <w:sz w:val="22"/>
          <w:szCs w:val="22"/>
        </w:rPr>
        <w:t xml:space="preserve"> </w:t>
      </w:r>
      <w:r w:rsidRPr="007642E3">
        <w:rPr>
          <w:color w:val="000000" w:themeColor="text1"/>
          <w:sz w:val="22"/>
          <w:szCs w:val="22"/>
        </w:rPr>
        <w:t xml:space="preserve">– 19 žáků, </w:t>
      </w:r>
    </w:p>
    <w:p w:rsidR="000E0AEF" w:rsidRPr="007642E3" w:rsidRDefault="000E0AEF" w:rsidP="000E0AEF">
      <w:pPr>
        <w:pStyle w:val="Default"/>
        <w:numPr>
          <w:ilvl w:val="1"/>
          <w:numId w:val="28"/>
        </w:numPr>
        <w:suppressAutoHyphens/>
        <w:adjustRightInd/>
        <w:spacing w:after="15"/>
        <w:jc w:val="both"/>
        <w:textAlignment w:val="baseline"/>
        <w:rPr>
          <w:color w:val="000000" w:themeColor="text1"/>
          <w:sz w:val="22"/>
          <w:szCs w:val="22"/>
        </w:rPr>
      </w:pPr>
      <w:r w:rsidRPr="007642E3">
        <w:rPr>
          <w:color w:val="000000" w:themeColor="text1"/>
          <w:sz w:val="22"/>
          <w:szCs w:val="22"/>
        </w:rPr>
        <w:t xml:space="preserve">4. </w:t>
      </w:r>
      <w:r w:rsidR="00601744">
        <w:rPr>
          <w:color w:val="000000" w:themeColor="text1"/>
          <w:sz w:val="22"/>
          <w:szCs w:val="22"/>
        </w:rPr>
        <w:t xml:space="preserve">ročník </w:t>
      </w:r>
      <w:r w:rsidRPr="007642E3">
        <w:rPr>
          <w:color w:val="000000" w:themeColor="text1"/>
          <w:sz w:val="22"/>
          <w:szCs w:val="22"/>
        </w:rPr>
        <w:t xml:space="preserve">– </w:t>
      </w:r>
      <w:r w:rsidR="00303CD4">
        <w:rPr>
          <w:color w:val="000000" w:themeColor="text1"/>
          <w:sz w:val="22"/>
          <w:szCs w:val="22"/>
        </w:rPr>
        <w:t>1</w:t>
      </w:r>
      <w:r w:rsidRPr="007642E3">
        <w:rPr>
          <w:color w:val="000000" w:themeColor="text1"/>
          <w:sz w:val="22"/>
          <w:szCs w:val="22"/>
        </w:rPr>
        <w:t xml:space="preserve"> žák. </w:t>
      </w:r>
    </w:p>
    <w:p w:rsidR="000E0AEF" w:rsidRPr="007642E3" w:rsidRDefault="000E0AEF" w:rsidP="000E0AEF">
      <w:pPr>
        <w:pStyle w:val="Default"/>
        <w:jc w:val="both"/>
        <w:rPr>
          <w:color w:val="000000" w:themeColor="text1"/>
          <w:sz w:val="22"/>
          <w:szCs w:val="22"/>
        </w:rPr>
      </w:pPr>
    </w:p>
    <w:p w:rsidR="000E0AEF" w:rsidRPr="007642E3" w:rsidRDefault="000E0AEF" w:rsidP="000E0AEF">
      <w:pPr>
        <w:pStyle w:val="Default"/>
        <w:jc w:val="both"/>
        <w:rPr>
          <w:color w:val="000000" w:themeColor="text1"/>
          <w:sz w:val="22"/>
          <w:szCs w:val="22"/>
        </w:rPr>
      </w:pPr>
      <w:r w:rsidRPr="007642E3">
        <w:rPr>
          <w:color w:val="000000" w:themeColor="text1"/>
          <w:sz w:val="22"/>
          <w:szCs w:val="22"/>
        </w:rPr>
        <w:t xml:space="preserve">V tomto školním roce byl zájem o školní družinu velký a kapacita 90 žáků byla plně využita. Bylo provedeno dotazníkové šetření se zákonnými zástupci žáků, abychom zjistili zájem o školní družinu v příštím školním roce. Na základě výsledků bylo požádáno o zvýšení kapacity a ta nám byla zvýšena od školního roku 2022/2023 na 110 žáků. </w:t>
      </w:r>
    </w:p>
    <w:p w:rsidR="000E0AEF" w:rsidRPr="007642E3" w:rsidRDefault="000E0AEF" w:rsidP="000E0AEF">
      <w:pPr>
        <w:pStyle w:val="Default"/>
        <w:jc w:val="both"/>
        <w:rPr>
          <w:color w:val="000000" w:themeColor="text1"/>
          <w:sz w:val="22"/>
          <w:szCs w:val="22"/>
        </w:rPr>
      </w:pPr>
    </w:p>
    <w:p w:rsidR="000E0AEF" w:rsidRPr="007642E3" w:rsidRDefault="000E0AEF" w:rsidP="000E0AEF">
      <w:pPr>
        <w:pStyle w:val="Default"/>
        <w:jc w:val="both"/>
        <w:rPr>
          <w:color w:val="000000" w:themeColor="text1"/>
          <w:sz w:val="22"/>
          <w:szCs w:val="22"/>
        </w:rPr>
      </w:pPr>
      <w:r w:rsidRPr="007642E3">
        <w:rPr>
          <w:color w:val="000000" w:themeColor="text1"/>
          <w:sz w:val="22"/>
          <w:szCs w:val="22"/>
        </w:rPr>
        <w:t>Školní družina i přes omezení připravila široké spektrum zájmových činností. Při výtvarné činnosti se používala řada netradičních technik a materiálů, snažili jsme se o pokračování tradice naší školy a tvořili z keramické hlíny.  Značná pozornost byla věnována pohybovým aktivitám. Sport a pohybové činnosti probíhaly v prostorách tělocvičny</w:t>
      </w:r>
      <w:r w:rsidR="00601744">
        <w:rPr>
          <w:color w:val="000000" w:themeColor="text1"/>
          <w:sz w:val="22"/>
          <w:szCs w:val="22"/>
        </w:rPr>
        <w:t xml:space="preserve"> a</w:t>
      </w:r>
      <w:r w:rsidRPr="007642E3">
        <w:rPr>
          <w:color w:val="000000" w:themeColor="text1"/>
          <w:sz w:val="22"/>
          <w:szCs w:val="22"/>
        </w:rPr>
        <w:t xml:space="preserve"> na školním hřišti. ŠD využívala také keramickou dílnu, počítačovou učebnu, školní klubovnu, cvičnou kuchyni a multimediální učebnu. </w:t>
      </w:r>
    </w:p>
    <w:p w:rsidR="000E0AEF" w:rsidRPr="007642E3" w:rsidRDefault="000E0AEF" w:rsidP="000E0AEF">
      <w:pPr>
        <w:pStyle w:val="Default"/>
        <w:jc w:val="both"/>
        <w:rPr>
          <w:color w:val="000000" w:themeColor="text1"/>
          <w:sz w:val="22"/>
          <w:szCs w:val="22"/>
        </w:rPr>
      </w:pPr>
    </w:p>
    <w:p w:rsidR="00723CA0" w:rsidRDefault="000E0AEF" w:rsidP="000E0AEF">
      <w:pPr>
        <w:pStyle w:val="Default"/>
        <w:jc w:val="both"/>
        <w:rPr>
          <w:color w:val="000000" w:themeColor="text1"/>
          <w:sz w:val="22"/>
          <w:szCs w:val="22"/>
        </w:rPr>
      </w:pPr>
      <w:r w:rsidRPr="007642E3">
        <w:rPr>
          <w:color w:val="000000" w:themeColor="text1"/>
          <w:sz w:val="22"/>
          <w:szCs w:val="22"/>
        </w:rPr>
        <w:t>Ve školním roce 2021/2022 byly vypracovány dva celoroční plány, podle kterých se řídily činnosti všech oddělení školních družin. Š</w:t>
      </w:r>
      <w:r w:rsidR="00601744">
        <w:rPr>
          <w:color w:val="000000" w:themeColor="text1"/>
          <w:sz w:val="22"/>
          <w:szCs w:val="22"/>
        </w:rPr>
        <w:t>D</w:t>
      </w:r>
      <w:r w:rsidRPr="007642E3">
        <w:rPr>
          <w:color w:val="000000" w:themeColor="text1"/>
          <w:sz w:val="22"/>
          <w:szCs w:val="22"/>
        </w:rPr>
        <w:t xml:space="preserve"> 1 a </w:t>
      </w:r>
      <w:r w:rsidR="00601744">
        <w:rPr>
          <w:color w:val="000000" w:themeColor="text1"/>
          <w:sz w:val="22"/>
          <w:szCs w:val="22"/>
        </w:rPr>
        <w:t xml:space="preserve">ŠD </w:t>
      </w:r>
      <w:r w:rsidRPr="007642E3">
        <w:rPr>
          <w:color w:val="000000" w:themeColor="text1"/>
          <w:sz w:val="22"/>
          <w:szCs w:val="22"/>
        </w:rPr>
        <w:t>2 se řídil</w:t>
      </w:r>
      <w:r w:rsidR="00601744">
        <w:rPr>
          <w:color w:val="000000" w:themeColor="text1"/>
          <w:sz w:val="22"/>
          <w:szCs w:val="22"/>
        </w:rPr>
        <w:t>y</w:t>
      </w:r>
      <w:r w:rsidRPr="007642E3">
        <w:rPr>
          <w:color w:val="000000" w:themeColor="text1"/>
          <w:sz w:val="22"/>
          <w:szCs w:val="22"/>
        </w:rPr>
        <w:t xml:space="preserve"> celoročním plánem s názvem: „Školní družina plná pohody“ a </w:t>
      </w:r>
      <w:r w:rsidR="00070AE0">
        <w:rPr>
          <w:color w:val="000000" w:themeColor="text1"/>
          <w:sz w:val="22"/>
          <w:szCs w:val="22"/>
        </w:rPr>
        <w:t>ŠD</w:t>
      </w:r>
      <w:r w:rsidRPr="007642E3">
        <w:rPr>
          <w:color w:val="000000" w:themeColor="text1"/>
          <w:sz w:val="22"/>
          <w:szCs w:val="22"/>
        </w:rPr>
        <w:t xml:space="preserve"> 3 </w:t>
      </w:r>
      <w:r w:rsidR="00070AE0">
        <w:rPr>
          <w:color w:val="000000" w:themeColor="text1"/>
          <w:sz w:val="22"/>
          <w:szCs w:val="22"/>
        </w:rPr>
        <w:t>pracovala podle celoročního plánu s</w:t>
      </w:r>
      <w:r w:rsidRPr="007642E3">
        <w:rPr>
          <w:color w:val="000000" w:themeColor="text1"/>
          <w:sz w:val="22"/>
          <w:szCs w:val="22"/>
        </w:rPr>
        <w:t> názvem „Ve zdravém těle zdravý duch“.  Každý měsíc byl jin</w:t>
      </w:r>
      <w:r w:rsidR="00723CA0">
        <w:rPr>
          <w:color w:val="000000" w:themeColor="text1"/>
          <w:sz w:val="22"/>
          <w:szCs w:val="22"/>
        </w:rPr>
        <w:t>ak tematicky zaměřen a</w:t>
      </w:r>
      <w:r w:rsidR="00070AE0">
        <w:rPr>
          <w:color w:val="000000" w:themeColor="text1"/>
          <w:sz w:val="22"/>
          <w:szCs w:val="22"/>
        </w:rPr>
        <w:t xml:space="preserve"> podle toho</w:t>
      </w:r>
      <w:r w:rsidR="00723CA0">
        <w:rPr>
          <w:color w:val="000000" w:themeColor="text1"/>
          <w:sz w:val="22"/>
          <w:szCs w:val="22"/>
        </w:rPr>
        <w:t xml:space="preserve"> byly</w:t>
      </w:r>
      <w:r w:rsidRPr="007642E3">
        <w:rPr>
          <w:color w:val="000000" w:themeColor="text1"/>
          <w:sz w:val="22"/>
          <w:szCs w:val="22"/>
        </w:rPr>
        <w:t xml:space="preserve"> naplánovány odpovídající činnost</w:t>
      </w:r>
      <w:r w:rsidR="00070AE0">
        <w:rPr>
          <w:color w:val="000000" w:themeColor="text1"/>
          <w:sz w:val="22"/>
          <w:szCs w:val="22"/>
        </w:rPr>
        <w:t>i</w:t>
      </w:r>
      <w:r w:rsidRPr="007642E3">
        <w:rPr>
          <w:color w:val="000000" w:themeColor="text1"/>
          <w:sz w:val="22"/>
          <w:szCs w:val="22"/>
        </w:rPr>
        <w:t xml:space="preserve"> a akce. </w:t>
      </w:r>
    </w:p>
    <w:p w:rsidR="000E0AEF" w:rsidRPr="007642E3" w:rsidRDefault="000E0AEF" w:rsidP="000E0AEF">
      <w:pPr>
        <w:pStyle w:val="Default"/>
        <w:jc w:val="both"/>
        <w:rPr>
          <w:color w:val="000000" w:themeColor="text1"/>
          <w:sz w:val="22"/>
          <w:szCs w:val="22"/>
        </w:rPr>
      </w:pPr>
      <w:r w:rsidRPr="007642E3">
        <w:rPr>
          <w:color w:val="000000" w:themeColor="text1"/>
          <w:sz w:val="22"/>
          <w:szCs w:val="22"/>
        </w:rPr>
        <w:t>Součástí náplně školní družiny</w:t>
      </w:r>
      <w:r w:rsidR="00723CA0">
        <w:rPr>
          <w:color w:val="000000" w:themeColor="text1"/>
          <w:sz w:val="22"/>
          <w:szCs w:val="22"/>
        </w:rPr>
        <w:t xml:space="preserve"> byly i projektové činnosti.</w:t>
      </w:r>
    </w:p>
    <w:p w:rsidR="000E0AEF" w:rsidRPr="007642E3" w:rsidRDefault="000E0AEF" w:rsidP="000E0AEF">
      <w:pPr>
        <w:pStyle w:val="Default"/>
        <w:jc w:val="both"/>
        <w:rPr>
          <w:color w:val="000000" w:themeColor="text1"/>
          <w:sz w:val="22"/>
          <w:szCs w:val="22"/>
        </w:rPr>
      </w:pPr>
    </w:p>
    <w:p w:rsidR="000E0AEF" w:rsidRPr="007642E3" w:rsidRDefault="000E0AEF" w:rsidP="000E0AEF">
      <w:pPr>
        <w:pStyle w:val="Default"/>
        <w:jc w:val="both"/>
        <w:rPr>
          <w:color w:val="000000" w:themeColor="text1"/>
          <w:sz w:val="22"/>
          <w:szCs w:val="22"/>
        </w:rPr>
      </w:pPr>
      <w:r w:rsidRPr="007642E3">
        <w:rPr>
          <w:color w:val="000000" w:themeColor="text1"/>
          <w:sz w:val="22"/>
          <w:szCs w:val="22"/>
        </w:rPr>
        <w:t xml:space="preserve">Celoroční projekty: </w:t>
      </w:r>
    </w:p>
    <w:p w:rsidR="00303CD4" w:rsidRDefault="000E0AEF" w:rsidP="000E0AEF">
      <w:pPr>
        <w:pStyle w:val="Odstavecseseznamem"/>
        <w:widowControl w:val="0"/>
        <w:numPr>
          <w:ilvl w:val="0"/>
          <w:numId w:val="29"/>
        </w:numPr>
        <w:suppressAutoHyphens/>
        <w:autoSpaceDE w:val="0"/>
        <w:autoSpaceDN w:val="0"/>
        <w:ind w:right="-1208"/>
        <w:contextualSpacing w:val="0"/>
        <w:jc w:val="both"/>
        <w:textAlignment w:val="baseline"/>
        <w:rPr>
          <w:b/>
          <w:bCs/>
          <w:color w:val="000000" w:themeColor="text1"/>
          <w:lang w:val="cs"/>
        </w:rPr>
      </w:pPr>
      <w:r w:rsidRPr="007642E3">
        <w:rPr>
          <w:b/>
          <w:bCs/>
          <w:color w:val="000000" w:themeColor="text1"/>
          <w:lang w:val="cs"/>
        </w:rPr>
        <w:t>Každý z nás je př</w:t>
      </w:r>
      <w:r w:rsidR="00303CD4">
        <w:rPr>
          <w:b/>
          <w:bCs/>
          <w:color w:val="000000" w:themeColor="text1"/>
          <w:lang w:val="cs"/>
        </w:rPr>
        <w:t>ece rád, že je s knihou kamarád</w:t>
      </w:r>
    </w:p>
    <w:p w:rsidR="000E0AEF" w:rsidRPr="00303CD4" w:rsidRDefault="00303CD4" w:rsidP="00303CD4">
      <w:pPr>
        <w:pStyle w:val="Odstavecseseznamem"/>
        <w:widowControl w:val="0"/>
        <w:numPr>
          <w:ilvl w:val="1"/>
          <w:numId w:val="29"/>
        </w:numPr>
        <w:suppressAutoHyphens/>
        <w:autoSpaceDE w:val="0"/>
        <w:autoSpaceDN w:val="0"/>
        <w:jc w:val="both"/>
        <w:textAlignment w:val="baseline"/>
        <w:rPr>
          <w:color w:val="000000" w:themeColor="text1"/>
        </w:rPr>
      </w:pPr>
      <w:r w:rsidRPr="00303CD4">
        <w:rPr>
          <w:color w:val="000000" w:themeColor="text1"/>
          <w:lang w:val="cs"/>
        </w:rPr>
        <w:t>z</w:t>
      </w:r>
      <w:r w:rsidR="000E0AEF" w:rsidRPr="00303CD4">
        <w:rPr>
          <w:color w:val="000000" w:themeColor="text1"/>
          <w:lang w:val="cs"/>
        </w:rPr>
        <w:t>aměřený na čtení dětských knih, pohádek,</w:t>
      </w:r>
      <w:r w:rsidR="000E0AEF" w:rsidRPr="00303CD4">
        <w:rPr>
          <w:color w:val="000000" w:themeColor="text1"/>
        </w:rPr>
        <w:t xml:space="preserve"> po</w:t>
      </w:r>
      <w:r w:rsidR="000E0AEF" w:rsidRPr="00303CD4">
        <w:rPr>
          <w:color w:val="000000" w:themeColor="text1"/>
          <w:lang w:val="cs"/>
        </w:rPr>
        <w:t>vídek,</w:t>
      </w:r>
      <w:r w:rsidR="000E0AEF" w:rsidRPr="00303CD4">
        <w:rPr>
          <w:color w:val="000000" w:themeColor="text1"/>
        </w:rPr>
        <w:t xml:space="preserve"> </w:t>
      </w:r>
      <w:r w:rsidR="000E0AEF" w:rsidRPr="00303CD4">
        <w:rPr>
          <w:color w:val="000000" w:themeColor="text1"/>
          <w:lang w:val="cs"/>
        </w:rPr>
        <w:t>výtvarné práce k tématu, pracovní listy,</w:t>
      </w:r>
      <w:r w:rsidR="000E0AEF" w:rsidRPr="00303CD4">
        <w:rPr>
          <w:color w:val="000000" w:themeColor="text1"/>
        </w:rPr>
        <w:t xml:space="preserve"> </w:t>
      </w:r>
      <w:r w:rsidR="000E0AEF" w:rsidRPr="00303CD4">
        <w:rPr>
          <w:color w:val="000000" w:themeColor="text1"/>
          <w:lang w:val="cs"/>
        </w:rPr>
        <w:t>soutěže, výstava,</w:t>
      </w:r>
    </w:p>
    <w:p w:rsidR="000E0AEF" w:rsidRDefault="000E0AEF" w:rsidP="00303CD4">
      <w:pPr>
        <w:pStyle w:val="Odstavecseseznamem"/>
        <w:widowControl w:val="0"/>
        <w:numPr>
          <w:ilvl w:val="1"/>
          <w:numId w:val="29"/>
        </w:numPr>
        <w:autoSpaceDE w:val="0"/>
        <w:jc w:val="both"/>
        <w:rPr>
          <w:color w:val="000000" w:themeColor="text1"/>
        </w:rPr>
      </w:pPr>
      <w:r w:rsidRPr="00303CD4">
        <w:rPr>
          <w:color w:val="000000" w:themeColor="text1"/>
          <w:lang w:val="cs"/>
        </w:rPr>
        <w:t xml:space="preserve">návštěvy </w:t>
      </w:r>
      <w:r w:rsidRPr="00303CD4">
        <w:rPr>
          <w:color w:val="000000" w:themeColor="text1"/>
        </w:rPr>
        <w:t xml:space="preserve">knihovny městyse, jaká je naše nejoblíbenější kniha, </w:t>
      </w:r>
      <w:r w:rsidRPr="00303CD4">
        <w:rPr>
          <w:color w:val="000000" w:themeColor="text1"/>
          <w:lang w:val="cs"/>
        </w:rPr>
        <w:t xml:space="preserve">výroba záložky </w:t>
      </w:r>
      <w:r w:rsidR="00303CD4">
        <w:rPr>
          <w:color w:val="000000" w:themeColor="text1"/>
          <w:lang w:val="cs"/>
        </w:rPr>
        <w:br/>
      </w:r>
      <w:r w:rsidRPr="00303CD4">
        <w:rPr>
          <w:color w:val="000000" w:themeColor="text1"/>
          <w:lang w:val="cs"/>
        </w:rPr>
        <w:t>do knihy, poh</w:t>
      </w:r>
      <w:r w:rsidRPr="00303CD4">
        <w:rPr>
          <w:color w:val="000000" w:themeColor="text1"/>
        </w:rPr>
        <w:t>ádkové kvízy.</w:t>
      </w:r>
    </w:p>
    <w:p w:rsidR="00070AE0" w:rsidRPr="00303CD4" w:rsidRDefault="00070AE0" w:rsidP="00070AE0">
      <w:pPr>
        <w:pStyle w:val="Odstavecseseznamem"/>
        <w:widowControl w:val="0"/>
        <w:autoSpaceDE w:val="0"/>
        <w:ind w:left="1692"/>
        <w:jc w:val="both"/>
        <w:rPr>
          <w:color w:val="000000" w:themeColor="text1"/>
        </w:rPr>
      </w:pPr>
    </w:p>
    <w:p w:rsidR="00303CD4" w:rsidRDefault="000E0AEF" w:rsidP="000E0AEF">
      <w:pPr>
        <w:pStyle w:val="Odstavecseseznamem"/>
        <w:widowControl w:val="0"/>
        <w:numPr>
          <w:ilvl w:val="0"/>
          <w:numId w:val="29"/>
        </w:numPr>
        <w:suppressAutoHyphens/>
        <w:autoSpaceDE w:val="0"/>
        <w:autoSpaceDN w:val="0"/>
        <w:contextualSpacing w:val="0"/>
        <w:jc w:val="both"/>
        <w:textAlignment w:val="baseline"/>
        <w:rPr>
          <w:b/>
          <w:bCs/>
          <w:color w:val="000000" w:themeColor="text1"/>
        </w:rPr>
      </w:pPr>
      <w:r w:rsidRPr="007642E3">
        <w:rPr>
          <w:b/>
          <w:bCs/>
          <w:color w:val="000000" w:themeColor="text1"/>
        </w:rPr>
        <w:t>Keramika – pokraču</w:t>
      </w:r>
      <w:r w:rsidR="00303CD4">
        <w:rPr>
          <w:b/>
          <w:bCs/>
          <w:color w:val="000000" w:themeColor="text1"/>
        </w:rPr>
        <w:t>jeme v dlouholeté tradici školy</w:t>
      </w:r>
    </w:p>
    <w:p w:rsidR="00303CD4" w:rsidRPr="00303CD4" w:rsidRDefault="00303CD4" w:rsidP="00303CD4">
      <w:pPr>
        <w:pStyle w:val="Odstavecseseznamem"/>
        <w:widowControl w:val="0"/>
        <w:numPr>
          <w:ilvl w:val="1"/>
          <w:numId w:val="29"/>
        </w:numPr>
        <w:suppressAutoHyphens/>
        <w:autoSpaceDE w:val="0"/>
        <w:autoSpaceDN w:val="0"/>
        <w:contextualSpacing w:val="0"/>
        <w:jc w:val="both"/>
        <w:textAlignment w:val="baseline"/>
        <w:rPr>
          <w:color w:val="000000" w:themeColor="text1"/>
        </w:rPr>
      </w:pPr>
      <w:r>
        <w:rPr>
          <w:color w:val="000000" w:themeColor="text1"/>
        </w:rPr>
        <w:t>p</w:t>
      </w:r>
      <w:r w:rsidR="000E0AEF" w:rsidRPr="00303CD4">
        <w:rPr>
          <w:color w:val="000000" w:themeColor="text1"/>
        </w:rPr>
        <w:t xml:space="preserve">ráce s keramickou hlínou probíhají v rámci kroužků školní družiny, ale i v denní činnosti </w:t>
      </w:r>
      <w:r>
        <w:rPr>
          <w:color w:val="000000" w:themeColor="text1"/>
        </w:rPr>
        <w:t>ŠD</w:t>
      </w:r>
      <w:r w:rsidR="000E0AEF" w:rsidRPr="00303CD4">
        <w:rPr>
          <w:color w:val="000000" w:themeColor="text1"/>
        </w:rPr>
        <w:t>,</w:t>
      </w:r>
      <w:r w:rsidR="000E0AEF" w:rsidRPr="00303CD4">
        <w:rPr>
          <w:b/>
          <w:bCs/>
          <w:color w:val="000000" w:themeColor="text1"/>
        </w:rPr>
        <w:tab/>
      </w:r>
    </w:p>
    <w:p w:rsidR="00303CD4" w:rsidRPr="00303CD4" w:rsidRDefault="000E0AEF" w:rsidP="00303CD4">
      <w:pPr>
        <w:pStyle w:val="Odstavecseseznamem"/>
        <w:widowControl w:val="0"/>
        <w:numPr>
          <w:ilvl w:val="1"/>
          <w:numId w:val="29"/>
        </w:numPr>
        <w:suppressAutoHyphens/>
        <w:autoSpaceDE w:val="0"/>
        <w:autoSpaceDN w:val="0"/>
        <w:contextualSpacing w:val="0"/>
        <w:jc w:val="both"/>
        <w:textAlignment w:val="baseline"/>
        <w:rPr>
          <w:color w:val="000000" w:themeColor="text1"/>
        </w:rPr>
      </w:pPr>
      <w:r w:rsidRPr="00303CD4">
        <w:rPr>
          <w:bCs/>
          <w:color w:val="000000" w:themeColor="text1"/>
        </w:rPr>
        <w:t>rozvíjení jemné motoriky, fantazie a představivosti,</w:t>
      </w:r>
    </w:p>
    <w:p w:rsidR="000E0AEF" w:rsidRPr="00303CD4" w:rsidRDefault="000E0AEF" w:rsidP="00303CD4">
      <w:pPr>
        <w:pStyle w:val="Odstavecseseznamem"/>
        <w:widowControl w:val="0"/>
        <w:numPr>
          <w:ilvl w:val="1"/>
          <w:numId w:val="29"/>
        </w:numPr>
        <w:suppressAutoHyphens/>
        <w:autoSpaceDE w:val="0"/>
        <w:autoSpaceDN w:val="0"/>
        <w:contextualSpacing w:val="0"/>
        <w:jc w:val="both"/>
        <w:textAlignment w:val="baseline"/>
        <w:rPr>
          <w:bCs/>
          <w:color w:val="000000" w:themeColor="text1"/>
        </w:rPr>
      </w:pPr>
      <w:r w:rsidRPr="00303CD4">
        <w:rPr>
          <w:bCs/>
          <w:color w:val="000000" w:themeColor="text1"/>
        </w:rPr>
        <w:t>použití klasických technik při práci s keramickou hlínou, výroba z plátů, ale i netradiční kombinace, arteterapeutické prvky – otisk vlastní dlaně, tvořivá a hravá forma pro odreagování.</w:t>
      </w:r>
    </w:p>
    <w:p w:rsidR="000E0AEF" w:rsidRPr="007642E3" w:rsidRDefault="000E0AEF" w:rsidP="000E0AEF">
      <w:pPr>
        <w:widowControl w:val="0"/>
        <w:autoSpaceDE w:val="0"/>
        <w:ind w:left="1080"/>
        <w:jc w:val="both"/>
        <w:rPr>
          <w:bCs/>
          <w:color w:val="000000" w:themeColor="text1"/>
        </w:rPr>
      </w:pPr>
    </w:p>
    <w:p w:rsidR="00303CD4" w:rsidRDefault="000E0AEF" w:rsidP="000E0AEF">
      <w:pPr>
        <w:pStyle w:val="Odstavecseseznamem"/>
        <w:widowControl w:val="0"/>
        <w:numPr>
          <w:ilvl w:val="0"/>
          <w:numId w:val="29"/>
        </w:numPr>
        <w:suppressAutoHyphens/>
        <w:autoSpaceDE w:val="0"/>
        <w:autoSpaceDN w:val="0"/>
        <w:contextualSpacing w:val="0"/>
        <w:jc w:val="both"/>
        <w:textAlignment w:val="baseline"/>
        <w:rPr>
          <w:b/>
          <w:bCs/>
          <w:color w:val="000000" w:themeColor="text1"/>
        </w:rPr>
      </w:pPr>
      <w:r w:rsidRPr="007642E3">
        <w:rPr>
          <w:b/>
          <w:bCs/>
          <w:color w:val="000000" w:themeColor="text1"/>
        </w:rPr>
        <w:t>Malý výtvarník – p</w:t>
      </w:r>
      <w:r w:rsidR="00303CD4">
        <w:rPr>
          <w:b/>
          <w:bCs/>
          <w:color w:val="000000" w:themeColor="text1"/>
        </w:rPr>
        <w:t>ráce a malba akrylovými barvami</w:t>
      </w:r>
    </w:p>
    <w:p w:rsidR="000E0AEF" w:rsidRPr="00723CA0" w:rsidRDefault="00303CD4" w:rsidP="00723CA0">
      <w:pPr>
        <w:pStyle w:val="Odstavecseseznamem"/>
        <w:widowControl w:val="0"/>
        <w:numPr>
          <w:ilvl w:val="1"/>
          <w:numId w:val="29"/>
        </w:numPr>
        <w:suppressAutoHyphens/>
        <w:autoSpaceDE w:val="0"/>
        <w:autoSpaceDN w:val="0"/>
        <w:ind w:left="1701" w:hanging="283"/>
        <w:contextualSpacing w:val="0"/>
        <w:jc w:val="both"/>
        <w:textAlignment w:val="baseline"/>
        <w:rPr>
          <w:bCs/>
          <w:color w:val="000000" w:themeColor="text1"/>
        </w:rPr>
      </w:pPr>
      <w:r w:rsidRPr="00723CA0">
        <w:rPr>
          <w:b/>
          <w:bCs/>
          <w:color w:val="000000" w:themeColor="text1"/>
        </w:rPr>
        <w:t>s</w:t>
      </w:r>
      <w:r w:rsidR="000E0AEF" w:rsidRPr="00723CA0">
        <w:rPr>
          <w:bCs/>
          <w:color w:val="000000" w:themeColor="text1"/>
        </w:rPr>
        <w:t>eznámení s technikou malby, kompozice a rozmístění malby na formátu, vytváření odstínů různých barev, tečkování, malování několika odstíny modré barvy, společné práce (skupinové, ve dvojicích), výtvarné a estetické cítění.</w:t>
      </w:r>
    </w:p>
    <w:p w:rsidR="000E0AEF" w:rsidRPr="007642E3" w:rsidRDefault="000E0AEF" w:rsidP="000E0AEF">
      <w:pPr>
        <w:widowControl w:val="0"/>
        <w:autoSpaceDE w:val="0"/>
        <w:ind w:left="1080"/>
        <w:jc w:val="both"/>
        <w:rPr>
          <w:bCs/>
          <w:color w:val="000000" w:themeColor="text1"/>
        </w:rPr>
      </w:pPr>
    </w:p>
    <w:p w:rsidR="00723CA0" w:rsidRDefault="00303CD4" w:rsidP="000E0AEF">
      <w:pPr>
        <w:pStyle w:val="Odstavecseseznamem"/>
        <w:widowControl w:val="0"/>
        <w:numPr>
          <w:ilvl w:val="0"/>
          <w:numId w:val="29"/>
        </w:numPr>
        <w:suppressAutoHyphens/>
        <w:autoSpaceDE w:val="0"/>
        <w:autoSpaceDN w:val="0"/>
        <w:contextualSpacing w:val="0"/>
        <w:jc w:val="both"/>
        <w:textAlignment w:val="baseline"/>
        <w:rPr>
          <w:b/>
          <w:color w:val="000000" w:themeColor="text1"/>
        </w:rPr>
      </w:pPr>
      <w:r>
        <w:rPr>
          <w:b/>
          <w:color w:val="000000" w:themeColor="text1"/>
        </w:rPr>
        <w:t>Pohyb a relaxace</w:t>
      </w:r>
    </w:p>
    <w:p w:rsidR="000E0AEF" w:rsidRPr="00723CA0" w:rsidRDefault="00723CA0" w:rsidP="00723CA0">
      <w:pPr>
        <w:pStyle w:val="Odstavecseseznamem"/>
        <w:widowControl w:val="0"/>
        <w:numPr>
          <w:ilvl w:val="1"/>
          <w:numId w:val="29"/>
        </w:numPr>
        <w:suppressAutoHyphens/>
        <w:autoSpaceDE w:val="0"/>
        <w:autoSpaceDN w:val="0"/>
        <w:ind w:left="1701" w:hanging="283"/>
        <w:contextualSpacing w:val="0"/>
        <w:jc w:val="both"/>
        <w:textAlignment w:val="baseline"/>
        <w:rPr>
          <w:color w:val="000000" w:themeColor="text1"/>
        </w:rPr>
      </w:pPr>
      <w:r w:rsidRPr="00723CA0">
        <w:rPr>
          <w:color w:val="000000" w:themeColor="text1"/>
        </w:rPr>
        <w:t>p</w:t>
      </w:r>
      <w:r w:rsidR="000E0AEF" w:rsidRPr="00723CA0">
        <w:rPr>
          <w:bCs/>
          <w:color w:val="000000" w:themeColor="text1"/>
        </w:rPr>
        <w:t xml:space="preserve">ohyb a relaxace probíhá celý školní rok v rámci kroužků, ale i v činnosti </w:t>
      </w:r>
      <w:r w:rsidRPr="00723CA0">
        <w:rPr>
          <w:bCs/>
          <w:color w:val="000000" w:themeColor="text1"/>
        </w:rPr>
        <w:t>ŠD</w:t>
      </w:r>
      <w:r w:rsidR="000E0AEF" w:rsidRPr="00723CA0">
        <w:rPr>
          <w:bCs/>
          <w:color w:val="000000" w:themeColor="text1"/>
        </w:rPr>
        <w:t>,</w:t>
      </w:r>
      <w:r w:rsidRPr="00723CA0">
        <w:rPr>
          <w:bCs/>
          <w:color w:val="000000" w:themeColor="text1"/>
        </w:rPr>
        <w:t xml:space="preserve"> </w:t>
      </w:r>
      <w:r w:rsidR="000E0AEF" w:rsidRPr="00723CA0">
        <w:rPr>
          <w:color w:val="000000" w:themeColor="text1"/>
        </w:rPr>
        <w:t>děti se učí základním krokům aerobiku, tanečním prvkům, cvičí na multifunkčních podložkách, strečink, hlavním úkolem je naučit je pozitivnímu vztahu k pohybu a zdůraznit jeho význam pro zdraví, prezentace školy na veřejných akcích.</w:t>
      </w:r>
    </w:p>
    <w:p w:rsidR="000E0AEF" w:rsidRPr="007642E3" w:rsidRDefault="000E0AEF" w:rsidP="000E0AEF">
      <w:pPr>
        <w:widowControl w:val="0"/>
        <w:autoSpaceDE w:val="0"/>
        <w:ind w:left="1068"/>
        <w:jc w:val="both"/>
        <w:rPr>
          <w:color w:val="000000" w:themeColor="text1"/>
        </w:rPr>
      </w:pPr>
    </w:p>
    <w:p w:rsidR="00723CA0" w:rsidRPr="00723CA0" w:rsidRDefault="000E0AEF" w:rsidP="000E0AEF">
      <w:pPr>
        <w:pStyle w:val="Odstavecseseznamem"/>
        <w:widowControl w:val="0"/>
        <w:numPr>
          <w:ilvl w:val="0"/>
          <w:numId w:val="29"/>
        </w:numPr>
        <w:suppressAutoHyphens/>
        <w:autoSpaceDE w:val="0"/>
        <w:autoSpaceDN w:val="0"/>
        <w:contextualSpacing w:val="0"/>
        <w:jc w:val="both"/>
        <w:textAlignment w:val="baseline"/>
        <w:rPr>
          <w:color w:val="000000" w:themeColor="text1"/>
        </w:rPr>
      </w:pPr>
      <w:r w:rsidRPr="007642E3">
        <w:rPr>
          <w:b/>
          <w:bCs/>
          <w:color w:val="000000" w:themeColor="text1"/>
        </w:rPr>
        <w:t>První pomoc</w:t>
      </w:r>
    </w:p>
    <w:p w:rsidR="000E0AEF" w:rsidRPr="00723CA0" w:rsidRDefault="000E0AEF" w:rsidP="00723CA0">
      <w:pPr>
        <w:pStyle w:val="Odstavecseseznamem"/>
        <w:widowControl w:val="0"/>
        <w:numPr>
          <w:ilvl w:val="1"/>
          <w:numId w:val="29"/>
        </w:numPr>
        <w:suppressAutoHyphens/>
        <w:autoSpaceDE w:val="0"/>
        <w:autoSpaceDN w:val="0"/>
        <w:contextualSpacing w:val="0"/>
        <w:jc w:val="both"/>
        <w:textAlignment w:val="baseline"/>
        <w:rPr>
          <w:color w:val="000000" w:themeColor="text1"/>
        </w:rPr>
      </w:pPr>
      <w:r w:rsidRPr="00723CA0">
        <w:rPr>
          <w:color w:val="000000" w:themeColor="text1"/>
        </w:rPr>
        <w:t>seznámení se základy první pomoci s medvídkem Míšou, lidské tělo, lékárnička.</w:t>
      </w:r>
    </w:p>
    <w:p w:rsidR="000E0AEF" w:rsidRPr="007642E3" w:rsidRDefault="000E0AEF" w:rsidP="000E0AEF">
      <w:pPr>
        <w:pStyle w:val="Default"/>
        <w:jc w:val="both"/>
        <w:rPr>
          <w:color w:val="000000" w:themeColor="text1"/>
          <w:sz w:val="22"/>
          <w:szCs w:val="22"/>
        </w:rPr>
      </w:pPr>
    </w:p>
    <w:p w:rsidR="000E0AEF" w:rsidRDefault="000E0AEF" w:rsidP="000E0AEF">
      <w:pPr>
        <w:pStyle w:val="Default"/>
        <w:jc w:val="both"/>
        <w:rPr>
          <w:color w:val="000000" w:themeColor="text1"/>
          <w:sz w:val="22"/>
          <w:szCs w:val="22"/>
        </w:rPr>
      </w:pPr>
      <w:r w:rsidRPr="007642E3">
        <w:rPr>
          <w:b/>
          <w:bCs/>
          <w:color w:val="000000" w:themeColor="text1"/>
          <w:sz w:val="22"/>
          <w:szCs w:val="22"/>
        </w:rPr>
        <w:t>Krátkodobé projektové a jiné činnosti</w:t>
      </w:r>
      <w:r w:rsidRPr="007642E3">
        <w:rPr>
          <w:color w:val="000000" w:themeColor="text1"/>
          <w:sz w:val="22"/>
          <w:szCs w:val="22"/>
        </w:rPr>
        <w:t xml:space="preserve">: </w:t>
      </w:r>
    </w:p>
    <w:p w:rsidR="00303CD4" w:rsidRPr="007642E3" w:rsidRDefault="00303CD4" w:rsidP="000E0AEF">
      <w:pPr>
        <w:pStyle w:val="Default"/>
        <w:jc w:val="both"/>
        <w:rPr>
          <w:color w:val="000000" w:themeColor="text1"/>
        </w:rPr>
      </w:pPr>
    </w:p>
    <w:p w:rsidR="000E0AEF" w:rsidRPr="007642E3" w:rsidRDefault="000E0AEF" w:rsidP="000E0AEF">
      <w:pPr>
        <w:pStyle w:val="Odstavecseseznamem"/>
        <w:numPr>
          <w:ilvl w:val="0"/>
          <w:numId w:val="30"/>
        </w:numPr>
        <w:suppressAutoHyphens/>
        <w:autoSpaceDN w:val="0"/>
        <w:contextualSpacing w:val="0"/>
        <w:jc w:val="both"/>
        <w:textAlignment w:val="baseline"/>
        <w:rPr>
          <w:color w:val="000000" w:themeColor="text1"/>
        </w:rPr>
      </w:pPr>
      <w:r w:rsidRPr="007642E3">
        <w:rPr>
          <w:b/>
          <w:bCs/>
          <w:color w:val="000000" w:themeColor="text1"/>
          <w:lang w:val="cs"/>
        </w:rPr>
        <w:t>„Slavnost podzimních plodů“</w:t>
      </w:r>
      <w:r w:rsidRPr="007642E3">
        <w:rPr>
          <w:color w:val="000000" w:themeColor="text1"/>
          <w:lang w:val="cs"/>
        </w:rPr>
        <w:t xml:space="preserve"> – s dětmi jsme si povídali o sklízení a sběru podzimních plodů. Vyráběli jsme si tematické čelenky</w:t>
      </w:r>
      <w:r w:rsidR="00070AE0">
        <w:rPr>
          <w:color w:val="000000" w:themeColor="text1"/>
          <w:lang w:val="cs"/>
        </w:rPr>
        <w:t>,</w:t>
      </w:r>
      <w:r w:rsidRPr="007642E3">
        <w:rPr>
          <w:color w:val="000000" w:themeColor="text1"/>
          <w:lang w:val="cs"/>
        </w:rPr>
        <w:t xml:space="preserve"> malovali jablíčka, hrušky, kukuřice, ale i jiné zdravé ovoce. Soutěžili, kdo nakreslí nejvtipnější ovoce. </w:t>
      </w:r>
      <w:r w:rsidR="00070AE0">
        <w:rPr>
          <w:color w:val="000000" w:themeColor="text1"/>
          <w:lang w:val="cs"/>
        </w:rPr>
        <w:t>Připravili jsme zajímavou nástěnku.</w:t>
      </w:r>
      <w:r w:rsidRPr="007642E3">
        <w:rPr>
          <w:color w:val="000000" w:themeColor="text1"/>
          <w:lang w:val="cs"/>
        </w:rPr>
        <w:t xml:space="preserve"> Před podzimními prázdninami jsme naši slavnost ukončili</w:t>
      </w:r>
      <w:r w:rsidR="00070AE0">
        <w:rPr>
          <w:color w:val="000000" w:themeColor="text1"/>
          <w:lang w:val="cs"/>
        </w:rPr>
        <w:t xml:space="preserve"> přípravou </w:t>
      </w:r>
      <w:r w:rsidRPr="007642E3">
        <w:rPr>
          <w:color w:val="000000" w:themeColor="text1"/>
          <w:lang w:val="cs"/>
        </w:rPr>
        <w:t>„ovocn</w:t>
      </w:r>
      <w:r w:rsidR="00070AE0">
        <w:rPr>
          <w:color w:val="000000" w:themeColor="text1"/>
          <w:lang w:val="cs"/>
        </w:rPr>
        <w:t>ého</w:t>
      </w:r>
      <w:r w:rsidRPr="007642E3">
        <w:rPr>
          <w:color w:val="000000" w:themeColor="text1"/>
          <w:lang w:val="cs"/>
        </w:rPr>
        <w:t xml:space="preserve"> salát</w:t>
      </w:r>
      <w:r w:rsidR="00070AE0">
        <w:rPr>
          <w:color w:val="000000" w:themeColor="text1"/>
          <w:lang w:val="cs"/>
        </w:rPr>
        <w:t>u</w:t>
      </w:r>
      <w:r w:rsidRPr="007642E3">
        <w:rPr>
          <w:color w:val="000000" w:themeColor="text1"/>
          <w:lang w:val="cs"/>
        </w:rPr>
        <w:t>“.</w:t>
      </w:r>
    </w:p>
    <w:p w:rsidR="000E0AEF" w:rsidRPr="007642E3" w:rsidRDefault="000E0AEF" w:rsidP="000E0AEF">
      <w:pPr>
        <w:pStyle w:val="Odstavecseseznamem"/>
        <w:jc w:val="both"/>
        <w:rPr>
          <w:b/>
          <w:bCs/>
          <w:color w:val="000000" w:themeColor="text1"/>
          <w:lang w:val="cs"/>
        </w:rPr>
      </w:pPr>
    </w:p>
    <w:p w:rsidR="000E0AEF" w:rsidRPr="007642E3" w:rsidRDefault="000E0AEF" w:rsidP="000E0AEF">
      <w:pPr>
        <w:pStyle w:val="Odstavecseseznamem"/>
        <w:widowControl w:val="0"/>
        <w:numPr>
          <w:ilvl w:val="0"/>
          <w:numId w:val="31"/>
        </w:numPr>
        <w:suppressAutoHyphens/>
        <w:autoSpaceDE w:val="0"/>
        <w:autoSpaceDN w:val="0"/>
        <w:spacing w:line="259" w:lineRule="atLeast"/>
        <w:contextualSpacing w:val="0"/>
        <w:jc w:val="both"/>
        <w:textAlignment w:val="baseline"/>
        <w:rPr>
          <w:color w:val="000000" w:themeColor="text1"/>
        </w:rPr>
      </w:pPr>
      <w:r w:rsidRPr="007642E3">
        <w:rPr>
          <w:b/>
          <w:bCs/>
          <w:color w:val="000000" w:themeColor="text1"/>
        </w:rPr>
        <w:t>Vánoční čas ve školní družině</w:t>
      </w:r>
      <w:r w:rsidRPr="007642E3">
        <w:rPr>
          <w:color w:val="000000" w:themeColor="text1"/>
        </w:rPr>
        <w:t xml:space="preserve"> – celý prosinec jsme ve školní družině prožívali v duchu Vánoc. Tvořili jsme výrobky s vánoční tématikou. </w:t>
      </w:r>
      <w:r w:rsidR="00070AE0">
        <w:rPr>
          <w:color w:val="000000" w:themeColor="text1"/>
        </w:rPr>
        <w:t>Pekli jsme</w:t>
      </w:r>
      <w:r w:rsidRPr="007642E3">
        <w:rPr>
          <w:color w:val="000000" w:themeColor="text1"/>
        </w:rPr>
        <w:t xml:space="preserve"> cukroví, uvařili jsme si dětský punč, vyprávěli jsme si o vánočních tradicích a v posledním týdnu nás </w:t>
      </w:r>
      <w:r w:rsidR="00070AE0">
        <w:rPr>
          <w:color w:val="000000" w:themeColor="text1"/>
        </w:rPr>
        <w:t xml:space="preserve">navštívil </w:t>
      </w:r>
      <w:r w:rsidRPr="007642E3">
        <w:rPr>
          <w:color w:val="000000" w:themeColor="text1"/>
        </w:rPr>
        <w:t xml:space="preserve">i Ježíšek. </w:t>
      </w:r>
    </w:p>
    <w:p w:rsidR="000E0AEF" w:rsidRPr="007642E3" w:rsidRDefault="000E0AEF" w:rsidP="000E0AEF">
      <w:pPr>
        <w:pStyle w:val="Odstavecseseznamem"/>
        <w:widowControl w:val="0"/>
        <w:autoSpaceDE w:val="0"/>
        <w:spacing w:line="259" w:lineRule="atLeast"/>
        <w:jc w:val="both"/>
        <w:rPr>
          <w:color w:val="000000" w:themeColor="text1"/>
        </w:rPr>
      </w:pPr>
    </w:p>
    <w:p w:rsidR="000E0AEF" w:rsidRPr="007642E3" w:rsidRDefault="000E0AEF" w:rsidP="000E0AEF">
      <w:pPr>
        <w:pStyle w:val="Odstavecseseznamem"/>
        <w:numPr>
          <w:ilvl w:val="0"/>
          <w:numId w:val="30"/>
        </w:numPr>
        <w:shd w:val="clear" w:color="auto" w:fill="FFFFFF"/>
        <w:suppressAutoHyphens/>
        <w:autoSpaceDN w:val="0"/>
        <w:contextualSpacing w:val="0"/>
        <w:jc w:val="both"/>
        <w:textAlignment w:val="baseline"/>
        <w:rPr>
          <w:color w:val="000000" w:themeColor="text1"/>
        </w:rPr>
      </w:pPr>
      <w:r w:rsidRPr="007642E3">
        <w:rPr>
          <w:b/>
          <w:bCs/>
          <w:color w:val="000000" w:themeColor="text1"/>
        </w:rPr>
        <w:t>Projekt „Když Alenka stůně“</w:t>
      </w:r>
      <w:r w:rsidRPr="007642E3">
        <w:rPr>
          <w:color w:val="000000" w:themeColor="text1"/>
        </w:rPr>
        <w:t>.</w:t>
      </w:r>
    </w:p>
    <w:p w:rsidR="000E0AEF" w:rsidRPr="007642E3" w:rsidRDefault="000E0AEF" w:rsidP="000E0AEF">
      <w:pPr>
        <w:pStyle w:val="Odstavecseseznamem"/>
        <w:shd w:val="clear" w:color="auto" w:fill="FFFFFF"/>
        <w:jc w:val="both"/>
        <w:rPr>
          <w:color w:val="000000" w:themeColor="text1"/>
        </w:rPr>
      </w:pPr>
      <w:r w:rsidRPr="007642E3">
        <w:rPr>
          <w:color w:val="000000" w:themeColor="text1"/>
        </w:rPr>
        <w:t xml:space="preserve">V měsíci lednu jsme se věnovali s dětmi zdravé stravě, režimu dne, hygieně </w:t>
      </w:r>
      <w:r w:rsidRPr="007642E3">
        <w:rPr>
          <w:color w:val="000000" w:themeColor="text1"/>
        </w:rPr>
        <w:br/>
        <w:t xml:space="preserve">a prevenci proti chorobám. Vyprávěli jsme si o otužování a zdravém životním stylu.  Povídali jsme si o tom, jak pečovat o své zdraví a jak předcházet úrazům. Na tematickou besedu k nám </w:t>
      </w:r>
      <w:r w:rsidRPr="007642E3">
        <w:rPr>
          <w:color w:val="000000" w:themeColor="text1"/>
        </w:rPr>
        <w:lastRenderedPageBreak/>
        <w:t xml:space="preserve">přišla záchranářka, paní Lenka Nezmeškalová. Naučila nás zásady první pomoci a jak zafixovat zlomenou končetinu. Poradila nám, kam zavolat v případě úrazu či onemocnění a ukázala, co vše s sebou záchranáři vozí k vážným případům. Děti byly nadšené z toho, že si mohly vše vyzkoušet a osahat záchranářské pomůcky. Součástí pevného zdraví je také náš chrup a jeho péče. </w:t>
      </w:r>
      <w:r w:rsidR="00070AE0">
        <w:rPr>
          <w:color w:val="000000" w:themeColor="text1"/>
        </w:rPr>
        <w:t xml:space="preserve">K tomuto tématu </w:t>
      </w:r>
      <w:r w:rsidRPr="007642E3">
        <w:rPr>
          <w:color w:val="000000" w:themeColor="text1"/>
        </w:rPr>
        <w:t xml:space="preserve">jsme si s dětmi vyplnili pracovní listy, vytvořili potravinové pyramidy a vše vystavili na nástěnce školní družiny.                                                                         </w:t>
      </w:r>
    </w:p>
    <w:p w:rsidR="000E0AEF" w:rsidRPr="00CC3BD2" w:rsidRDefault="000E0AEF" w:rsidP="000E0AEF">
      <w:pPr>
        <w:pStyle w:val="Odstavecseseznamem"/>
        <w:shd w:val="clear" w:color="auto" w:fill="FFFFFF"/>
        <w:jc w:val="both"/>
        <w:rPr>
          <w:rFonts w:ascii="Times New Roman" w:hAnsi="Times New Roman"/>
          <w:color w:val="000000" w:themeColor="text1"/>
        </w:rPr>
      </w:pPr>
      <w:r w:rsidRPr="00CC3BD2">
        <w:rPr>
          <w:rFonts w:ascii="Times New Roman" w:hAnsi="Times New Roman"/>
          <w:color w:val="000000" w:themeColor="text1"/>
        </w:rPr>
        <w:t xml:space="preserve">  </w:t>
      </w:r>
    </w:p>
    <w:p w:rsidR="000E0AEF" w:rsidRPr="007642E3" w:rsidRDefault="000E0AEF" w:rsidP="000E0AEF">
      <w:pPr>
        <w:pStyle w:val="Default"/>
        <w:numPr>
          <w:ilvl w:val="0"/>
          <w:numId w:val="32"/>
        </w:numPr>
        <w:suppressAutoHyphens/>
        <w:adjustRightInd/>
        <w:jc w:val="both"/>
        <w:textAlignment w:val="baseline"/>
        <w:rPr>
          <w:color w:val="000000" w:themeColor="text1"/>
        </w:rPr>
      </w:pPr>
      <w:r w:rsidRPr="007642E3">
        <w:rPr>
          <w:b/>
          <w:bCs/>
          <w:color w:val="000000" w:themeColor="text1"/>
          <w:sz w:val="22"/>
          <w:szCs w:val="22"/>
        </w:rPr>
        <w:t xml:space="preserve">Maškarní karnevaly </w:t>
      </w:r>
      <w:r w:rsidRPr="007642E3">
        <w:rPr>
          <w:color w:val="000000" w:themeColor="text1"/>
          <w:sz w:val="22"/>
          <w:szCs w:val="22"/>
        </w:rPr>
        <w:t>– v únoru proběhly maškarní karnevaly, které se tentokrát, kvůli pandemii, uskutečnily jen v jednotlivých třídách či skupinách.</w:t>
      </w:r>
    </w:p>
    <w:p w:rsidR="000E0AEF" w:rsidRPr="007642E3" w:rsidRDefault="000E0AEF" w:rsidP="000E0AEF">
      <w:pPr>
        <w:pStyle w:val="Default"/>
        <w:jc w:val="both"/>
        <w:rPr>
          <w:color w:val="000000" w:themeColor="text1"/>
          <w:sz w:val="22"/>
          <w:szCs w:val="22"/>
        </w:rPr>
      </w:pPr>
    </w:p>
    <w:p w:rsidR="000E0AEF" w:rsidRPr="007642E3" w:rsidRDefault="000E0AEF" w:rsidP="000E0AEF">
      <w:pPr>
        <w:pStyle w:val="Odstavecseseznamem"/>
        <w:numPr>
          <w:ilvl w:val="0"/>
          <w:numId w:val="33"/>
        </w:numPr>
        <w:suppressAutoHyphens/>
        <w:autoSpaceDN w:val="0"/>
        <w:contextualSpacing w:val="0"/>
        <w:jc w:val="both"/>
        <w:textAlignment w:val="baseline"/>
        <w:rPr>
          <w:color w:val="000000" w:themeColor="text1"/>
        </w:rPr>
      </w:pPr>
      <w:r w:rsidRPr="007642E3">
        <w:rPr>
          <w:color w:val="000000" w:themeColor="text1"/>
        </w:rPr>
        <w:t xml:space="preserve">Červen jsme se věnovali hrám a zábavným aktivitám hlavně v okolí školy a na hřišti. Soutěžili jsme, hráli fotbal, badminton, kriket, luštili jsme šifrované hádanky, hráli si na školním pískovišti, průlezkách, pořádali soutěž v kreslení na chodníku. </w:t>
      </w:r>
    </w:p>
    <w:p w:rsidR="000E0AEF" w:rsidRPr="007642E3" w:rsidRDefault="000E0AEF" w:rsidP="000E0AEF">
      <w:pPr>
        <w:pStyle w:val="Odstavecseseznamem"/>
        <w:jc w:val="both"/>
        <w:rPr>
          <w:color w:val="000000" w:themeColor="text1"/>
        </w:rPr>
      </w:pPr>
    </w:p>
    <w:p w:rsidR="000E0AEF" w:rsidRPr="007642E3" w:rsidRDefault="000E0AEF" w:rsidP="000E0AEF">
      <w:pPr>
        <w:pStyle w:val="Odstavecseseznamem"/>
        <w:numPr>
          <w:ilvl w:val="0"/>
          <w:numId w:val="33"/>
        </w:numPr>
        <w:suppressAutoHyphens/>
        <w:autoSpaceDN w:val="0"/>
        <w:contextualSpacing w:val="0"/>
        <w:jc w:val="both"/>
        <w:textAlignment w:val="baseline"/>
        <w:rPr>
          <w:color w:val="000000" w:themeColor="text1"/>
        </w:rPr>
      </w:pPr>
      <w:r w:rsidRPr="007642E3">
        <w:rPr>
          <w:color w:val="000000" w:themeColor="text1"/>
        </w:rPr>
        <w:t>V posledním týdnu školy jsme připravili Výstavu – malování akrylem, kde jsme vystavili všechn</w:t>
      </w:r>
      <w:r w:rsidR="00303CD4">
        <w:rPr>
          <w:color w:val="000000" w:themeColor="text1"/>
        </w:rPr>
        <w:t>a</w:t>
      </w:r>
      <w:r w:rsidRPr="007642E3">
        <w:rPr>
          <w:color w:val="000000" w:themeColor="text1"/>
        </w:rPr>
        <w:t xml:space="preserve"> plátna našich malých umělců. Rodiče přicházeli postupně a byli překvapeni a nadšeni </w:t>
      </w:r>
      <w:r w:rsidR="00070AE0">
        <w:rPr>
          <w:color w:val="000000" w:themeColor="text1"/>
        </w:rPr>
        <w:t>z toho, co děti dokázaly vytvořit.</w:t>
      </w:r>
    </w:p>
    <w:p w:rsidR="000E0AEF" w:rsidRPr="007642E3" w:rsidRDefault="000E0AEF" w:rsidP="000E0AEF">
      <w:pPr>
        <w:pStyle w:val="Odstavecseseznamem"/>
        <w:jc w:val="both"/>
        <w:rPr>
          <w:color w:val="000000" w:themeColor="text1"/>
        </w:rPr>
      </w:pPr>
    </w:p>
    <w:p w:rsidR="000E0AEF" w:rsidRPr="007642E3" w:rsidRDefault="000E0AEF" w:rsidP="000E0AEF">
      <w:pPr>
        <w:jc w:val="both"/>
        <w:rPr>
          <w:color w:val="000000" w:themeColor="text1"/>
        </w:rPr>
      </w:pPr>
      <w:r w:rsidRPr="007642E3">
        <w:rPr>
          <w:color w:val="000000" w:themeColor="text1"/>
        </w:rPr>
        <w:t xml:space="preserve">Je určitě dobré konstatovat, že se i přes mnohé problémy s pandemií podařilo nejen zajistit téměř všechny potřebné služby, které má školní družina zajišťovat, ale také naplnit stanovené výchovné a vzdělávací cíle. </w:t>
      </w:r>
    </w:p>
    <w:p w:rsidR="000E0AEF" w:rsidRPr="007642E3" w:rsidRDefault="000E0AEF" w:rsidP="000E0AEF">
      <w:pPr>
        <w:jc w:val="both"/>
        <w:rPr>
          <w:color w:val="000000" w:themeColor="text1"/>
        </w:rPr>
      </w:pPr>
    </w:p>
    <w:p w:rsidR="000E0AEF" w:rsidRPr="007642E3" w:rsidRDefault="000E0AEF" w:rsidP="000E0AEF">
      <w:pPr>
        <w:jc w:val="both"/>
        <w:rPr>
          <w:b/>
          <w:color w:val="000000" w:themeColor="text1"/>
        </w:rPr>
      </w:pPr>
      <w:r w:rsidRPr="007642E3">
        <w:rPr>
          <w:b/>
          <w:color w:val="000000" w:themeColor="text1"/>
        </w:rPr>
        <w:t>Přehled významnějších akcí školní družiny ve školním roce 2021/2022</w:t>
      </w:r>
    </w:p>
    <w:p w:rsidR="000E0AEF" w:rsidRPr="007642E3" w:rsidRDefault="000E0AEF" w:rsidP="000E0AEF">
      <w:pPr>
        <w:jc w:val="both"/>
        <w:rPr>
          <w:b/>
          <w:color w:val="000000" w:themeColor="text1"/>
        </w:rPr>
      </w:pPr>
    </w:p>
    <w:tbl>
      <w:tblPr>
        <w:tblW w:w="9272" w:type="dxa"/>
        <w:tblInd w:w="-5" w:type="dxa"/>
        <w:tblCellMar>
          <w:left w:w="10" w:type="dxa"/>
          <w:right w:w="10" w:type="dxa"/>
        </w:tblCellMar>
        <w:tblLook w:val="0000" w:firstRow="0" w:lastRow="0" w:firstColumn="0" w:lastColumn="0" w:noHBand="0" w:noVBand="0"/>
      </w:tblPr>
      <w:tblGrid>
        <w:gridCol w:w="1360"/>
        <w:gridCol w:w="1018"/>
        <w:gridCol w:w="960"/>
        <w:gridCol w:w="2080"/>
        <w:gridCol w:w="3854"/>
      </w:tblGrid>
      <w:tr w:rsidR="000E0AEF" w:rsidRPr="007642E3" w:rsidTr="0064727B">
        <w:trPr>
          <w:trHeight w:val="690"/>
        </w:trPr>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rFonts w:eastAsia="Times New Roman"/>
                <w:b/>
                <w:bCs/>
                <w:i/>
                <w:iCs/>
                <w:color w:val="000000" w:themeColor="text1"/>
                <w:lang w:eastAsia="cs-CZ"/>
              </w:rPr>
              <w:t>datum</w:t>
            </w:r>
          </w:p>
        </w:tc>
        <w:tc>
          <w:tcPr>
            <w:tcW w:w="10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b/>
                <w:bCs/>
                <w:i/>
                <w:iCs/>
                <w:color w:val="000000" w:themeColor="text1"/>
                <w:lang w:eastAsia="cs-CZ"/>
              </w:rPr>
            </w:pPr>
            <w:r w:rsidRPr="007642E3">
              <w:rPr>
                <w:rFonts w:eastAsia="Times New Roman"/>
                <w:b/>
                <w:bCs/>
                <w:i/>
                <w:iCs/>
                <w:color w:val="000000" w:themeColor="text1"/>
                <w:lang w:eastAsia="cs-CZ"/>
              </w:rPr>
              <w:t xml:space="preserve">cílová skupina      </w:t>
            </w:r>
          </w:p>
        </w:tc>
        <w:tc>
          <w:tcPr>
            <w:tcW w:w="9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b/>
                <w:bCs/>
                <w:i/>
                <w:iCs/>
                <w:color w:val="000000" w:themeColor="text1"/>
                <w:lang w:eastAsia="cs-CZ"/>
              </w:rPr>
            </w:pPr>
            <w:r w:rsidRPr="007642E3">
              <w:rPr>
                <w:rFonts w:eastAsia="Times New Roman"/>
                <w:b/>
                <w:bCs/>
                <w:i/>
                <w:iCs/>
                <w:color w:val="000000" w:themeColor="text1"/>
                <w:lang w:eastAsia="cs-CZ"/>
              </w:rPr>
              <w:t xml:space="preserve">počet žáků    </w:t>
            </w:r>
          </w:p>
        </w:tc>
        <w:tc>
          <w:tcPr>
            <w:tcW w:w="208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b/>
                <w:bCs/>
                <w:i/>
                <w:iCs/>
                <w:color w:val="000000" w:themeColor="text1"/>
                <w:lang w:eastAsia="cs-CZ"/>
              </w:rPr>
            </w:pPr>
            <w:r w:rsidRPr="007642E3">
              <w:rPr>
                <w:rFonts w:eastAsia="Times New Roman"/>
                <w:b/>
                <w:bCs/>
                <w:i/>
                <w:iCs/>
                <w:color w:val="000000" w:themeColor="text1"/>
                <w:lang w:eastAsia="cs-CZ"/>
              </w:rPr>
              <w:t>počet pedagogických pracovníků</w:t>
            </w:r>
          </w:p>
        </w:tc>
        <w:tc>
          <w:tcPr>
            <w:tcW w:w="385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b/>
                <w:bCs/>
                <w:i/>
                <w:iCs/>
                <w:color w:val="000000" w:themeColor="text1"/>
                <w:lang w:eastAsia="cs-CZ"/>
              </w:rPr>
            </w:pPr>
            <w:r w:rsidRPr="007642E3">
              <w:rPr>
                <w:rFonts w:eastAsia="Times New Roman"/>
                <w:b/>
                <w:bCs/>
                <w:i/>
                <w:iCs/>
                <w:color w:val="000000" w:themeColor="text1"/>
                <w:lang w:eastAsia="cs-CZ"/>
              </w:rPr>
              <w:t>název akce</w:t>
            </w:r>
          </w:p>
        </w:tc>
      </w:tr>
      <w:tr w:rsidR="000E0AEF" w:rsidRPr="007642E3" w:rsidTr="00070AE0">
        <w:trPr>
          <w:trHeight w:val="274"/>
        </w:trPr>
        <w:tc>
          <w:tcPr>
            <w:tcW w:w="13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rPr>
                <w:rFonts w:eastAsia="Times New Roman"/>
                <w:color w:val="000000" w:themeColor="text1"/>
                <w:lang w:eastAsia="cs-CZ"/>
              </w:rPr>
            </w:pPr>
            <w:r w:rsidRPr="007642E3">
              <w:rPr>
                <w:rFonts w:eastAsia="Times New Roman"/>
                <w:color w:val="000000" w:themeColor="text1"/>
                <w:lang w:eastAsia="cs-CZ"/>
              </w:rPr>
              <w:t>1.10</w:t>
            </w:r>
          </w:p>
        </w:tc>
        <w:tc>
          <w:tcPr>
            <w:tcW w:w="10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w:t>
            </w:r>
          </w:p>
        </w:tc>
        <w:tc>
          <w:tcPr>
            <w:tcW w:w="9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5</w:t>
            </w:r>
          </w:p>
        </w:tc>
        <w:tc>
          <w:tcPr>
            <w:tcW w:w="208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1</w:t>
            </w:r>
          </w:p>
        </w:tc>
        <w:tc>
          <w:tcPr>
            <w:tcW w:w="385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070AE0">
            <w:pPr>
              <w:jc w:val="both"/>
              <w:rPr>
                <w:color w:val="000000" w:themeColor="text1"/>
              </w:rPr>
            </w:pPr>
            <w:r w:rsidRPr="007642E3">
              <w:rPr>
                <w:color w:val="000000" w:themeColor="text1"/>
              </w:rPr>
              <w:t xml:space="preserve">Vystoupení </w:t>
            </w:r>
            <w:r w:rsidR="00070AE0">
              <w:rPr>
                <w:color w:val="000000" w:themeColor="text1"/>
              </w:rPr>
              <w:t>pro seniory.</w:t>
            </w: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rFonts w:eastAsia="Times New Roman"/>
                <w:color w:val="000000" w:themeColor="text1"/>
                <w:lang w:eastAsia="cs-CZ"/>
              </w:rPr>
              <w:t>14. 10</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72</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5</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070AE0">
            <w:pPr>
              <w:jc w:val="both"/>
              <w:rPr>
                <w:rFonts w:eastAsia="Times New Roman"/>
                <w:color w:val="000000" w:themeColor="text1"/>
                <w:lang w:eastAsia="cs-CZ"/>
              </w:rPr>
            </w:pPr>
            <w:r w:rsidRPr="007642E3">
              <w:rPr>
                <w:rFonts w:eastAsia="Times New Roman"/>
                <w:color w:val="000000" w:themeColor="text1"/>
                <w:lang w:eastAsia="cs-CZ"/>
              </w:rPr>
              <w:t xml:space="preserve">Výlet do kinokavárny </w:t>
            </w:r>
            <w:r w:rsidR="00070AE0">
              <w:rPr>
                <w:rFonts w:eastAsia="Times New Roman"/>
                <w:color w:val="000000" w:themeColor="text1"/>
                <w:lang w:eastAsia="cs-CZ"/>
              </w:rPr>
              <w:t xml:space="preserve">v </w:t>
            </w:r>
            <w:r w:rsidRPr="007642E3">
              <w:rPr>
                <w:rFonts w:eastAsia="Times New Roman"/>
                <w:color w:val="000000" w:themeColor="text1"/>
                <w:lang w:eastAsia="cs-CZ"/>
              </w:rPr>
              <w:t>Odr</w:t>
            </w:r>
            <w:r w:rsidR="00070AE0">
              <w:rPr>
                <w:rFonts w:eastAsia="Times New Roman"/>
                <w:color w:val="000000" w:themeColor="text1"/>
                <w:lang w:eastAsia="cs-CZ"/>
              </w:rPr>
              <w:t>ách</w:t>
            </w:r>
            <w:r w:rsidRPr="007642E3">
              <w:rPr>
                <w:rFonts w:eastAsia="Times New Roman"/>
                <w:color w:val="000000" w:themeColor="text1"/>
                <w:lang w:eastAsia="cs-CZ"/>
              </w:rPr>
              <w:t>.</w:t>
            </w: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21. 10.</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1, 2</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40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3</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070AE0">
            <w:pPr>
              <w:rPr>
                <w:color w:val="000000" w:themeColor="text1"/>
              </w:rPr>
            </w:pPr>
            <w:r w:rsidRPr="007642E3">
              <w:rPr>
                <w:color w:val="000000" w:themeColor="text1"/>
              </w:rPr>
              <w:t xml:space="preserve">Návštěva školní družiny na </w:t>
            </w:r>
            <w:r w:rsidR="00070AE0">
              <w:rPr>
                <w:color w:val="000000" w:themeColor="text1"/>
              </w:rPr>
              <w:t>úřadě mě</w:t>
            </w:r>
            <w:r w:rsidRPr="007642E3">
              <w:rPr>
                <w:color w:val="000000" w:themeColor="text1"/>
              </w:rPr>
              <w:t>styse</w:t>
            </w:r>
            <w:r w:rsidR="00070AE0">
              <w:rPr>
                <w:color w:val="000000" w:themeColor="text1"/>
              </w:rPr>
              <w:t>.</w:t>
            </w: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 xml:space="preserve">5. – 6. 11. </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20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Strašidelná noc.</w:t>
            </w: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 xml:space="preserve">24. 3. </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1, 2,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69</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4</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Výlet do kina Odry.</w:t>
            </w: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 xml:space="preserve">14. 4. </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1, 2,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50</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3</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Jarní tvoření s rodiči.</w:t>
            </w: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22. 4.</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pohybový kroužek</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p>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15</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p>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2</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Lentilácká superšou v Mankovicích</w:t>
            </w: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26. 5.</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1, 2, 3</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63</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3</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Akce s rodiči – Klaunfamilly – zábavné odpoledne.</w:t>
            </w:r>
          </w:p>
        </w:tc>
      </w:tr>
      <w:tr w:rsidR="000E0AEF" w:rsidRPr="007642E3" w:rsidTr="00CC3BD2">
        <w:trPr>
          <w:trHeight w:val="300"/>
        </w:trPr>
        <w:tc>
          <w:tcPr>
            <w:tcW w:w="1360" w:type="dxa"/>
            <w:tcBorders>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9. 6.</w:t>
            </w:r>
          </w:p>
        </w:tc>
        <w:tc>
          <w:tcPr>
            <w:tcW w:w="1018"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w:t>
            </w:r>
          </w:p>
        </w:tc>
        <w:tc>
          <w:tcPr>
            <w:tcW w:w="960"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50</w:t>
            </w:r>
          </w:p>
        </w:tc>
        <w:tc>
          <w:tcPr>
            <w:tcW w:w="2080"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17</w:t>
            </w:r>
          </w:p>
        </w:tc>
        <w:tc>
          <w:tcPr>
            <w:tcW w:w="3854" w:type="dxa"/>
            <w:tcBorders>
              <w:bottom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Taneční show.</w:t>
            </w:r>
          </w:p>
        </w:tc>
      </w:tr>
      <w:tr w:rsidR="000E0AEF" w:rsidRPr="007642E3" w:rsidTr="00CC3BD2">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0E0AEF" w:rsidRPr="007642E3" w:rsidRDefault="000E0AEF" w:rsidP="00CC3BD2">
            <w:pPr>
              <w:jc w:val="both"/>
              <w:rPr>
                <w:color w:val="000000" w:themeColor="text1"/>
              </w:rPr>
            </w:pPr>
            <w:r w:rsidRPr="007642E3">
              <w:rPr>
                <w:color w:val="000000" w:themeColor="text1"/>
              </w:rPr>
              <w:t xml:space="preserve">11. 6. </w:t>
            </w:r>
          </w:p>
        </w:tc>
        <w:tc>
          <w:tcPr>
            <w:tcW w:w="1018"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0E0AEF" w:rsidRPr="007642E3" w:rsidRDefault="000E0AEF" w:rsidP="00CC3BD2">
            <w:pPr>
              <w:jc w:val="both"/>
              <w:rPr>
                <w:rFonts w:eastAsia="Times New Roman"/>
                <w:color w:val="000000" w:themeColor="text1"/>
                <w:lang w:eastAsia="cs-CZ"/>
              </w:rPr>
            </w:pPr>
            <w:r w:rsidRPr="007642E3">
              <w:rPr>
                <w:rFonts w:eastAsia="Times New Roman"/>
                <w:color w:val="000000" w:themeColor="text1"/>
                <w:lang w:eastAsia="cs-CZ"/>
              </w:rPr>
              <w:t>ŠD pohybový kroužek</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0E0AEF" w:rsidRPr="007642E3" w:rsidRDefault="000E0AEF" w:rsidP="00CC3BD2">
            <w:pPr>
              <w:jc w:val="both"/>
              <w:rPr>
                <w:rFonts w:eastAsia="Times New Roman"/>
                <w:color w:val="000000" w:themeColor="text1"/>
                <w:lang w:eastAsia="cs-CZ"/>
              </w:rPr>
            </w:pPr>
            <w:r w:rsidRPr="007642E3">
              <w:rPr>
                <w:rFonts w:eastAsia="Times New Roman"/>
                <w:color w:val="000000" w:themeColor="text1"/>
                <w:lang w:eastAsia="cs-CZ"/>
              </w:rPr>
              <w:t>13</w:t>
            </w:r>
          </w:p>
        </w:tc>
        <w:tc>
          <w:tcPr>
            <w:tcW w:w="208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0E0AEF" w:rsidRPr="007642E3" w:rsidRDefault="000E0AEF" w:rsidP="00CC3BD2">
            <w:pPr>
              <w:jc w:val="both"/>
              <w:rPr>
                <w:rFonts w:eastAsia="Times New Roman"/>
                <w:color w:val="000000" w:themeColor="text1"/>
                <w:lang w:eastAsia="cs-CZ"/>
              </w:rPr>
            </w:pPr>
            <w:r w:rsidRPr="007642E3">
              <w:rPr>
                <w:rFonts w:eastAsia="Times New Roman"/>
                <w:color w:val="000000" w:themeColor="text1"/>
                <w:lang w:eastAsia="cs-CZ"/>
              </w:rPr>
              <w:t>1</w:t>
            </w:r>
          </w:p>
        </w:tc>
        <w:tc>
          <w:tcPr>
            <w:tcW w:w="3854"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0E0AEF" w:rsidRPr="007642E3" w:rsidRDefault="000E0AEF" w:rsidP="00CC3BD2">
            <w:pPr>
              <w:jc w:val="both"/>
              <w:rPr>
                <w:color w:val="000000" w:themeColor="text1"/>
              </w:rPr>
            </w:pPr>
            <w:r w:rsidRPr="007642E3">
              <w:rPr>
                <w:color w:val="000000" w:themeColor="text1"/>
              </w:rPr>
              <w:t>Vystoupení na Westernu na Kletné – pohybový kroužek školní družiny.</w:t>
            </w:r>
          </w:p>
        </w:tc>
      </w:tr>
      <w:tr w:rsidR="000E0AEF" w:rsidRPr="007642E3" w:rsidTr="00CC3BD2">
        <w:trPr>
          <w:trHeight w:val="300"/>
        </w:trPr>
        <w:tc>
          <w:tcPr>
            <w:tcW w:w="1360" w:type="dxa"/>
            <w:tcBorders>
              <w:top w:val="single" w:sz="4" w:space="0" w:color="auto"/>
              <w:left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 xml:space="preserve">28. 6. </w:t>
            </w:r>
          </w:p>
          <w:p w:rsidR="000E0AEF" w:rsidRPr="007642E3" w:rsidRDefault="000E0AEF" w:rsidP="0064727B">
            <w:pPr>
              <w:jc w:val="both"/>
              <w:rPr>
                <w:color w:val="000000" w:themeColor="text1"/>
              </w:rPr>
            </w:pPr>
          </w:p>
        </w:tc>
        <w:tc>
          <w:tcPr>
            <w:tcW w:w="1018"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2</w:t>
            </w:r>
          </w:p>
        </w:tc>
        <w:tc>
          <w:tcPr>
            <w:tcW w:w="960"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55</w:t>
            </w:r>
          </w:p>
        </w:tc>
        <w:tc>
          <w:tcPr>
            <w:tcW w:w="2080"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2</w:t>
            </w:r>
          </w:p>
        </w:tc>
        <w:tc>
          <w:tcPr>
            <w:tcW w:w="385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rPr>
                <w:color w:val="000000" w:themeColor="text1"/>
              </w:rPr>
            </w:pPr>
            <w:r w:rsidRPr="007642E3">
              <w:rPr>
                <w:color w:val="000000" w:themeColor="text1"/>
              </w:rPr>
              <w:t>Výstava pláten v atriu školy – MALBA AKRYLOVÝMI BARVAMI.</w:t>
            </w:r>
          </w:p>
        </w:tc>
      </w:tr>
      <w:tr w:rsidR="000E0AEF" w:rsidRPr="007642E3" w:rsidTr="00CC3BD2">
        <w:trPr>
          <w:trHeight w:val="8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rPr>
                <w:color w:val="000000" w:themeColor="text1"/>
              </w:rPr>
            </w:pPr>
          </w:p>
        </w:tc>
      </w:tr>
      <w:tr w:rsidR="000E0AEF" w:rsidRPr="007642E3" w:rsidTr="0064727B">
        <w:trPr>
          <w:trHeight w:val="300"/>
        </w:trPr>
        <w:tc>
          <w:tcPr>
            <w:tcW w:w="136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color w:val="000000" w:themeColor="text1"/>
              </w:rPr>
            </w:pPr>
            <w:r w:rsidRPr="007642E3">
              <w:rPr>
                <w:color w:val="000000" w:themeColor="text1"/>
              </w:rPr>
              <w:t xml:space="preserve">29. 6. </w:t>
            </w:r>
          </w:p>
        </w:tc>
        <w:tc>
          <w:tcPr>
            <w:tcW w:w="10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ŠD pohybový kroužek</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15</w:t>
            </w:r>
          </w:p>
        </w:tc>
        <w:tc>
          <w:tcPr>
            <w:tcW w:w="208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64727B">
            <w:pPr>
              <w:jc w:val="both"/>
              <w:rPr>
                <w:rFonts w:eastAsia="Times New Roman"/>
                <w:color w:val="000000" w:themeColor="text1"/>
                <w:lang w:eastAsia="cs-CZ"/>
              </w:rPr>
            </w:pPr>
            <w:r w:rsidRPr="007642E3">
              <w:rPr>
                <w:rFonts w:eastAsia="Times New Roman"/>
                <w:color w:val="000000" w:themeColor="text1"/>
                <w:lang w:eastAsia="cs-CZ"/>
              </w:rPr>
              <w:t>1</w:t>
            </w:r>
          </w:p>
        </w:tc>
        <w:tc>
          <w:tcPr>
            <w:tcW w:w="385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0E0AEF" w:rsidRPr="007642E3" w:rsidRDefault="000E0AEF" w:rsidP="00070AE0">
            <w:pPr>
              <w:rPr>
                <w:color w:val="000000" w:themeColor="text1"/>
              </w:rPr>
            </w:pPr>
            <w:r w:rsidRPr="007642E3">
              <w:rPr>
                <w:color w:val="000000" w:themeColor="text1"/>
              </w:rPr>
              <w:t xml:space="preserve">Vystoupení na </w:t>
            </w:r>
            <w:r w:rsidR="00070AE0">
              <w:rPr>
                <w:color w:val="000000" w:themeColor="text1"/>
              </w:rPr>
              <w:t>u</w:t>
            </w:r>
            <w:r w:rsidRPr="007642E3">
              <w:rPr>
                <w:color w:val="000000" w:themeColor="text1"/>
              </w:rPr>
              <w:t>končení školního roku v DK Suchdol nad Odrou.</w:t>
            </w:r>
          </w:p>
        </w:tc>
      </w:tr>
    </w:tbl>
    <w:p w:rsidR="000E0AEF" w:rsidRPr="007642E3" w:rsidRDefault="000E0AEF" w:rsidP="000E0AEF">
      <w:pPr>
        <w:autoSpaceDE w:val="0"/>
        <w:jc w:val="both"/>
        <w:rPr>
          <w:b/>
          <w:bCs/>
          <w:color w:val="000000" w:themeColor="text1"/>
        </w:rPr>
      </w:pPr>
    </w:p>
    <w:p w:rsidR="00E81B92" w:rsidRDefault="00E81B92" w:rsidP="000E0AEF">
      <w:pPr>
        <w:autoSpaceDE w:val="0"/>
        <w:jc w:val="both"/>
        <w:rPr>
          <w:b/>
          <w:bCs/>
          <w:color w:val="000000" w:themeColor="text1"/>
        </w:rPr>
      </w:pPr>
    </w:p>
    <w:p w:rsidR="000E0AEF" w:rsidRPr="007642E3" w:rsidRDefault="000E0AEF" w:rsidP="000E0AEF">
      <w:pPr>
        <w:autoSpaceDE w:val="0"/>
        <w:jc w:val="both"/>
        <w:rPr>
          <w:b/>
          <w:bCs/>
          <w:color w:val="000000" w:themeColor="text1"/>
        </w:rPr>
      </w:pPr>
      <w:r w:rsidRPr="007642E3">
        <w:rPr>
          <w:b/>
          <w:bCs/>
          <w:color w:val="000000" w:themeColor="text1"/>
        </w:rPr>
        <w:lastRenderedPageBreak/>
        <w:t>Vzdělávací činnost</w:t>
      </w:r>
    </w:p>
    <w:p w:rsidR="000E0AEF" w:rsidRPr="007642E3" w:rsidRDefault="000E0AEF" w:rsidP="000E0AEF">
      <w:pPr>
        <w:autoSpaceDE w:val="0"/>
        <w:jc w:val="both"/>
        <w:rPr>
          <w:color w:val="000000" w:themeColor="text1"/>
        </w:rPr>
      </w:pPr>
      <w:r w:rsidRPr="007642E3">
        <w:rPr>
          <w:color w:val="000000" w:themeColor="text1"/>
        </w:rPr>
        <w:t>V tomto školním roce se dvě vychovatelky školní družiny zúčastnily školení:</w:t>
      </w:r>
    </w:p>
    <w:p w:rsidR="000E0AEF" w:rsidRPr="007642E3" w:rsidRDefault="000E0AEF" w:rsidP="000E0AEF">
      <w:pPr>
        <w:pStyle w:val="Odstavecseseznamem"/>
        <w:numPr>
          <w:ilvl w:val="0"/>
          <w:numId w:val="34"/>
        </w:numPr>
        <w:suppressAutoHyphens/>
        <w:autoSpaceDE w:val="0"/>
        <w:autoSpaceDN w:val="0"/>
        <w:contextualSpacing w:val="0"/>
        <w:jc w:val="both"/>
        <w:textAlignment w:val="baseline"/>
        <w:rPr>
          <w:color w:val="000000" w:themeColor="text1"/>
        </w:rPr>
      </w:pPr>
      <w:r w:rsidRPr="007642E3">
        <w:rPr>
          <w:color w:val="000000" w:themeColor="text1"/>
        </w:rPr>
        <w:t>Výtvarná výchova tvořivě na ZŠ (</w:t>
      </w:r>
      <w:r w:rsidR="001B646C">
        <w:rPr>
          <w:color w:val="000000" w:themeColor="text1"/>
        </w:rPr>
        <w:t>čtyř</w:t>
      </w:r>
      <w:r w:rsidRPr="007642E3">
        <w:rPr>
          <w:color w:val="000000" w:themeColor="text1"/>
        </w:rPr>
        <w:t>denní letní škola).</w:t>
      </w:r>
    </w:p>
    <w:p w:rsidR="000E0AEF" w:rsidRPr="007642E3" w:rsidRDefault="000E0AEF" w:rsidP="000E0AEF">
      <w:pPr>
        <w:autoSpaceDE w:val="0"/>
        <w:jc w:val="both"/>
        <w:rPr>
          <w:b/>
          <w:bCs/>
          <w:color w:val="000000" w:themeColor="text1"/>
        </w:rPr>
      </w:pPr>
    </w:p>
    <w:p w:rsidR="000E0AEF" w:rsidRPr="007642E3" w:rsidRDefault="000E0AEF" w:rsidP="000E0AEF">
      <w:pPr>
        <w:autoSpaceDE w:val="0"/>
        <w:jc w:val="both"/>
        <w:rPr>
          <w:color w:val="000000" w:themeColor="text1"/>
        </w:rPr>
      </w:pPr>
      <w:r w:rsidRPr="007642E3">
        <w:rPr>
          <w:b/>
          <w:bCs/>
          <w:color w:val="000000" w:themeColor="text1"/>
        </w:rPr>
        <w:t xml:space="preserve">Materiální podmínky ŠD </w:t>
      </w:r>
    </w:p>
    <w:p w:rsidR="000E0AEF" w:rsidRDefault="000E0AEF" w:rsidP="000E0AEF">
      <w:pPr>
        <w:autoSpaceDE w:val="0"/>
        <w:jc w:val="both"/>
        <w:rPr>
          <w:color w:val="000000" w:themeColor="text1"/>
        </w:rPr>
      </w:pPr>
      <w:r w:rsidRPr="007642E3">
        <w:rPr>
          <w:color w:val="000000" w:themeColor="text1"/>
        </w:rPr>
        <w:t xml:space="preserve">Postupně rozšiřujeme sortiment stolních her, byly zakoupeny stavebnice LEGO, didaktické a sportovní pomůcky. Děti na školní zahradě rády využívaly průlezky, pískoviště a lochnesku. Nakoupili jsme nové hry na školní hřiště.  Pro bezpečnost a ochranu byl vybudován kamerový systém, který asistuje při vyzvedávání dětí ze školní družiny. Vychovatelky vidí ve svých počítačích osoby (u předního i zadního vchodu), které přicházejí pro děti. </w:t>
      </w:r>
    </w:p>
    <w:p w:rsidR="00723CA0" w:rsidRDefault="00723CA0" w:rsidP="000E0AEF">
      <w:pPr>
        <w:autoSpaceDE w:val="0"/>
        <w:jc w:val="both"/>
        <w:rPr>
          <w:color w:val="000000" w:themeColor="text1"/>
        </w:rPr>
      </w:pPr>
    </w:p>
    <w:p w:rsidR="00CA4A1A" w:rsidRPr="00723CA0" w:rsidRDefault="00CA4A1A" w:rsidP="00CA4A1A">
      <w:pPr>
        <w:spacing w:line="256" w:lineRule="auto"/>
        <w:ind w:right="135"/>
        <w:jc w:val="center"/>
        <w:rPr>
          <w:color w:val="000000" w:themeColor="text1"/>
        </w:rPr>
      </w:pPr>
      <w:r w:rsidRPr="00723CA0">
        <w:rPr>
          <w:b/>
          <w:color w:val="000000" w:themeColor="text1"/>
          <w:sz w:val="28"/>
        </w:rPr>
        <w:t>Část 10.</w:t>
      </w:r>
      <w:r w:rsidRPr="00723CA0">
        <w:rPr>
          <w:color w:val="000000" w:themeColor="text1"/>
          <w:sz w:val="28"/>
        </w:rPr>
        <w:t xml:space="preserve"> </w:t>
      </w:r>
    </w:p>
    <w:p w:rsidR="00CA4A1A" w:rsidRPr="00723CA0" w:rsidRDefault="00CA4A1A" w:rsidP="00CA4A1A">
      <w:pPr>
        <w:spacing w:line="256" w:lineRule="auto"/>
        <w:ind w:right="134"/>
        <w:jc w:val="center"/>
        <w:rPr>
          <w:color w:val="000000" w:themeColor="text1"/>
        </w:rPr>
      </w:pPr>
      <w:r w:rsidRPr="00723CA0">
        <w:rPr>
          <w:b/>
          <w:color w:val="000000" w:themeColor="text1"/>
          <w:sz w:val="28"/>
        </w:rPr>
        <w:t xml:space="preserve">Školní klub </w:t>
      </w:r>
    </w:p>
    <w:p w:rsidR="00CA4A1A" w:rsidRPr="00723CA0" w:rsidRDefault="00CA4A1A" w:rsidP="00CA4A1A">
      <w:pPr>
        <w:spacing w:line="256" w:lineRule="auto"/>
        <w:ind w:right="72"/>
        <w:jc w:val="center"/>
        <w:rPr>
          <w:color w:val="000000" w:themeColor="text1"/>
        </w:rPr>
      </w:pPr>
      <w:r w:rsidRPr="00723CA0">
        <w:rPr>
          <w:color w:val="000000" w:themeColor="text1"/>
          <w:sz w:val="28"/>
        </w:rPr>
        <w:t xml:space="preserve"> </w:t>
      </w:r>
    </w:p>
    <w:p w:rsidR="00CA4A1A" w:rsidRPr="00723CA0" w:rsidRDefault="00CA4A1A" w:rsidP="00CA4A1A">
      <w:pPr>
        <w:pStyle w:val="Normlnweb"/>
        <w:spacing w:before="0" w:beforeAutospacing="0" w:after="0" w:afterAutospacing="0"/>
        <w:ind w:left="-5" w:right="131"/>
        <w:jc w:val="both"/>
        <w:rPr>
          <w:rFonts w:asciiTheme="minorHAnsi" w:hAnsiTheme="minorHAnsi" w:cstheme="minorHAnsi"/>
          <w:color w:val="000000" w:themeColor="text1"/>
        </w:rPr>
      </w:pPr>
      <w:r w:rsidRPr="00723CA0">
        <w:rPr>
          <w:rFonts w:asciiTheme="minorHAnsi" w:hAnsiTheme="minorHAnsi" w:cstheme="minorHAnsi"/>
          <w:color w:val="000000" w:themeColor="text1"/>
          <w:sz w:val="22"/>
          <w:szCs w:val="22"/>
        </w:rPr>
        <w:t>Školní klub je ve škole pevnou součástí zájmového vzdělávání. Hlavním posláním je naplňování zájmů a potřeb dětí, žáků a dalších zájemců v jejich volném čase. </w:t>
      </w:r>
    </w:p>
    <w:p w:rsidR="00CA4A1A" w:rsidRPr="00723CA0" w:rsidRDefault="00CA4A1A" w:rsidP="00CA4A1A">
      <w:pPr>
        <w:jc w:val="both"/>
        <w:rPr>
          <w:color w:val="000000" w:themeColor="text1"/>
        </w:rPr>
      </w:pPr>
    </w:p>
    <w:p w:rsidR="00CA4A1A" w:rsidRPr="00723CA0" w:rsidRDefault="00CA4A1A" w:rsidP="00CA4A1A">
      <w:pPr>
        <w:pStyle w:val="Normlnweb"/>
        <w:spacing w:before="0" w:beforeAutospacing="0" w:after="0" w:afterAutospacing="0"/>
        <w:ind w:left="-5" w:right="131"/>
        <w:jc w:val="both"/>
        <w:rPr>
          <w:rFonts w:asciiTheme="minorHAnsi" w:hAnsiTheme="minorHAnsi" w:cstheme="minorHAnsi"/>
          <w:color w:val="000000" w:themeColor="text1"/>
        </w:rPr>
      </w:pPr>
      <w:r w:rsidRPr="00723CA0">
        <w:rPr>
          <w:rFonts w:asciiTheme="minorHAnsi" w:hAnsiTheme="minorHAnsi" w:cstheme="minorHAnsi"/>
          <w:color w:val="000000" w:themeColor="text1"/>
          <w:sz w:val="22"/>
          <w:szCs w:val="22"/>
        </w:rPr>
        <w:t>Školní klub nabídl celou řadu zájmových útvarů (kroužků), do kroužků chodili členové školního klubu i žáci, kteří byli přijati do školní družiny. Zde je třeba konstatovat, že pro přehlednost výroční zprávy jsou do aktivit školního klubu zahrnuty i kroužky školní družiny. Filosofie vycházela z toho, že kroužky, do kterých chodili výhradně žáci navštěvující školní družinu, jsou oficiálně součástí školní družiny. Zbývající kroužky (tedy kroužky, které navštěvují současně žáci ze ŠD i žáci nechodící do ŠD, a kroužky, ve kterých jsou výhradně žáci nenavštěvující školní družinu, tedy především žáci 2. stupně) jsou zařazeny do školního klubu. Do oficiálních statistik školního klubu nejsou žáci školní družiny zahrnuti.   </w:t>
      </w:r>
    </w:p>
    <w:p w:rsidR="00CA4A1A" w:rsidRPr="00723CA0" w:rsidRDefault="00CA4A1A" w:rsidP="00CA4A1A">
      <w:pPr>
        <w:pStyle w:val="Normlnweb"/>
        <w:spacing w:before="0" w:beforeAutospacing="0" w:after="0" w:afterAutospacing="0"/>
        <w:ind w:left="-5" w:right="131"/>
        <w:jc w:val="both"/>
        <w:rPr>
          <w:rFonts w:asciiTheme="minorHAnsi" w:hAnsiTheme="minorHAnsi" w:cstheme="minorHAnsi"/>
          <w:color w:val="000000" w:themeColor="text1"/>
          <w:sz w:val="22"/>
          <w:szCs w:val="22"/>
        </w:rPr>
      </w:pPr>
    </w:p>
    <w:p w:rsidR="00CA4A1A" w:rsidRPr="00723CA0" w:rsidRDefault="00CA4A1A" w:rsidP="00CA4A1A">
      <w:pPr>
        <w:pStyle w:val="Normlnweb"/>
        <w:spacing w:before="0" w:beforeAutospacing="0" w:after="0" w:afterAutospacing="0"/>
        <w:ind w:left="-5" w:right="131"/>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Zápisné bylo stejně jako v minulých letech - úplata (zápisné) za kroužky 100 Kč. V případě, že žák navštěvoval 2 a více kroužků, platil za první kroužek 100 Kč, za druhý a každý následující 50 Kč. Žáci ŠD za kroužky zápisné neplatili. </w:t>
      </w:r>
    </w:p>
    <w:p w:rsidR="00CA4A1A" w:rsidRPr="00723CA0" w:rsidRDefault="00CA4A1A" w:rsidP="00CA4A1A">
      <w:pPr>
        <w:pStyle w:val="Normlnweb"/>
        <w:spacing w:before="0" w:beforeAutospacing="0" w:after="38" w:afterAutospacing="0"/>
        <w:ind w:right="131"/>
        <w:jc w:val="both"/>
        <w:rPr>
          <w:rFonts w:asciiTheme="minorHAnsi" w:hAnsiTheme="minorHAnsi" w:cstheme="minorHAnsi"/>
          <w:color w:val="000000" w:themeColor="text1"/>
          <w:sz w:val="22"/>
          <w:szCs w:val="22"/>
        </w:rPr>
      </w:pPr>
    </w:p>
    <w:p w:rsidR="00CA4A1A" w:rsidRPr="00723CA0" w:rsidRDefault="00CA4A1A" w:rsidP="00CA4A1A">
      <w:pPr>
        <w:pStyle w:val="Normlnweb"/>
        <w:spacing w:before="0" w:beforeAutospacing="0" w:after="0" w:afterAutospacing="0"/>
        <w:ind w:left="-5" w:right="131"/>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 xml:space="preserve">Ve školním roce 2021/2022 bylo otevřeno 20 kroužků. K 31. 10. 2021 bylo v těchto kroužcích registrováno celkem 229 členů (součet počtu dětí v jednotlivých kroužcích). Za otevřený kroužek považujeme kroužek, u kterého došlo alespoň k úvodnímu setkání. </w:t>
      </w:r>
    </w:p>
    <w:p w:rsidR="00CA4A1A" w:rsidRPr="00723CA0" w:rsidRDefault="00CA4A1A" w:rsidP="00CA4A1A">
      <w:pPr>
        <w:pStyle w:val="Normlnweb"/>
        <w:spacing w:before="0" w:beforeAutospacing="0" w:after="0" w:afterAutospacing="0"/>
        <w:ind w:left="-5" w:right="131"/>
        <w:jc w:val="both"/>
        <w:rPr>
          <w:rFonts w:asciiTheme="minorHAnsi" w:hAnsiTheme="minorHAnsi" w:cstheme="minorHAnsi"/>
          <w:color w:val="000000" w:themeColor="text1"/>
          <w:sz w:val="22"/>
          <w:szCs w:val="22"/>
        </w:rPr>
      </w:pPr>
    </w:p>
    <w:p w:rsidR="00CA4A1A" w:rsidRPr="00723CA0" w:rsidRDefault="00CA4A1A" w:rsidP="00CA4A1A">
      <w:pPr>
        <w:pStyle w:val="Normlnweb"/>
        <w:spacing w:before="0" w:beforeAutospacing="0" w:after="0" w:afterAutospacing="0"/>
        <w:ind w:left="-5" w:right="131"/>
        <w:jc w:val="both"/>
        <w:rPr>
          <w:rFonts w:asciiTheme="minorHAnsi" w:hAnsiTheme="minorHAnsi" w:cstheme="minorHAnsi"/>
          <w:color w:val="000000" w:themeColor="text1"/>
        </w:rPr>
      </w:pPr>
      <w:r w:rsidRPr="00723CA0">
        <w:rPr>
          <w:rFonts w:asciiTheme="minorHAnsi" w:hAnsiTheme="minorHAnsi" w:cstheme="minorHAnsi"/>
          <w:color w:val="000000" w:themeColor="text1"/>
          <w:sz w:val="22"/>
          <w:szCs w:val="22"/>
        </w:rPr>
        <w:t xml:space="preserve">Klub Labyrint byl obnoven </w:t>
      </w:r>
      <w:r w:rsidRPr="00723CA0">
        <w:rPr>
          <w:rFonts w:asciiTheme="minorHAnsi" w:hAnsiTheme="minorHAnsi" w:cstheme="minorHAnsi"/>
          <w:color w:val="000000" w:themeColor="text1"/>
        </w:rPr>
        <w:t xml:space="preserve">v tomto roce z důvodu velkého zájmu </w:t>
      </w:r>
      <w:r w:rsidRPr="00723CA0">
        <w:rPr>
          <w:rFonts w:asciiTheme="minorHAnsi" w:hAnsiTheme="minorHAnsi" w:cstheme="minorHAnsi"/>
          <w:color w:val="000000" w:themeColor="text1"/>
          <w:sz w:val="22"/>
          <w:szCs w:val="22"/>
        </w:rPr>
        <w:t xml:space="preserve">dětí o školní družinu. Kapacita školní družiny byla naplněna a děti z vyšších ročníků (tj. III., IV. a V. třída) mohly využít </w:t>
      </w:r>
      <w:r w:rsidR="001B646C">
        <w:rPr>
          <w:rFonts w:asciiTheme="minorHAnsi" w:hAnsiTheme="minorHAnsi" w:cstheme="minorHAnsi"/>
          <w:color w:val="000000" w:themeColor="text1"/>
          <w:sz w:val="22"/>
          <w:szCs w:val="22"/>
        </w:rPr>
        <w:t>k</w:t>
      </w:r>
      <w:r w:rsidRPr="00723CA0">
        <w:rPr>
          <w:rFonts w:asciiTheme="minorHAnsi" w:hAnsiTheme="minorHAnsi" w:cstheme="minorHAnsi"/>
          <w:color w:val="000000" w:themeColor="text1"/>
          <w:sz w:val="22"/>
          <w:szCs w:val="22"/>
        </w:rPr>
        <w:t>lubu Labyrint v čase po vyučování. Děti mohly tvořit a vyrábět z různých materiálů nebo zahrát si společenské a deskové hry. Atrium školy využili žáci k pohybovým aktivitám za hezkého počasí. Klub navštěvovalo 17 dětí.</w:t>
      </w:r>
    </w:p>
    <w:p w:rsidR="00CA4A1A" w:rsidRPr="00723CA0" w:rsidRDefault="00CA4A1A" w:rsidP="00CA4A1A">
      <w:pPr>
        <w:pStyle w:val="Normlnweb"/>
        <w:spacing w:before="0" w:beforeAutospacing="0" w:after="38" w:afterAutospacing="0"/>
        <w:ind w:left="-5" w:right="131"/>
        <w:jc w:val="both"/>
        <w:rPr>
          <w:rFonts w:asciiTheme="minorHAnsi" w:hAnsiTheme="minorHAnsi" w:cstheme="minorHAnsi"/>
          <w:color w:val="000000" w:themeColor="text1"/>
          <w:sz w:val="22"/>
          <w:szCs w:val="22"/>
        </w:rPr>
      </w:pPr>
    </w:p>
    <w:p w:rsidR="00CA4A1A" w:rsidRPr="00723CA0" w:rsidRDefault="00CA4A1A" w:rsidP="00CA4A1A">
      <w:pPr>
        <w:spacing w:after="240"/>
        <w:jc w:val="both"/>
        <w:rPr>
          <w:b/>
          <w:color w:val="000000" w:themeColor="text1"/>
        </w:rPr>
      </w:pPr>
      <w:r w:rsidRPr="00723CA0">
        <w:rPr>
          <w:b/>
          <w:color w:val="000000" w:themeColor="text1"/>
        </w:rPr>
        <w:t>Nabídka kroužků:</w:t>
      </w:r>
    </w:p>
    <w:p w:rsidR="00CA4A1A" w:rsidRDefault="00CA4A1A" w:rsidP="00CA4A1A">
      <w:pPr>
        <w:spacing w:after="240"/>
        <w:jc w:val="both"/>
        <w:rPr>
          <w:color w:val="000000" w:themeColor="text1"/>
        </w:rPr>
      </w:pPr>
      <w:r w:rsidRPr="00723CA0">
        <w:rPr>
          <w:color w:val="000000" w:themeColor="text1"/>
        </w:rPr>
        <w:t>Aerobik, Angličtina, Badminton, Darebné dortíky, Deskové hry, Flétnička, Florbal, Hra na hudební nástroj, Keramika I., Keramika II., Náboženství, Pohybová příprava, Pohybový kroužek, Přírodovědný, Robotika a programování, Stolní tenis, Šikula, Vaření I., Vaření II, Zábavná angličtina</w:t>
      </w:r>
      <w:r w:rsidR="00E81B92">
        <w:rPr>
          <w:color w:val="000000" w:themeColor="text1"/>
        </w:rPr>
        <w:t>.</w:t>
      </w:r>
    </w:p>
    <w:p w:rsidR="00E81B92" w:rsidRDefault="00E81B92" w:rsidP="00CA4A1A">
      <w:pPr>
        <w:spacing w:after="240"/>
        <w:jc w:val="both"/>
        <w:rPr>
          <w:color w:val="000000" w:themeColor="text1"/>
        </w:rPr>
      </w:pPr>
    </w:p>
    <w:p w:rsidR="00E81B92" w:rsidRDefault="00E81B92" w:rsidP="00CA4A1A">
      <w:pPr>
        <w:spacing w:after="240"/>
        <w:jc w:val="both"/>
        <w:rPr>
          <w:color w:val="000000" w:themeColor="text1"/>
        </w:rPr>
      </w:pPr>
    </w:p>
    <w:p w:rsidR="00E81B92" w:rsidRPr="00723CA0" w:rsidRDefault="00E81B92" w:rsidP="00CA4A1A">
      <w:pPr>
        <w:spacing w:after="240"/>
        <w:jc w:val="both"/>
        <w:rPr>
          <w:color w:val="000000" w:themeColor="text1"/>
        </w:rPr>
      </w:pPr>
    </w:p>
    <w:p w:rsidR="00CA4A1A" w:rsidRPr="00723CA0" w:rsidRDefault="00CA4A1A" w:rsidP="00CA4A1A">
      <w:pPr>
        <w:pStyle w:val="Normlnweb"/>
        <w:spacing w:before="0" w:beforeAutospacing="0" w:after="0" w:afterAutospacing="0"/>
        <w:jc w:val="both"/>
        <w:rPr>
          <w:rFonts w:ascii="Calibri" w:hAnsi="Calibri" w:cs="Calibri"/>
          <w:b/>
          <w:bCs/>
          <w:color w:val="000000" w:themeColor="text1"/>
          <w:sz w:val="22"/>
          <w:szCs w:val="22"/>
        </w:rPr>
      </w:pPr>
      <w:r w:rsidRPr="00723CA0">
        <w:rPr>
          <w:rFonts w:ascii="Calibri" w:hAnsi="Calibri" w:cs="Calibri"/>
          <w:b/>
          <w:bCs/>
          <w:color w:val="000000" w:themeColor="text1"/>
          <w:sz w:val="22"/>
          <w:szCs w:val="22"/>
        </w:rPr>
        <w:lastRenderedPageBreak/>
        <w:t>Přehled otevřených kroužků 2021/2022</w:t>
      </w:r>
    </w:p>
    <w:tbl>
      <w:tblPr>
        <w:tblW w:w="0" w:type="auto"/>
        <w:tblCellMar>
          <w:top w:w="15" w:type="dxa"/>
          <w:left w:w="15" w:type="dxa"/>
          <w:bottom w:w="15" w:type="dxa"/>
          <w:right w:w="15" w:type="dxa"/>
        </w:tblCellMar>
        <w:tblLook w:val="04A0" w:firstRow="1" w:lastRow="0" w:firstColumn="1" w:lastColumn="0" w:noHBand="0" w:noVBand="1"/>
      </w:tblPr>
      <w:tblGrid>
        <w:gridCol w:w="419"/>
        <w:gridCol w:w="1826"/>
        <w:gridCol w:w="1994"/>
        <w:gridCol w:w="1562"/>
        <w:gridCol w:w="1371"/>
        <w:gridCol w:w="953"/>
        <w:gridCol w:w="937"/>
      </w:tblGrid>
      <w:tr w:rsidR="00CA4A1A" w:rsidRPr="00723CA0"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723CA0" w:rsidRDefault="00CA4A1A" w:rsidP="00CA4A1A">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kroužek</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vedoucí kroužku</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kdy a kde probíhal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počet dětí - zahájení</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počet dětí - 1. pol.</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počet dětí - 2. pol</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jc w:val="both"/>
              <w:rPr>
                <w:color w:val="000000" w:themeColor="text1"/>
              </w:rPr>
            </w:pPr>
            <w:r w:rsidRPr="001B646C">
              <w:rPr>
                <w:color w:val="000000" w:themeColor="text1"/>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Angličtina (I. třída)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Mgr. R. Štarhová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 xml:space="preserve">ÚT, ČT </w:t>
            </w:r>
          </w:p>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11:45 - 12:45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15</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16</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jc w:val="both"/>
              <w:rPr>
                <w:color w:val="000000" w:themeColor="text1"/>
              </w:rPr>
            </w:pPr>
            <w:r w:rsidRPr="001B646C">
              <w:rPr>
                <w:color w:val="000000" w:themeColor="text1"/>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Angličtina (I. třída)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Mgr. J. Bechná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 xml:space="preserve">ÚT, ČT </w:t>
            </w:r>
          </w:p>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11:45 - 12:45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15</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15</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jc w:val="both"/>
              <w:rPr>
                <w:color w:val="000000" w:themeColor="text1"/>
              </w:rPr>
            </w:pPr>
            <w:r w:rsidRPr="001B646C">
              <w:rPr>
                <w:color w:val="000000" w:themeColor="text1"/>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Vaření I.</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Mgr. K. Mariánková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ST 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16</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16</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16</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jc w:val="both"/>
              <w:rPr>
                <w:color w:val="000000" w:themeColor="text1"/>
              </w:rPr>
            </w:pPr>
            <w:r w:rsidRPr="001B646C">
              <w:rPr>
                <w:color w:val="000000" w:themeColor="text1"/>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Vaření II.</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Mgr. V. Večerková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ČT 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8</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8</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7</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jc w:val="both"/>
              <w:rPr>
                <w:color w:val="000000" w:themeColor="text1"/>
              </w:rPr>
            </w:pPr>
            <w:r w:rsidRPr="001B646C">
              <w:rPr>
                <w:color w:val="000000" w:themeColor="text1"/>
              </w:rPr>
              <w:t xml:space="preserve">5.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Flétnička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Mgr. A. Vráblová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ST 13:00 - 14:30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14</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Calibri" w:hAnsi="Calibri" w:cs="Calibri"/>
                <w:iCs/>
                <w:color w:val="000000" w:themeColor="text1"/>
                <w:sz w:val="22"/>
                <w:szCs w:val="22"/>
              </w:rPr>
            </w:pPr>
            <w:r w:rsidRPr="001B646C">
              <w:rPr>
                <w:rFonts w:ascii="Calibri" w:hAnsi="Calibri" w:cs="Calibri"/>
                <w:iCs/>
                <w:color w:val="000000" w:themeColor="text1"/>
                <w:sz w:val="22"/>
                <w:szCs w:val="22"/>
              </w:rPr>
              <w:t>11</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Šikula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S. Drgová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ST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13:00 - 14:30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15</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14</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Pohybová příprava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A. Janovská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ÚT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20</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20</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18</w:t>
            </w: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Deskové hry</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P. Vala, Dis.</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PÁ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16:00 - 18:00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5</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6</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6</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Badminton</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R. Bašná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ST 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5</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7</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Stolní tenis</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P. Vala, Dis</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ČT 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5</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10</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Zábavná angličtina</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P. Vala, Dis.</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ČT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14:00 - 15:00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5</w:t>
            </w: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5</w:t>
            </w: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7</w:t>
            </w: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Přírodovědný kroužek</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V.  Večerková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ST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8</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9</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8</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Aerobik</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 xml:space="preserve">T. Bechná </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ÚT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16:30 - 17:30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16</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Náboženství</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L. Stanečka</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ÚT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13:00 - 14:00, 14:00 - 15:00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6</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6</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6</w:t>
            </w: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Florbal</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D. Kubincová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ČT 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8</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14</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13</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1B646C">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Robotika a programování</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P. Vala, Dis.</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ST 14:00 - 16:00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11</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13</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Hra na hudební nástroj  </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Mgr. Petra Janurová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ST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14:00 - 15:00 dle domluvy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12</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12</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12</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Keramika II.</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I. Kuczová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ÚT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15:00 - 16:00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10</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11</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9</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Darebné dortíky</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iCs/>
                <w:color w:val="000000" w:themeColor="text1"/>
                <w:sz w:val="22"/>
                <w:szCs w:val="22"/>
              </w:rPr>
              <w:t xml:space="preserve">D. Urbánková </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PO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14:00 - 16:00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14</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Klub Labyrint</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S. Vandlíková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P</w:t>
            </w:r>
            <w:r w:rsidR="001B646C" w:rsidRPr="001B646C">
              <w:rPr>
                <w:rFonts w:asciiTheme="minorHAnsi" w:hAnsiTheme="minorHAnsi" w:cstheme="minorHAnsi"/>
                <w:color w:val="000000" w:themeColor="text1"/>
                <w:sz w:val="22"/>
                <w:szCs w:val="22"/>
              </w:rPr>
              <w:t>O</w:t>
            </w:r>
            <w:r w:rsidRPr="001B646C">
              <w:rPr>
                <w:rFonts w:asciiTheme="minorHAnsi" w:hAnsiTheme="minorHAnsi" w:cstheme="minorHAnsi"/>
                <w:color w:val="000000" w:themeColor="text1"/>
                <w:sz w:val="22"/>
                <w:szCs w:val="22"/>
              </w:rPr>
              <w:t xml:space="preserve"> - P</w:t>
            </w:r>
            <w:r w:rsidR="001B646C" w:rsidRPr="001B646C">
              <w:rPr>
                <w:rFonts w:asciiTheme="minorHAnsi" w:hAnsiTheme="minorHAnsi" w:cstheme="minorHAnsi"/>
                <w:color w:val="000000" w:themeColor="text1"/>
                <w:sz w:val="22"/>
                <w:szCs w:val="22"/>
              </w:rPr>
              <w:t>Á</w:t>
            </w:r>
            <w:r w:rsidRPr="001B646C">
              <w:rPr>
                <w:rFonts w:asciiTheme="minorHAnsi" w:hAnsiTheme="minorHAnsi" w:cstheme="minorHAnsi"/>
                <w:color w:val="000000" w:themeColor="text1"/>
                <w:sz w:val="22"/>
                <w:szCs w:val="22"/>
              </w:rPr>
              <w:t xml:space="preserve">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12:45 - 15:00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ŠD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Pohybový kroužek</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I. Tymráková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PO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14:30 - 15:30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17</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18</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16</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ŠD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Keramika I.</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I. Kuczová</w:t>
            </w: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 xml:space="preserve"> ÚT </w:t>
            </w:r>
          </w:p>
          <w:p w:rsidR="00CA4A1A" w:rsidRPr="001B646C"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1B646C">
              <w:rPr>
                <w:rFonts w:asciiTheme="minorHAnsi" w:hAnsiTheme="minorHAnsi" w:cstheme="minorHAnsi"/>
                <w:color w:val="000000" w:themeColor="text1"/>
                <w:sz w:val="22"/>
                <w:szCs w:val="22"/>
              </w:rPr>
              <w:t>14:00 - 15:00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25</w:t>
            </w:r>
          </w:p>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25</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25</w:t>
            </w:r>
          </w:p>
        </w:tc>
      </w:tr>
      <w:tr w:rsidR="00CA4A1A" w:rsidRPr="001B646C" w:rsidTr="00CA4A1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pStyle w:val="Normlnweb"/>
              <w:spacing w:before="0" w:beforeAutospacing="0" w:after="0" w:afterAutospacing="0"/>
              <w:jc w:val="both"/>
              <w:rPr>
                <w:color w:val="000000" w:themeColor="text1"/>
              </w:rPr>
            </w:pPr>
            <w:r w:rsidRPr="001B646C">
              <w:rPr>
                <w:rFonts w:ascii="Calibri" w:hAnsi="Calibri" w:cs="Calibri"/>
                <w:color w:val="000000" w:themeColor="text1"/>
                <w:sz w:val="22"/>
                <w:szCs w:val="22"/>
              </w:rPr>
              <w:t>Celkem</w:t>
            </w:r>
          </w:p>
        </w:tc>
        <w:tc>
          <w:tcPr>
            <w:tcW w:w="19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jc w:val="both"/>
              <w:rPr>
                <w:color w:val="000000" w:themeColor="text1"/>
              </w:rPr>
            </w:pPr>
          </w:p>
        </w:tc>
        <w:tc>
          <w:tcPr>
            <w:tcW w:w="15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CA4A1A" w:rsidRPr="001B646C" w:rsidRDefault="00CA4A1A" w:rsidP="00CA4A1A">
            <w:pPr>
              <w:jc w:val="both"/>
              <w:rPr>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229</w:t>
            </w:r>
          </w:p>
        </w:tc>
        <w:tc>
          <w:tcPr>
            <w:tcW w:w="9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236</w:t>
            </w:r>
          </w:p>
        </w:tc>
        <w:tc>
          <w:tcPr>
            <w:tcW w:w="9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CA4A1A" w:rsidRPr="001B646C" w:rsidRDefault="00CA4A1A" w:rsidP="00CA4A1A">
            <w:pPr>
              <w:pStyle w:val="Normlnweb"/>
              <w:spacing w:before="0" w:beforeAutospacing="0" w:after="0" w:afterAutospacing="0"/>
              <w:jc w:val="both"/>
              <w:rPr>
                <w:rFonts w:asciiTheme="minorHAnsi" w:hAnsiTheme="minorHAnsi" w:cstheme="minorHAnsi"/>
                <w:iCs/>
                <w:color w:val="000000" w:themeColor="text1"/>
                <w:sz w:val="22"/>
                <w:szCs w:val="22"/>
              </w:rPr>
            </w:pPr>
            <w:r w:rsidRPr="001B646C">
              <w:rPr>
                <w:rFonts w:asciiTheme="minorHAnsi" w:hAnsiTheme="minorHAnsi" w:cstheme="minorHAnsi"/>
                <w:iCs/>
                <w:color w:val="000000" w:themeColor="text1"/>
                <w:sz w:val="22"/>
                <w:szCs w:val="22"/>
              </w:rPr>
              <w:t>235</w:t>
            </w:r>
          </w:p>
        </w:tc>
      </w:tr>
    </w:tbl>
    <w:p w:rsidR="00CA4A1A" w:rsidRPr="00723CA0" w:rsidRDefault="00CA4A1A" w:rsidP="00CA4A1A">
      <w:pPr>
        <w:pStyle w:val="Normlnweb"/>
        <w:spacing w:before="0" w:beforeAutospacing="0" w:after="0" w:afterAutospacing="0"/>
        <w:ind w:left="-5" w:right="131"/>
        <w:jc w:val="both"/>
        <w:rPr>
          <w:rFonts w:ascii="Calibri" w:hAnsi="Calibri" w:cs="Calibri"/>
          <w:color w:val="000000" w:themeColor="text1"/>
          <w:sz w:val="22"/>
          <w:szCs w:val="22"/>
        </w:rPr>
      </w:pPr>
    </w:p>
    <w:p w:rsidR="00CA4A1A" w:rsidRPr="00723CA0" w:rsidRDefault="00CA4A1A" w:rsidP="00CA4A1A">
      <w:pPr>
        <w:pStyle w:val="Normlnweb"/>
        <w:spacing w:before="0" w:beforeAutospacing="0" w:after="5" w:afterAutospacing="0"/>
        <w:ind w:right="393"/>
        <w:jc w:val="both"/>
        <w:rPr>
          <w:color w:val="000000" w:themeColor="text1"/>
        </w:rPr>
      </w:pPr>
      <w:r w:rsidRPr="00723CA0">
        <w:rPr>
          <w:rFonts w:ascii="Calibri" w:hAnsi="Calibri" w:cs="Calibri"/>
          <w:color w:val="000000" w:themeColor="text1"/>
          <w:sz w:val="22"/>
          <w:szCs w:val="22"/>
        </w:rPr>
        <w:t>Počet skutečně do kroužku docházejících členů školního klubu (každé dítě, i když chodilo do více kroužků, je započítáno maximálně 1x, nejsou započítáni členové ŠD):</w:t>
      </w:r>
      <w:r w:rsidRPr="00723CA0">
        <w:rPr>
          <w:rStyle w:val="apple-tab-span"/>
          <w:rFonts w:ascii="Calibri" w:hAnsi="Calibri" w:cs="Calibri"/>
          <w:color w:val="000000" w:themeColor="text1"/>
          <w:sz w:val="22"/>
          <w:szCs w:val="22"/>
        </w:rPr>
        <w:tab/>
      </w:r>
      <w:r w:rsidRPr="00723CA0">
        <w:rPr>
          <w:rFonts w:ascii="Calibri" w:hAnsi="Calibri" w:cs="Calibri"/>
          <w:color w:val="000000" w:themeColor="text1"/>
          <w:sz w:val="22"/>
          <w:szCs w:val="22"/>
        </w:rPr>
        <w:t>I. pololetí 67 žáků,</w:t>
      </w:r>
    </w:p>
    <w:p w:rsidR="00CA4A1A" w:rsidRPr="00723CA0" w:rsidRDefault="00CA4A1A" w:rsidP="00CA4A1A">
      <w:pPr>
        <w:pStyle w:val="Normlnweb"/>
        <w:spacing w:before="0" w:beforeAutospacing="0" w:after="0" w:afterAutospacing="0"/>
        <w:ind w:left="6152" w:right="131" w:firstLine="220"/>
        <w:jc w:val="both"/>
        <w:rPr>
          <w:rFonts w:ascii="Calibri" w:hAnsi="Calibri" w:cs="Calibri"/>
          <w:color w:val="000000" w:themeColor="text1"/>
          <w:sz w:val="22"/>
          <w:szCs w:val="22"/>
        </w:rPr>
      </w:pPr>
      <w:r w:rsidRPr="00723CA0">
        <w:rPr>
          <w:rFonts w:ascii="Calibri" w:hAnsi="Calibri" w:cs="Calibri"/>
          <w:color w:val="000000" w:themeColor="text1"/>
          <w:sz w:val="22"/>
          <w:szCs w:val="22"/>
        </w:rPr>
        <w:t>II. pololetí 71 žáků.</w:t>
      </w:r>
    </w:p>
    <w:p w:rsidR="00CA4A1A" w:rsidRPr="00723CA0" w:rsidRDefault="00CA4A1A" w:rsidP="00CA4A1A">
      <w:pPr>
        <w:pStyle w:val="Normlnweb"/>
        <w:spacing w:before="0" w:beforeAutospacing="0" w:after="0" w:afterAutospacing="0"/>
        <w:ind w:left="3320" w:right="131" w:firstLine="220"/>
        <w:jc w:val="both"/>
        <w:rPr>
          <w:rFonts w:ascii="Calibri" w:hAnsi="Calibri" w:cs="Calibri"/>
          <w:color w:val="000000" w:themeColor="text1"/>
          <w:sz w:val="22"/>
          <w:szCs w:val="22"/>
        </w:rPr>
      </w:pPr>
    </w:p>
    <w:p w:rsidR="00CA4A1A" w:rsidRDefault="00CA4A1A" w:rsidP="00CA4A1A">
      <w:pPr>
        <w:pStyle w:val="Normlnweb"/>
        <w:spacing w:before="0" w:beforeAutospacing="0" w:after="0" w:afterAutospacing="0"/>
        <w:ind w:right="131"/>
        <w:jc w:val="both"/>
        <w:rPr>
          <w:rFonts w:ascii="Calibri" w:hAnsi="Calibri" w:cs="Calibri"/>
          <w:color w:val="000000" w:themeColor="text1"/>
          <w:sz w:val="22"/>
          <w:szCs w:val="22"/>
        </w:rPr>
      </w:pPr>
      <w:r w:rsidRPr="00723CA0">
        <w:rPr>
          <w:rFonts w:ascii="Calibri" w:hAnsi="Calibri" w:cs="Calibri"/>
          <w:color w:val="000000" w:themeColor="text1"/>
          <w:sz w:val="22"/>
          <w:szCs w:val="22"/>
        </w:rPr>
        <w:lastRenderedPageBreak/>
        <w:t>Dané počty jsou lepším výsledkem než v předchozím roce. Omezení nijak neovlivnilo průběh školního roku a děti mohly plně využít nabídky kroužků.</w:t>
      </w:r>
    </w:p>
    <w:p w:rsidR="009D5731" w:rsidRDefault="009D5731" w:rsidP="00CA4A1A">
      <w:pPr>
        <w:pStyle w:val="Normlnweb"/>
        <w:spacing w:before="0" w:beforeAutospacing="0" w:after="0" w:afterAutospacing="0"/>
        <w:ind w:right="131"/>
        <w:jc w:val="both"/>
        <w:rPr>
          <w:rFonts w:ascii="Calibri" w:hAnsi="Calibri" w:cs="Calibri"/>
          <w:color w:val="000000" w:themeColor="text1"/>
          <w:sz w:val="22"/>
          <w:szCs w:val="22"/>
        </w:rPr>
      </w:pPr>
    </w:p>
    <w:p w:rsidR="00CA4A1A" w:rsidRPr="00723CA0" w:rsidRDefault="00CA4A1A" w:rsidP="00CA4A1A">
      <w:pPr>
        <w:pStyle w:val="Nadpis3"/>
        <w:ind w:left="-5"/>
        <w:jc w:val="both"/>
        <w:rPr>
          <w:rFonts w:cs="Arial"/>
          <w:color w:val="000000" w:themeColor="text1"/>
          <w:szCs w:val="22"/>
        </w:rPr>
      </w:pPr>
      <w:r w:rsidRPr="00723CA0">
        <w:rPr>
          <w:rFonts w:cs="Arial"/>
          <w:color w:val="000000" w:themeColor="text1"/>
          <w:szCs w:val="22"/>
        </w:rPr>
        <w:t>Informace o náplni kroužků ve školním roce 2021/2022</w:t>
      </w:r>
    </w:p>
    <w:p w:rsidR="00CA4A1A" w:rsidRPr="00723CA0" w:rsidRDefault="00CA4A1A" w:rsidP="00CA4A1A">
      <w:pPr>
        <w:rPr>
          <w:color w:val="000000" w:themeColor="text1"/>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1550"/>
        <w:gridCol w:w="7502"/>
      </w:tblGrid>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 xml:space="preserve">Angličtina </w:t>
            </w:r>
          </w:p>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(I. 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jc w:val="both"/>
              <w:rPr>
                <w:color w:val="000000" w:themeColor="text1"/>
              </w:rPr>
            </w:pPr>
            <w:r w:rsidRPr="00723CA0">
              <w:rPr>
                <w:color w:val="000000" w:themeColor="text1"/>
              </w:rPr>
              <w:t>V kroužku angličtiny se žáci prvních tříd seznamovali se základní slovní zásobou týkající se především těchto tematických okruhů: barvy, čísla, škola, hračky, oblečení a zvířata. Probíraná témata byla vyučována pomocí her, písniček a říkadel. Žáci byli v hodinách aktivní a učili se se zájmem.</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 xml:space="preserve">Angličtina </w:t>
            </w:r>
          </w:p>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(I. B.)</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jc w:val="both"/>
              <w:rPr>
                <w:color w:val="000000" w:themeColor="text1"/>
              </w:rPr>
            </w:pPr>
            <w:r w:rsidRPr="00723CA0">
              <w:rPr>
                <w:color w:val="000000" w:themeColor="text1"/>
                <w:shd w:val="clear" w:color="auto" w:fill="FFFFFF"/>
              </w:rPr>
              <w:t xml:space="preserve">Žáci v 1. ročníku navštěvovali v letošním školním roce kroužek angličtiny, ve kterém se hravou formou seznamovali se základními anglickými slovíčky, učili se jednoduché fráze, známé dětské písničky a básničky. Žáci se naučili pojmenovat barvy, čísla, oblečení, lidské tělo, počasí, zvířata, ovoce a zeleninu. Povídali jsme si </w:t>
            </w:r>
            <w:r w:rsidR="001B646C">
              <w:rPr>
                <w:color w:val="000000" w:themeColor="text1"/>
                <w:shd w:val="clear" w:color="auto" w:fill="FFFFFF"/>
              </w:rPr>
              <w:t xml:space="preserve">o </w:t>
            </w:r>
            <w:r w:rsidRPr="00723CA0">
              <w:rPr>
                <w:color w:val="000000" w:themeColor="text1"/>
                <w:shd w:val="clear" w:color="auto" w:fill="FFFFFF"/>
              </w:rPr>
              <w:t>tradicích Vánoc a Velikonoc. Hrál</w:t>
            </w:r>
            <w:r w:rsidR="001B646C">
              <w:rPr>
                <w:color w:val="000000" w:themeColor="text1"/>
                <w:shd w:val="clear" w:color="auto" w:fill="FFFFFF"/>
              </w:rPr>
              <w:t>i</w:t>
            </w:r>
            <w:r w:rsidRPr="00723CA0">
              <w:rPr>
                <w:color w:val="000000" w:themeColor="text1"/>
                <w:shd w:val="clear" w:color="auto" w:fill="FFFFFF"/>
              </w:rPr>
              <w:t xml:space="preserve"> jsme hry, pracovali s interaktivní tabuli, tvořili jednoduché dialogy a plnil</w:t>
            </w:r>
            <w:r w:rsidR="001B646C">
              <w:rPr>
                <w:color w:val="000000" w:themeColor="text1"/>
                <w:shd w:val="clear" w:color="auto" w:fill="FFFFFF"/>
              </w:rPr>
              <w:t>i</w:t>
            </w:r>
            <w:r w:rsidRPr="00723CA0">
              <w:rPr>
                <w:color w:val="000000" w:themeColor="text1"/>
                <w:shd w:val="clear" w:color="auto" w:fill="FFFFFF"/>
              </w:rPr>
              <w:t xml:space="preserve"> jednoduché úkoly.</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Vaření 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jc w:val="both"/>
              <w:rPr>
                <w:color w:val="000000" w:themeColor="text1"/>
              </w:rPr>
            </w:pPr>
            <w:r w:rsidRPr="00723CA0">
              <w:rPr>
                <w:color w:val="000000" w:themeColor="text1"/>
                <w:shd w:val="clear" w:color="auto" w:fill="FFFFFF"/>
              </w:rPr>
              <w:t>V letošním školním roce probíhal kroužek vaření pro mladší žáky každou středu. V prvním pololetí jsme se tématicky snažili střídat jednoduchá jídla a pomazánky sladké a slané. Ve druhém pololetí jsme přidali i polévky, a tak se nám ve třech týdnech prostřídaly polévka, hlavní jídlo a zákusek. Děti chodily do kroužku s elánem a nadšením a upřímně se těšily, jaké dobroty si odnesou ve svých krabičkách. Účast v této volnočasové aktivitě je obohatila o velkou dávku sebeobslužnosti a samostatnosti.</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Vaření II.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jc w:val="both"/>
              <w:rPr>
                <w:color w:val="000000" w:themeColor="text1"/>
                <w:shd w:val="clear" w:color="auto" w:fill="FFFFFF"/>
              </w:rPr>
            </w:pPr>
            <w:r w:rsidRPr="00723CA0">
              <w:rPr>
                <w:color w:val="000000" w:themeColor="text1"/>
                <w:shd w:val="clear" w:color="auto" w:fill="FFFFFF"/>
              </w:rPr>
              <w:t>V rámci kroužku vaření jsme se věnovali přípravě teplých i studených pokrmů. Zapojili jsme se do pečení perníčků na Vánoční jarmark a do přípravy zdravých ovocných košíčků na „Lentiláckou show“.</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Flétnička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jc w:val="both"/>
              <w:rPr>
                <w:color w:val="000000" w:themeColor="text1"/>
                <w:shd w:val="clear" w:color="auto" w:fill="FFFFFF"/>
              </w:rPr>
            </w:pPr>
            <w:r w:rsidRPr="00723CA0">
              <w:rPr>
                <w:color w:val="000000" w:themeColor="text1"/>
                <w:shd w:val="clear" w:color="auto" w:fill="FFFFFF"/>
              </w:rPr>
              <w:t>V letošním roce probíhal kroužek pravidelně 1</w:t>
            </w:r>
            <w:r w:rsidR="001B646C">
              <w:rPr>
                <w:color w:val="000000" w:themeColor="text1"/>
                <w:shd w:val="clear" w:color="auto" w:fill="FFFFFF"/>
              </w:rPr>
              <w:t>x</w:t>
            </w:r>
            <w:r w:rsidRPr="00723CA0">
              <w:rPr>
                <w:color w:val="000000" w:themeColor="text1"/>
                <w:shd w:val="clear" w:color="auto" w:fill="FFFFFF"/>
              </w:rPr>
              <w:t xml:space="preserve"> týdně, děti pracovaly ve dvou skupinách. Prostřednictvím hudebních hrátek a říkadel se naučily základní techniku hry na sopránovou zobcovou flétnu. Zahrají jednoduché lidové písničky, rozvíjejí své hudební a rytmické cítění, upevňují správné dýchání. Výuka probíhala především hravou formou.</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Šikula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jc w:val="both"/>
              <w:rPr>
                <w:color w:val="000000" w:themeColor="text1"/>
                <w:shd w:val="clear" w:color="auto" w:fill="FFFFFF"/>
              </w:rPr>
            </w:pPr>
            <w:r w:rsidRPr="00723CA0">
              <w:rPr>
                <w:color w:val="000000" w:themeColor="text1"/>
                <w:shd w:val="clear" w:color="auto" w:fill="FFFFFF"/>
              </w:rPr>
              <w:t>Děti z kroužku tvořily výrobky z přírodnin, z textilu a dalších dostupných materiálů. Vyzkoušely si výrobu mýdel, zhotovily velikonoční i vánoční výzdobu svých pokojíčků a naučily se vzájemné pomoci a spoluprác</w:t>
            </w:r>
            <w:r w:rsidR="001B646C">
              <w:rPr>
                <w:color w:val="000000" w:themeColor="text1"/>
                <w:shd w:val="clear" w:color="auto" w:fill="FFFFFF"/>
              </w:rPr>
              <w:t>i</w:t>
            </w:r>
            <w:r w:rsidRPr="00723CA0">
              <w:rPr>
                <w:color w:val="000000" w:themeColor="text1"/>
                <w:shd w:val="clear" w:color="auto" w:fill="FFFFFF"/>
              </w:rPr>
              <w:t>.</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Pohybová příprava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jc w:val="both"/>
              <w:rPr>
                <w:color w:val="000000" w:themeColor="text1"/>
                <w:shd w:val="clear" w:color="auto" w:fill="FFFFFF"/>
              </w:rPr>
            </w:pPr>
            <w:r w:rsidRPr="00723CA0">
              <w:rPr>
                <w:color w:val="000000" w:themeColor="text1"/>
              </w:rPr>
              <w:t>Kroužek pohybová všestrannost kladl důraz na rozvíjení základních pohybových dovedností, což je základ pro každý sport. Snažili js</w:t>
            </w:r>
            <w:r w:rsidR="001B646C">
              <w:rPr>
                <w:color w:val="000000" w:themeColor="text1"/>
              </w:rPr>
              <w:t>me se</w:t>
            </w:r>
            <w:r w:rsidRPr="00723CA0">
              <w:rPr>
                <w:color w:val="000000" w:themeColor="text1"/>
              </w:rPr>
              <w:t xml:space="preserve"> o rozvoj pohybové motoriky, koordinace těla, obratnosti, síly a rychlosti. Děti se seznámily s prvky atletiky, gymnastiky a základními míčovými hrami (správně běhat, házení, přihrávání, hry s různými míči). Cílem tohoto kroužku je především pestrost aktivit a radost z pohybu.</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Deskové hry</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jc w:val="both"/>
              <w:rPr>
                <w:color w:val="000000" w:themeColor="text1"/>
              </w:rPr>
            </w:pPr>
            <w:r w:rsidRPr="00723CA0">
              <w:rPr>
                <w:color w:val="000000" w:themeColor="text1"/>
              </w:rPr>
              <w:t>Celý rok jsme hráli různé deskové a karetní hry, řešili hlavolamy. Také js</w:t>
            </w:r>
            <w:r w:rsidR="001B646C">
              <w:rPr>
                <w:color w:val="000000" w:themeColor="text1"/>
              </w:rPr>
              <w:t>me</w:t>
            </w:r>
            <w:r w:rsidRPr="00723CA0">
              <w:rPr>
                <w:color w:val="000000" w:themeColor="text1"/>
              </w:rPr>
              <w:t xml:space="preserve"> zorganizovali přenocování, které jsme využili k hraní několikahodinové deskovky.</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Badminton</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jc w:val="both"/>
              <w:rPr>
                <w:color w:val="000000" w:themeColor="text1"/>
                <w:shd w:val="clear" w:color="auto" w:fill="FFFFFF"/>
              </w:rPr>
            </w:pPr>
            <w:r w:rsidRPr="00723CA0">
              <w:rPr>
                <w:color w:val="000000" w:themeColor="text1"/>
              </w:rPr>
              <w:t xml:space="preserve">Žáci se seznámili s pravidly badmintonu. Naučili se bekhendové podání a různé druhy úderů, které si vždy na začátku vyzkoušeli a poté se snažili uplatnit v samotné hře. Kromě toho si žáci v kroužku rozvíjeli různými cvičeními i </w:t>
            </w:r>
            <w:r w:rsidR="001B646C">
              <w:rPr>
                <w:color w:val="000000" w:themeColor="text1"/>
              </w:rPr>
              <w:t>ko</w:t>
            </w:r>
            <w:r w:rsidRPr="00723CA0">
              <w:rPr>
                <w:color w:val="000000" w:themeColor="text1"/>
              </w:rPr>
              <w:t>ordinaci pohybu</w:t>
            </w:r>
            <w:r w:rsidR="001B646C">
              <w:rPr>
                <w:color w:val="000000" w:themeColor="text1"/>
              </w:rPr>
              <w:t xml:space="preserve"> a</w:t>
            </w:r>
            <w:r w:rsidRPr="00723CA0">
              <w:rPr>
                <w:color w:val="000000" w:themeColor="text1"/>
              </w:rPr>
              <w:t xml:space="preserve"> rychlost.</w:t>
            </w:r>
          </w:p>
        </w:tc>
      </w:tr>
      <w:tr w:rsidR="00CA4A1A" w:rsidRPr="00723CA0" w:rsidTr="00CA4A1A">
        <w:trPr>
          <w:trHeight w:val="87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line="276" w:lineRule="auto"/>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Stolní tenis</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jc w:val="both"/>
              <w:rPr>
                <w:color w:val="000000" w:themeColor="text1"/>
              </w:rPr>
            </w:pPr>
            <w:r w:rsidRPr="00723CA0">
              <w:rPr>
                <w:color w:val="000000" w:themeColor="text1"/>
              </w:rPr>
              <w:t xml:space="preserve">Celý rok jsme hráli stolní tenis a trénovali různé techniky. Uspořádali jsme </w:t>
            </w:r>
            <w:r w:rsidR="001B646C">
              <w:rPr>
                <w:color w:val="000000" w:themeColor="text1"/>
              </w:rPr>
              <w:t>několik</w:t>
            </w:r>
            <w:r w:rsidRPr="00723CA0">
              <w:rPr>
                <w:color w:val="000000" w:themeColor="text1"/>
              </w:rPr>
              <w:t xml:space="preserve"> turnajů a jedno přespání ve škole dohromady s kroužkem Robotik</w:t>
            </w:r>
            <w:r w:rsidR="001B646C">
              <w:rPr>
                <w:color w:val="000000" w:themeColor="text1"/>
              </w:rPr>
              <w:t>y a programování.</w:t>
            </w:r>
            <w:r w:rsidRPr="00723CA0">
              <w:rPr>
                <w:color w:val="000000" w:themeColor="text1"/>
              </w:rPr>
              <w:t xml:space="preserve"> Kristián Málek (VII.B) se zúčastnil turnaje ve Fokusu Nový Jičín, </w:t>
            </w:r>
            <w:r w:rsidR="001B646C">
              <w:rPr>
                <w:color w:val="000000" w:themeColor="text1"/>
              </w:rPr>
              <w:t xml:space="preserve">obsadil </w:t>
            </w:r>
            <w:r w:rsidRPr="00723CA0">
              <w:rPr>
                <w:color w:val="000000" w:themeColor="text1"/>
              </w:rPr>
              <w:t xml:space="preserve">1. místo </w:t>
            </w:r>
            <w:r w:rsidR="001B646C">
              <w:rPr>
                <w:color w:val="000000" w:themeColor="text1"/>
              </w:rPr>
              <w:t>v kategorii</w:t>
            </w:r>
            <w:r w:rsidRPr="00723CA0">
              <w:rPr>
                <w:color w:val="000000" w:themeColor="text1"/>
              </w:rPr>
              <w:t xml:space="preserve"> mladší</w:t>
            </w:r>
            <w:r w:rsidR="001B646C">
              <w:rPr>
                <w:color w:val="000000" w:themeColor="text1"/>
              </w:rPr>
              <w:t>ch</w:t>
            </w:r>
            <w:r w:rsidRPr="00723CA0">
              <w:rPr>
                <w:color w:val="000000" w:themeColor="text1"/>
              </w:rPr>
              <w:t xml:space="preserve"> žák</w:t>
            </w:r>
            <w:r w:rsidR="001B646C">
              <w:rPr>
                <w:color w:val="000000" w:themeColor="text1"/>
              </w:rPr>
              <w:t>ů</w:t>
            </w:r>
            <w:r w:rsidRPr="00723CA0">
              <w:rPr>
                <w:color w:val="000000" w:themeColor="text1"/>
              </w:rPr>
              <w:t>.</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lastRenderedPageBreak/>
              <w:t>Zábavná angličtina</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V kroužku jsme celoročně konverzovali, hráli PC hry v anglickém jazyce, využívali výukové programy a webové stránky zaměřené na procvičování AJ.</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Přírodovědný</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shd w:val="clear" w:color="auto" w:fill="FFFFFF"/>
              </w:rPr>
              <w:t xml:space="preserve">V rámci přírodovědného kroužku jsme se v letošním školním roce věnovali poznávání přírody a teoretické přípravě na vědomostní soutěže. Zúčastnili jsme se pravidelně konaných soutěží v ZOO Ostrava, a to Soutěže mladých zoologů s tématem Ryby a rybníkářství v ČR a Velké soutěže </w:t>
            </w:r>
            <w:r w:rsidR="001B646C">
              <w:rPr>
                <w:rFonts w:asciiTheme="minorHAnsi" w:hAnsiTheme="minorHAnsi" w:cstheme="minorHAnsi"/>
                <w:color w:val="000000" w:themeColor="text1"/>
                <w:sz w:val="22"/>
                <w:szCs w:val="22"/>
                <w:shd w:val="clear" w:color="auto" w:fill="FFFFFF"/>
              </w:rPr>
              <w:t>ZOO</w:t>
            </w:r>
            <w:r w:rsidRPr="00723CA0">
              <w:rPr>
                <w:rFonts w:asciiTheme="minorHAnsi" w:hAnsiTheme="minorHAnsi" w:cstheme="minorHAnsi"/>
                <w:color w:val="000000" w:themeColor="text1"/>
                <w:sz w:val="22"/>
                <w:szCs w:val="22"/>
                <w:shd w:val="clear" w:color="auto" w:fill="FFFFFF"/>
              </w:rPr>
              <w:t xml:space="preserve"> s tématem Lesy ČR.</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 xml:space="preserve">Aerobik </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pStyle w:val="Normlnweb"/>
              <w:spacing w:before="0" w:beforeAutospacing="0" w:after="0" w:afterAutospacing="0"/>
              <w:jc w:val="both"/>
              <w:rPr>
                <w:rFonts w:asciiTheme="minorHAnsi" w:hAnsiTheme="minorHAnsi" w:cstheme="minorHAnsi"/>
                <w:color w:val="000000" w:themeColor="text1"/>
                <w:sz w:val="22"/>
                <w:szCs w:val="22"/>
                <w:shd w:val="clear" w:color="auto" w:fill="FFFFFF"/>
              </w:rPr>
            </w:pPr>
            <w:r w:rsidRPr="00723CA0">
              <w:rPr>
                <w:rFonts w:asciiTheme="minorHAnsi" w:hAnsiTheme="minorHAnsi" w:cstheme="minorHAnsi"/>
                <w:color w:val="000000" w:themeColor="text1"/>
                <w:sz w:val="22"/>
                <w:szCs w:val="22"/>
                <w:shd w:val="clear" w:color="auto" w:fill="FFFFFF"/>
              </w:rPr>
              <w:t>Dívky 5. - 8. ročníku, které mají rády pohyb a tanec, mohly v letošním školním roce navštěvovat kroužek Aerobiku</w:t>
            </w:r>
            <w:r w:rsidR="001B646C">
              <w:rPr>
                <w:rFonts w:asciiTheme="minorHAnsi" w:hAnsiTheme="minorHAnsi" w:cstheme="minorHAnsi"/>
                <w:color w:val="000000" w:themeColor="text1"/>
                <w:sz w:val="22"/>
                <w:szCs w:val="22"/>
                <w:shd w:val="clear" w:color="auto" w:fill="FFFFFF"/>
              </w:rPr>
              <w:t>.</w:t>
            </w:r>
            <w:r w:rsidRPr="00723CA0">
              <w:rPr>
                <w:rFonts w:asciiTheme="minorHAnsi" w:hAnsiTheme="minorHAnsi" w:cstheme="minorHAnsi"/>
                <w:color w:val="000000" w:themeColor="text1"/>
                <w:sz w:val="22"/>
                <w:szCs w:val="22"/>
                <w:shd w:val="clear" w:color="auto" w:fill="FFFFFF"/>
              </w:rPr>
              <w:t xml:space="preserve"> Dívky se naučily základní taneční prvky a nacvičovaly také společné tance, se kterým vystoupily na Lentilácké show v Mankovicích, na Taneční show naší školy, svým vystoupením potěšily seniory při setkání na úřadě městyse a obohatily také závěrečné slavnostní ukončení letošního školního roku.</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Náboženství</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1B646C">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 xml:space="preserve">Mladší děti z II. třídy se seznámily s událostmi ze </w:t>
            </w:r>
            <w:r w:rsidR="001B646C">
              <w:rPr>
                <w:rFonts w:asciiTheme="minorHAnsi" w:hAnsiTheme="minorHAnsi" w:cstheme="minorHAnsi"/>
                <w:color w:val="000000" w:themeColor="text1"/>
                <w:sz w:val="22"/>
                <w:szCs w:val="22"/>
              </w:rPr>
              <w:t>S</w:t>
            </w:r>
            <w:r w:rsidRPr="00723CA0">
              <w:rPr>
                <w:rFonts w:asciiTheme="minorHAnsi" w:hAnsiTheme="minorHAnsi" w:cstheme="minorHAnsi"/>
                <w:color w:val="000000" w:themeColor="text1"/>
                <w:sz w:val="22"/>
                <w:szCs w:val="22"/>
              </w:rPr>
              <w:t>tarého zákona od stvoření světa a záchran</w:t>
            </w:r>
            <w:r w:rsidR="001B646C">
              <w:rPr>
                <w:rFonts w:asciiTheme="minorHAnsi" w:hAnsiTheme="minorHAnsi" w:cstheme="minorHAnsi"/>
                <w:color w:val="000000" w:themeColor="text1"/>
                <w:sz w:val="22"/>
                <w:szCs w:val="22"/>
              </w:rPr>
              <w:t>y</w:t>
            </w:r>
            <w:r w:rsidRPr="00723CA0">
              <w:rPr>
                <w:rFonts w:asciiTheme="minorHAnsi" w:hAnsiTheme="minorHAnsi" w:cstheme="minorHAnsi"/>
                <w:color w:val="000000" w:themeColor="text1"/>
                <w:sz w:val="22"/>
                <w:szCs w:val="22"/>
              </w:rPr>
              <w:t xml:space="preserve"> světa. Starší děti ze IV. třídy se seznámily s Biblí, rozvíjely život na své cestě životem po příkladu života Mojžíše. </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Florbal</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pStyle w:val="Normlnweb"/>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Florbalový kroužek probíhal každý čtvrtek od 14:00 - 15:00 hod. V letošním školním roce jsme neabsolvovali žádný florbalový turnaj. Jednotlivé hodiny sloužily k procvičování přihrávek, střelbě na branku a nácviku herních kombinací.</w:t>
            </w:r>
          </w:p>
        </w:tc>
      </w:tr>
      <w:tr w:rsidR="00CA4A1A" w:rsidRPr="00723CA0" w:rsidTr="00CA4A1A">
        <w:trPr>
          <w:trHeight w:val="535"/>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4A508F">
            <w:pPr>
              <w:pStyle w:val="Normlnweb"/>
              <w:spacing w:before="0" w:beforeAutospacing="0" w:after="0" w:afterAutospacing="0"/>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Robotika a programování</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4A508F">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V průběhu roku jsme programovali, psali všemi 10, kreslili, pracovali s hudbou. Uspořádali jsme i spaní ve škole s kroužkem Stolní</w:t>
            </w:r>
            <w:r w:rsidR="004A508F">
              <w:rPr>
                <w:rFonts w:asciiTheme="minorHAnsi" w:hAnsiTheme="minorHAnsi" w:cstheme="minorHAnsi"/>
                <w:color w:val="000000" w:themeColor="text1"/>
                <w:sz w:val="22"/>
                <w:szCs w:val="22"/>
              </w:rPr>
              <w:t>ho</w:t>
            </w:r>
            <w:r w:rsidRPr="00723CA0">
              <w:rPr>
                <w:rFonts w:asciiTheme="minorHAnsi" w:hAnsiTheme="minorHAnsi" w:cstheme="minorHAnsi"/>
                <w:color w:val="000000" w:themeColor="text1"/>
                <w:sz w:val="22"/>
                <w:szCs w:val="22"/>
              </w:rPr>
              <w:t xml:space="preserve"> tenis</w:t>
            </w:r>
            <w:r w:rsidR="004A508F">
              <w:rPr>
                <w:rFonts w:asciiTheme="minorHAnsi" w:hAnsiTheme="minorHAnsi" w:cstheme="minorHAnsi"/>
                <w:color w:val="000000" w:themeColor="text1"/>
                <w:sz w:val="22"/>
                <w:szCs w:val="22"/>
              </w:rPr>
              <w:t>u</w:t>
            </w:r>
            <w:r w:rsidRPr="00723CA0">
              <w:rPr>
                <w:rFonts w:asciiTheme="minorHAnsi" w:hAnsiTheme="minorHAnsi" w:cstheme="minorHAnsi"/>
                <w:color w:val="000000" w:themeColor="text1"/>
                <w:sz w:val="22"/>
                <w:szCs w:val="22"/>
              </w:rPr>
              <w:t xml:space="preserve">. </w:t>
            </w:r>
          </w:p>
        </w:tc>
      </w:tr>
      <w:tr w:rsidR="00CA4A1A" w:rsidRPr="00723CA0" w:rsidTr="00CA4A1A">
        <w:trPr>
          <w:trHeight w:val="535"/>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Hra na hudební nástroj</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 xml:space="preserve">V letošním školním roce </w:t>
            </w:r>
            <w:r w:rsidR="004A508F">
              <w:rPr>
                <w:rFonts w:asciiTheme="minorHAnsi" w:hAnsiTheme="minorHAnsi" w:cstheme="minorHAnsi"/>
                <w:color w:val="000000" w:themeColor="text1"/>
                <w:sz w:val="22"/>
                <w:szCs w:val="22"/>
              </w:rPr>
              <w:t xml:space="preserve">se </w:t>
            </w:r>
            <w:r w:rsidRPr="00723CA0">
              <w:rPr>
                <w:rFonts w:asciiTheme="minorHAnsi" w:hAnsiTheme="minorHAnsi" w:cstheme="minorHAnsi"/>
                <w:color w:val="000000" w:themeColor="text1"/>
                <w:sz w:val="22"/>
                <w:szCs w:val="22"/>
              </w:rPr>
              <w:t>školou opět nesly tóny písní. Svou hrou na kytary a flétny, také zpěvem jsme potěšili na závěr školního roku své publikum. Po delší odmlce jsme opět mohli na koncertě předvést vše, co jsme se v letošním roce naučili nového. Děkujeme za podporu a těšíme se na další koncertování.</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Keramika II.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Kroužek navštěvovali žáci, kteří měli o práci s hlínou a glazurami opravdu zájem. Pokud mají na výběr</w:t>
            </w:r>
            <w:r w:rsidR="004A508F">
              <w:rPr>
                <w:rFonts w:asciiTheme="minorHAnsi" w:hAnsiTheme="minorHAnsi" w:cstheme="minorHAnsi"/>
                <w:color w:val="000000" w:themeColor="text1"/>
                <w:sz w:val="22"/>
                <w:szCs w:val="22"/>
              </w:rPr>
              <w:t>,</w:t>
            </w:r>
            <w:r w:rsidRPr="00723CA0">
              <w:rPr>
                <w:rFonts w:asciiTheme="minorHAnsi" w:hAnsiTheme="minorHAnsi" w:cstheme="minorHAnsi"/>
                <w:color w:val="000000" w:themeColor="text1"/>
                <w:sz w:val="22"/>
                <w:szCs w:val="22"/>
              </w:rPr>
              <w:t xml:space="preserve"> raději pracují s hlínou MA. Pro výrobu z plátu a arteterapeutických prvků jsme používali hlínu CA. Použití klasických technik při práci s hlínou ale i zapojení netradičních technik při glazování (drcené sklo, perličky) nás všechny moc bavilo. Metodické postupy, náměty, činnosti a podrobné návody jsme dopředu konzultovali a každou hodinu keramiky si náležitě užili. Zvládli jsme obrázky, misky, květníky, náhrdelníky, kočičky, andílky, aromalampy. Kroužek jsme ukončili zábavným odpolednem na hřišti.</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Darebné dortíky</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pStyle w:val="Normlnweb"/>
              <w:shd w:val="clear" w:color="auto" w:fill="FFFFFF"/>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shd w:val="clear" w:color="auto" w:fill="FFFFFF"/>
              </w:rPr>
              <w:t>Děti se učily především práci s těstem. Stroje nepoužívaly, vše míchaly rukou. Těsto stříkaly na plech trubičkou, nebo ho válely válečkem a vykrajovaly vykrajovátkem. Naučily se připravovat krémy, čokoládové ganace, ovocné pyré. Na konec školního roku obdržely děti odměnu a certifikát cukráře</w:t>
            </w:r>
            <w:r w:rsidRPr="00723CA0">
              <w:rPr>
                <w:rFonts w:asciiTheme="minorHAnsi" w:hAnsiTheme="minorHAnsi" w:cstheme="minorHAnsi"/>
                <w:color w:val="000000" w:themeColor="text1"/>
                <w:shd w:val="clear" w:color="auto" w:fill="FFFFFF"/>
              </w:rPr>
              <w:t>.</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Pohybový kroužek</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CA4A1A">
            <w:pPr>
              <w:pStyle w:val="Normlnweb"/>
              <w:shd w:val="clear" w:color="auto" w:fill="FFFFFF"/>
              <w:spacing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Pohybový kroužek pracoval každé pondělí. Žáci se učili základním krokům aerobiku, tanečním prvkům, ale také probíhalo závěrečné protažení a strečink. Hlavním úkolem bylo děti naučit pozitivnímu vztahu k pohybu a zdůraznit jeho význam pro zdraví. Kroužek se prezentoval na akcích: Lentilácká superšou v Mankovicích, v domě kultury zatancovali seniorům, vystupovali také na Westernovém dni, Taneční show.</w:t>
            </w:r>
          </w:p>
        </w:tc>
      </w:tr>
      <w:tr w:rsidR="00CA4A1A" w:rsidRPr="00723CA0" w:rsidTr="00CA4A1A">
        <w:trPr>
          <w:trHeight w:val="580"/>
        </w:trPr>
        <w:tc>
          <w:tcPr>
            <w:tcW w:w="1550"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vAlign w:val="bottom"/>
          </w:tcPr>
          <w:p w:rsidR="00CA4A1A" w:rsidRPr="00723CA0" w:rsidRDefault="00CA4A1A" w:rsidP="00CA4A1A">
            <w:pPr>
              <w:pStyle w:val="Normlnweb"/>
              <w:spacing w:before="0" w:beforeAutospacing="0" w:after="0" w:afterAutospacing="0"/>
              <w:jc w:val="both"/>
              <w:rPr>
                <w:rFonts w:asciiTheme="minorHAnsi" w:hAnsiTheme="minorHAnsi" w:cstheme="minorHAnsi"/>
                <w:b/>
                <w:color w:val="000000" w:themeColor="text1"/>
                <w:sz w:val="22"/>
                <w:szCs w:val="22"/>
              </w:rPr>
            </w:pPr>
            <w:r w:rsidRPr="00723CA0">
              <w:rPr>
                <w:rFonts w:asciiTheme="minorHAnsi" w:hAnsiTheme="minorHAnsi" w:cstheme="minorHAnsi"/>
                <w:b/>
                <w:color w:val="000000" w:themeColor="text1"/>
                <w:sz w:val="22"/>
                <w:szCs w:val="22"/>
              </w:rPr>
              <w:t>Keramika I.</w:t>
            </w:r>
          </w:p>
        </w:tc>
        <w:tc>
          <w:tcPr>
            <w:tcW w:w="750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vAlign w:val="bottom"/>
          </w:tcPr>
          <w:p w:rsidR="00CA4A1A" w:rsidRPr="00723CA0" w:rsidRDefault="00CA4A1A" w:rsidP="004A508F">
            <w:pPr>
              <w:pStyle w:val="Normlnweb"/>
              <w:shd w:val="clear" w:color="auto" w:fill="FFFFFF"/>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Pro velký zájem o keramický kroužek, byly děti rozděleny do dvou skupin. Kroužek byl zaměřen na jemnou motoriku a převážně na práci s hlínou MA a CA. S dětmi jsme zkusili různé techniky, jak válení z volné ruky, tak i techniku zaválení vzorů. Velice rády pracovaly s práškovými glazurami, které už na konci pololetí sam</w:t>
            </w:r>
            <w:r w:rsidR="004A508F">
              <w:rPr>
                <w:rFonts w:asciiTheme="minorHAnsi" w:hAnsiTheme="minorHAnsi" w:cstheme="minorHAnsi"/>
                <w:color w:val="000000" w:themeColor="text1"/>
                <w:sz w:val="22"/>
                <w:szCs w:val="22"/>
              </w:rPr>
              <w:t>y</w:t>
            </w:r>
            <w:r w:rsidRPr="00723CA0">
              <w:rPr>
                <w:rFonts w:asciiTheme="minorHAnsi" w:hAnsiTheme="minorHAnsi" w:cstheme="minorHAnsi"/>
                <w:color w:val="000000" w:themeColor="text1"/>
                <w:sz w:val="22"/>
                <w:szCs w:val="22"/>
              </w:rPr>
              <w:t xml:space="preserve"> míchaly. Zvládli jsme jak obrázky, zvonkohry, tácky, tužkovníky, misky, cukřenky, květináče. Nejvíce děti bavilo rozvíjení vlastní fantazie a představivosti při volné hodině</w:t>
            </w:r>
            <w:r w:rsidR="004A508F">
              <w:rPr>
                <w:rFonts w:asciiTheme="minorHAnsi" w:hAnsiTheme="minorHAnsi" w:cstheme="minorHAnsi"/>
                <w:color w:val="000000" w:themeColor="text1"/>
                <w:sz w:val="22"/>
                <w:szCs w:val="22"/>
              </w:rPr>
              <w:t>,</w:t>
            </w:r>
            <w:r w:rsidRPr="00723CA0">
              <w:rPr>
                <w:rFonts w:asciiTheme="minorHAnsi" w:hAnsiTheme="minorHAnsi" w:cstheme="minorHAnsi"/>
                <w:color w:val="000000" w:themeColor="text1"/>
                <w:sz w:val="22"/>
                <w:szCs w:val="22"/>
              </w:rPr>
              <w:t xml:space="preserve"> kdy si mohly vyrobit s menší pomocí to</w:t>
            </w:r>
            <w:r w:rsidR="004A508F">
              <w:rPr>
                <w:rFonts w:asciiTheme="minorHAnsi" w:hAnsiTheme="minorHAnsi" w:cstheme="minorHAnsi"/>
                <w:color w:val="000000" w:themeColor="text1"/>
                <w:sz w:val="22"/>
                <w:szCs w:val="22"/>
              </w:rPr>
              <w:t>,</w:t>
            </w:r>
            <w:r w:rsidRPr="00723CA0">
              <w:rPr>
                <w:rFonts w:asciiTheme="minorHAnsi" w:hAnsiTheme="minorHAnsi" w:cstheme="minorHAnsi"/>
                <w:color w:val="000000" w:themeColor="text1"/>
                <w:sz w:val="22"/>
                <w:szCs w:val="22"/>
              </w:rPr>
              <w:t xml:space="preserve"> co opravdu chtějí. Společně jsme se rozloučili velkým pohárem a piknikem.</w:t>
            </w:r>
          </w:p>
        </w:tc>
      </w:tr>
    </w:tbl>
    <w:p w:rsidR="00CA4A1A" w:rsidRPr="00723CA0" w:rsidRDefault="00CA4A1A" w:rsidP="00CA4A1A">
      <w:pPr>
        <w:pStyle w:val="Normlnweb"/>
        <w:spacing w:before="0" w:beforeAutospacing="0" w:after="0" w:afterAutospacing="0"/>
        <w:jc w:val="both"/>
        <w:rPr>
          <w:color w:val="000000" w:themeColor="text1"/>
        </w:rPr>
      </w:pPr>
    </w:p>
    <w:p w:rsidR="00CA4A1A" w:rsidRPr="00723CA0" w:rsidRDefault="00CA4A1A" w:rsidP="00CA4A1A">
      <w:pPr>
        <w:pStyle w:val="Normlnweb"/>
        <w:spacing w:before="0" w:beforeAutospacing="0" w:after="0" w:afterAutospacing="0"/>
        <w:jc w:val="both"/>
        <w:rPr>
          <w:rFonts w:ascii="Calibri" w:hAnsi="Calibri" w:cs="Calibri"/>
          <w:bCs/>
          <w:iCs/>
          <w:color w:val="000000" w:themeColor="text1"/>
          <w:sz w:val="22"/>
          <w:szCs w:val="22"/>
        </w:rPr>
      </w:pPr>
      <w:r w:rsidRPr="00723CA0">
        <w:rPr>
          <w:rFonts w:ascii="Calibri" w:hAnsi="Calibri" w:cs="Calibri"/>
          <w:bCs/>
          <w:iCs/>
          <w:color w:val="000000" w:themeColor="text1"/>
          <w:sz w:val="22"/>
          <w:szCs w:val="22"/>
        </w:rPr>
        <w:lastRenderedPageBreak/>
        <w:t xml:space="preserve">Příležitostné akce plánované školním klubem se uskutečnily v měsíci březnu. Pro první třídy byla nachystána trasa s úkoly na zahradě školy. Další aktivita byla zaměřena </w:t>
      </w:r>
      <w:r w:rsidR="004A508F">
        <w:rPr>
          <w:rFonts w:ascii="Calibri" w:hAnsi="Calibri" w:cs="Calibri"/>
          <w:bCs/>
          <w:iCs/>
          <w:color w:val="000000" w:themeColor="text1"/>
          <w:sz w:val="22"/>
          <w:szCs w:val="22"/>
        </w:rPr>
        <w:t xml:space="preserve">pro </w:t>
      </w:r>
      <w:r w:rsidRPr="00723CA0">
        <w:rPr>
          <w:rFonts w:ascii="Calibri" w:hAnsi="Calibri" w:cs="Calibri"/>
          <w:bCs/>
          <w:iCs/>
          <w:color w:val="000000" w:themeColor="text1"/>
          <w:sz w:val="22"/>
          <w:szCs w:val="22"/>
        </w:rPr>
        <w:t>celý první stupeň</w:t>
      </w:r>
      <w:r w:rsidR="004A508F">
        <w:rPr>
          <w:rFonts w:ascii="Calibri" w:hAnsi="Calibri" w:cs="Calibri"/>
          <w:bCs/>
          <w:iCs/>
          <w:color w:val="000000" w:themeColor="text1"/>
          <w:sz w:val="22"/>
          <w:szCs w:val="22"/>
        </w:rPr>
        <w:t xml:space="preserve"> a týkala se </w:t>
      </w:r>
      <w:r w:rsidRPr="00723CA0">
        <w:rPr>
          <w:rFonts w:ascii="Calibri" w:hAnsi="Calibri" w:cs="Calibri"/>
          <w:bCs/>
          <w:iCs/>
          <w:color w:val="000000" w:themeColor="text1"/>
          <w:sz w:val="22"/>
          <w:szCs w:val="22"/>
        </w:rPr>
        <w:t>Morseov</w:t>
      </w:r>
      <w:r w:rsidR="004A508F">
        <w:rPr>
          <w:rFonts w:ascii="Calibri" w:hAnsi="Calibri" w:cs="Calibri"/>
          <w:bCs/>
          <w:iCs/>
          <w:color w:val="000000" w:themeColor="text1"/>
          <w:sz w:val="22"/>
          <w:szCs w:val="22"/>
        </w:rPr>
        <w:t>y</w:t>
      </w:r>
      <w:r w:rsidRPr="00723CA0">
        <w:rPr>
          <w:rFonts w:ascii="Calibri" w:hAnsi="Calibri" w:cs="Calibri"/>
          <w:bCs/>
          <w:iCs/>
          <w:color w:val="000000" w:themeColor="text1"/>
          <w:sz w:val="22"/>
          <w:szCs w:val="22"/>
        </w:rPr>
        <w:t xml:space="preserve"> abeced</w:t>
      </w:r>
      <w:r w:rsidR="004A508F">
        <w:rPr>
          <w:rFonts w:ascii="Calibri" w:hAnsi="Calibri" w:cs="Calibri"/>
          <w:bCs/>
          <w:iCs/>
          <w:color w:val="000000" w:themeColor="text1"/>
          <w:sz w:val="22"/>
          <w:szCs w:val="22"/>
        </w:rPr>
        <w:t>y</w:t>
      </w:r>
      <w:r w:rsidRPr="00723CA0">
        <w:rPr>
          <w:rFonts w:ascii="Calibri" w:hAnsi="Calibri" w:cs="Calibri"/>
          <w:bCs/>
          <w:iCs/>
          <w:color w:val="000000" w:themeColor="text1"/>
          <w:sz w:val="22"/>
          <w:szCs w:val="22"/>
        </w:rPr>
        <w:t xml:space="preserve">. </w:t>
      </w:r>
    </w:p>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Cs/>
          <w:iCs/>
          <w:color w:val="000000" w:themeColor="text1"/>
          <w:sz w:val="22"/>
          <w:szCs w:val="22"/>
        </w:rPr>
        <w:t>N</w:t>
      </w:r>
      <w:r w:rsidR="004A508F">
        <w:rPr>
          <w:rFonts w:ascii="Calibri" w:hAnsi="Calibri" w:cs="Calibri"/>
          <w:bCs/>
          <w:iCs/>
          <w:color w:val="000000" w:themeColor="text1"/>
          <w:sz w:val="22"/>
          <w:szCs w:val="22"/>
        </w:rPr>
        <w:t>ěkteré akce (např. Bezpečně s BESIP</w:t>
      </w:r>
      <w:r w:rsidRPr="00723CA0">
        <w:rPr>
          <w:rFonts w:ascii="Calibri" w:hAnsi="Calibri" w:cs="Calibri"/>
          <w:bCs/>
          <w:iCs/>
          <w:color w:val="000000" w:themeColor="text1"/>
          <w:sz w:val="22"/>
          <w:szCs w:val="22"/>
        </w:rPr>
        <w:t>em) se podařilo zajistit na příměstské tábory.</w:t>
      </w:r>
    </w:p>
    <w:p w:rsidR="00CA4A1A" w:rsidRPr="00723CA0" w:rsidRDefault="00CA4A1A" w:rsidP="00CA4A1A">
      <w:pPr>
        <w:pStyle w:val="Normlnweb"/>
        <w:spacing w:before="0" w:beforeAutospacing="0" w:after="0" w:afterAutospacing="0"/>
        <w:jc w:val="both"/>
        <w:rPr>
          <w:color w:val="000000" w:themeColor="text1"/>
        </w:rPr>
      </w:pPr>
    </w:p>
    <w:p w:rsidR="00CA4A1A" w:rsidRPr="00723CA0" w:rsidRDefault="00CA4A1A" w:rsidP="00CA4A1A">
      <w:pPr>
        <w:pStyle w:val="Nadpis3"/>
        <w:ind w:left="-5"/>
        <w:jc w:val="both"/>
        <w:rPr>
          <w:rFonts w:ascii="Calibri" w:hAnsi="Calibri" w:cs="Calibri"/>
          <w:color w:val="000000" w:themeColor="text1"/>
          <w:szCs w:val="22"/>
        </w:rPr>
      </w:pPr>
      <w:r w:rsidRPr="00723CA0">
        <w:rPr>
          <w:rFonts w:ascii="Calibri" w:hAnsi="Calibri" w:cs="Calibri"/>
          <w:color w:val="000000" w:themeColor="text1"/>
          <w:szCs w:val="22"/>
        </w:rPr>
        <w:t>Akce školního klubu ve školním roce 2021/2022:</w:t>
      </w:r>
    </w:p>
    <w:p w:rsidR="00CA4A1A" w:rsidRPr="00723CA0" w:rsidRDefault="00CA4A1A" w:rsidP="00CA4A1A">
      <w:pPr>
        <w:rPr>
          <w:color w:val="000000" w:themeColor="text1"/>
          <w:lang w:eastAsia="cs-CZ"/>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9"/>
        <w:gridCol w:w="1043"/>
        <w:gridCol w:w="1928"/>
        <w:gridCol w:w="4717"/>
      </w:tblGrid>
      <w:tr w:rsidR="00CA4A1A" w:rsidRPr="00723CA0" w:rsidTr="00CA4A1A">
        <w:tc>
          <w:tcPr>
            <w:tcW w:w="0" w:type="auto"/>
            <w:tcMar>
              <w:top w:w="0" w:type="dxa"/>
              <w:left w:w="108" w:type="dxa"/>
              <w:bottom w:w="0" w:type="dxa"/>
              <w:right w:w="108" w:type="dxa"/>
            </w:tcMar>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datum</w:t>
            </w:r>
          </w:p>
        </w:tc>
        <w:tc>
          <w:tcPr>
            <w:tcW w:w="0" w:type="auto"/>
            <w:tcMar>
              <w:top w:w="0" w:type="dxa"/>
              <w:left w:w="108" w:type="dxa"/>
              <w:bottom w:w="0" w:type="dxa"/>
              <w:right w:w="108" w:type="dxa"/>
            </w:tcMar>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počet žáků</w:t>
            </w:r>
          </w:p>
        </w:tc>
        <w:tc>
          <w:tcPr>
            <w:tcW w:w="0" w:type="auto"/>
            <w:tcMar>
              <w:top w:w="0" w:type="dxa"/>
              <w:left w:w="108" w:type="dxa"/>
              <w:bottom w:w="0" w:type="dxa"/>
              <w:right w:w="108" w:type="dxa"/>
            </w:tcMar>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počet dalších účastníků</w:t>
            </w:r>
          </w:p>
        </w:tc>
        <w:tc>
          <w:tcPr>
            <w:tcW w:w="4717" w:type="dxa"/>
            <w:tcMar>
              <w:top w:w="0" w:type="dxa"/>
              <w:left w:w="108" w:type="dxa"/>
              <w:bottom w:w="0" w:type="dxa"/>
              <w:right w:w="108" w:type="dxa"/>
            </w:tcMar>
            <w:hideMark/>
          </w:tcPr>
          <w:p w:rsidR="00CA4A1A" w:rsidRPr="00723CA0" w:rsidRDefault="00CA4A1A" w:rsidP="00CA4A1A">
            <w:pPr>
              <w:pStyle w:val="Normlnweb"/>
              <w:spacing w:before="0" w:beforeAutospacing="0" w:after="0" w:afterAutospacing="0"/>
              <w:jc w:val="both"/>
              <w:rPr>
                <w:color w:val="000000" w:themeColor="text1"/>
              </w:rPr>
            </w:pPr>
            <w:r w:rsidRPr="00723CA0">
              <w:rPr>
                <w:rFonts w:ascii="Calibri" w:hAnsi="Calibri" w:cs="Calibri"/>
                <w:b/>
                <w:bCs/>
                <w:i/>
                <w:iCs/>
                <w:color w:val="000000" w:themeColor="text1"/>
                <w:sz w:val="22"/>
                <w:szCs w:val="22"/>
              </w:rPr>
              <w:t>název akce</w:t>
            </w:r>
          </w:p>
        </w:tc>
      </w:tr>
      <w:tr w:rsidR="00CA4A1A" w:rsidRPr="00723CA0" w:rsidTr="00CA4A1A">
        <w:tc>
          <w:tcPr>
            <w:tcW w:w="0" w:type="auto"/>
            <w:tcMar>
              <w:top w:w="0" w:type="dxa"/>
              <w:left w:w="108" w:type="dxa"/>
              <w:bottom w:w="0" w:type="dxa"/>
              <w:right w:w="108" w:type="dxa"/>
            </w:tcMar>
          </w:tcPr>
          <w:p w:rsidR="00CA4A1A" w:rsidRPr="004A508F" w:rsidRDefault="00CA4A1A" w:rsidP="00E81B92">
            <w:pPr>
              <w:pStyle w:val="Normlnweb"/>
              <w:spacing w:before="0" w:beforeAutospacing="0" w:after="0" w:afterAutospacing="0"/>
              <w:rPr>
                <w:rFonts w:ascii="Calibri" w:hAnsi="Calibri" w:cs="Calibri"/>
                <w:bCs/>
                <w:iCs/>
                <w:color w:val="000000" w:themeColor="text1"/>
                <w:sz w:val="22"/>
                <w:szCs w:val="22"/>
              </w:rPr>
            </w:pPr>
            <w:r w:rsidRPr="004A508F">
              <w:rPr>
                <w:rFonts w:ascii="Calibri" w:hAnsi="Calibri" w:cs="Calibri"/>
                <w:bCs/>
                <w:iCs/>
                <w:color w:val="000000" w:themeColor="text1"/>
                <w:sz w:val="22"/>
                <w:szCs w:val="22"/>
              </w:rPr>
              <w:t xml:space="preserve">09. 03. </w:t>
            </w:r>
            <w:r w:rsidR="00E81B92">
              <w:rPr>
                <w:rFonts w:ascii="Calibri" w:hAnsi="Calibri" w:cs="Calibri"/>
                <w:bCs/>
                <w:iCs/>
                <w:color w:val="000000" w:themeColor="text1"/>
                <w:sz w:val="22"/>
                <w:szCs w:val="22"/>
              </w:rPr>
              <w:t>2</w:t>
            </w:r>
            <w:r w:rsidRPr="004A508F">
              <w:rPr>
                <w:rFonts w:ascii="Calibri" w:hAnsi="Calibri" w:cs="Calibri"/>
                <w:bCs/>
                <w:iCs/>
                <w:color w:val="000000" w:themeColor="text1"/>
                <w:sz w:val="22"/>
                <w:szCs w:val="22"/>
              </w:rPr>
              <w:t>022</w:t>
            </w:r>
          </w:p>
        </w:tc>
        <w:tc>
          <w:tcPr>
            <w:tcW w:w="0" w:type="auto"/>
            <w:tcMar>
              <w:top w:w="0" w:type="dxa"/>
              <w:left w:w="108" w:type="dxa"/>
              <w:bottom w:w="0" w:type="dxa"/>
              <w:right w:w="108" w:type="dxa"/>
            </w:tcMar>
          </w:tcPr>
          <w:p w:rsidR="00CA4A1A" w:rsidRPr="004A508F" w:rsidRDefault="00CA4A1A" w:rsidP="00CA4A1A">
            <w:pPr>
              <w:pStyle w:val="Normlnweb"/>
              <w:spacing w:before="0" w:beforeAutospacing="0" w:after="0" w:afterAutospacing="0"/>
              <w:jc w:val="both"/>
              <w:rPr>
                <w:rFonts w:ascii="Calibri" w:hAnsi="Calibri" w:cs="Calibri"/>
                <w:bCs/>
                <w:iCs/>
                <w:color w:val="000000" w:themeColor="text1"/>
                <w:sz w:val="22"/>
                <w:szCs w:val="22"/>
              </w:rPr>
            </w:pPr>
            <w:r w:rsidRPr="004A508F">
              <w:rPr>
                <w:rFonts w:ascii="Calibri" w:hAnsi="Calibri" w:cs="Calibri"/>
                <w:bCs/>
                <w:iCs/>
                <w:color w:val="000000" w:themeColor="text1"/>
                <w:sz w:val="22"/>
                <w:szCs w:val="22"/>
              </w:rPr>
              <w:t>27</w:t>
            </w:r>
          </w:p>
        </w:tc>
        <w:tc>
          <w:tcPr>
            <w:tcW w:w="0" w:type="auto"/>
            <w:tcMar>
              <w:top w:w="0" w:type="dxa"/>
              <w:left w:w="108" w:type="dxa"/>
              <w:bottom w:w="0" w:type="dxa"/>
              <w:right w:w="108" w:type="dxa"/>
            </w:tcMar>
          </w:tcPr>
          <w:p w:rsidR="00CA4A1A" w:rsidRPr="004A508F" w:rsidRDefault="00CA4A1A" w:rsidP="00CA4A1A">
            <w:pPr>
              <w:pStyle w:val="Normlnweb"/>
              <w:spacing w:before="0" w:beforeAutospacing="0" w:after="0" w:afterAutospacing="0"/>
              <w:jc w:val="both"/>
              <w:rPr>
                <w:rFonts w:ascii="Calibri" w:hAnsi="Calibri" w:cs="Calibri"/>
                <w:bCs/>
                <w:iCs/>
                <w:color w:val="000000" w:themeColor="text1"/>
                <w:sz w:val="22"/>
                <w:szCs w:val="22"/>
              </w:rPr>
            </w:pPr>
            <w:r w:rsidRPr="004A508F">
              <w:rPr>
                <w:rFonts w:ascii="Calibri" w:hAnsi="Calibri" w:cs="Calibri"/>
                <w:bCs/>
                <w:iCs/>
                <w:color w:val="000000" w:themeColor="text1"/>
                <w:sz w:val="22"/>
                <w:szCs w:val="22"/>
              </w:rPr>
              <w:t>3</w:t>
            </w:r>
          </w:p>
        </w:tc>
        <w:tc>
          <w:tcPr>
            <w:tcW w:w="4717" w:type="dxa"/>
            <w:tcMar>
              <w:top w:w="0" w:type="dxa"/>
              <w:left w:w="108" w:type="dxa"/>
              <w:bottom w:w="0" w:type="dxa"/>
              <w:right w:w="108" w:type="dxa"/>
            </w:tcMar>
          </w:tcPr>
          <w:p w:rsidR="00CA4A1A" w:rsidRPr="00723CA0" w:rsidRDefault="00CA4A1A" w:rsidP="00CA4A1A">
            <w:pPr>
              <w:pStyle w:val="Normlnweb"/>
              <w:spacing w:before="0" w:beforeAutospacing="0" w:after="0" w:afterAutospacing="0"/>
              <w:jc w:val="both"/>
              <w:rPr>
                <w:rFonts w:ascii="Calibri" w:hAnsi="Calibri" w:cs="Calibri"/>
                <w:bCs/>
                <w:iCs/>
                <w:color w:val="000000" w:themeColor="text1"/>
                <w:sz w:val="22"/>
                <w:szCs w:val="22"/>
              </w:rPr>
            </w:pPr>
            <w:r w:rsidRPr="00723CA0">
              <w:rPr>
                <w:rFonts w:ascii="Calibri" w:hAnsi="Calibri" w:cs="Calibri"/>
                <w:bCs/>
                <w:iCs/>
                <w:color w:val="000000" w:themeColor="text1"/>
                <w:sz w:val="22"/>
                <w:szCs w:val="22"/>
              </w:rPr>
              <w:t>Jarní putování se zajícem (I. třídy)</w:t>
            </w:r>
          </w:p>
        </w:tc>
      </w:tr>
      <w:tr w:rsidR="00CA4A1A" w:rsidRPr="00723CA0" w:rsidTr="00CA4A1A">
        <w:tc>
          <w:tcPr>
            <w:tcW w:w="0" w:type="auto"/>
            <w:tcMar>
              <w:top w:w="0" w:type="dxa"/>
              <w:left w:w="108" w:type="dxa"/>
              <w:bottom w:w="0" w:type="dxa"/>
              <w:right w:w="108" w:type="dxa"/>
            </w:tcMar>
          </w:tcPr>
          <w:p w:rsidR="00CA4A1A" w:rsidRPr="004A508F" w:rsidRDefault="00CA4A1A" w:rsidP="00E81B92">
            <w:pPr>
              <w:pStyle w:val="Normlnweb"/>
              <w:spacing w:before="0" w:beforeAutospacing="0" w:after="0" w:afterAutospacing="0"/>
              <w:rPr>
                <w:rFonts w:ascii="Calibri" w:hAnsi="Calibri" w:cs="Calibri"/>
                <w:bCs/>
                <w:iCs/>
                <w:color w:val="000000" w:themeColor="text1"/>
                <w:sz w:val="22"/>
                <w:szCs w:val="22"/>
              </w:rPr>
            </w:pPr>
            <w:r w:rsidRPr="004A508F">
              <w:rPr>
                <w:rFonts w:ascii="Calibri" w:hAnsi="Calibri" w:cs="Calibri"/>
                <w:bCs/>
                <w:iCs/>
                <w:color w:val="000000" w:themeColor="text1"/>
                <w:sz w:val="22"/>
                <w:szCs w:val="22"/>
              </w:rPr>
              <w:t>01.</w:t>
            </w:r>
            <w:r w:rsidR="00E81B92">
              <w:rPr>
                <w:rFonts w:ascii="Calibri" w:hAnsi="Calibri" w:cs="Calibri"/>
                <w:bCs/>
                <w:iCs/>
                <w:color w:val="000000" w:themeColor="text1"/>
                <w:sz w:val="22"/>
                <w:szCs w:val="22"/>
              </w:rPr>
              <w:t xml:space="preserve"> </w:t>
            </w:r>
            <w:r w:rsidRPr="004A508F">
              <w:rPr>
                <w:rFonts w:ascii="Calibri" w:hAnsi="Calibri" w:cs="Calibri"/>
                <w:bCs/>
                <w:iCs/>
                <w:color w:val="000000" w:themeColor="text1"/>
                <w:sz w:val="22"/>
                <w:szCs w:val="22"/>
              </w:rPr>
              <w:t>- 31.</w:t>
            </w:r>
            <w:r w:rsidR="00E81B92">
              <w:rPr>
                <w:rFonts w:ascii="Calibri" w:hAnsi="Calibri" w:cs="Calibri"/>
                <w:bCs/>
                <w:iCs/>
                <w:color w:val="000000" w:themeColor="text1"/>
                <w:sz w:val="22"/>
                <w:szCs w:val="22"/>
              </w:rPr>
              <w:t xml:space="preserve"> </w:t>
            </w:r>
            <w:r w:rsidRPr="004A508F">
              <w:rPr>
                <w:rFonts w:ascii="Calibri" w:hAnsi="Calibri" w:cs="Calibri"/>
                <w:bCs/>
                <w:iCs/>
                <w:color w:val="000000" w:themeColor="text1"/>
                <w:sz w:val="22"/>
                <w:szCs w:val="22"/>
              </w:rPr>
              <w:t xml:space="preserve">3. </w:t>
            </w:r>
            <w:r w:rsidR="00E81B92">
              <w:rPr>
                <w:rFonts w:ascii="Calibri" w:hAnsi="Calibri" w:cs="Calibri"/>
                <w:bCs/>
                <w:iCs/>
                <w:color w:val="000000" w:themeColor="text1"/>
                <w:sz w:val="22"/>
                <w:szCs w:val="22"/>
              </w:rPr>
              <w:t>2022</w:t>
            </w:r>
          </w:p>
        </w:tc>
        <w:tc>
          <w:tcPr>
            <w:tcW w:w="0" w:type="auto"/>
            <w:tcMar>
              <w:top w:w="0" w:type="dxa"/>
              <w:left w:w="108" w:type="dxa"/>
              <w:bottom w:w="0" w:type="dxa"/>
              <w:right w:w="108" w:type="dxa"/>
            </w:tcMar>
          </w:tcPr>
          <w:p w:rsidR="00CA4A1A" w:rsidRPr="004A508F" w:rsidRDefault="00CA4A1A" w:rsidP="00CA4A1A">
            <w:pPr>
              <w:pStyle w:val="Normlnweb"/>
              <w:spacing w:before="0" w:beforeAutospacing="0" w:after="0" w:afterAutospacing="0"/>
              <w:jc w:val="both"/>
              <w:rPr>
                <w:rFonts w:ascii="Calibri" w:hAnsi="Calibri" w:cs="Calibri"/>
                <w:bCs/>
                <w:iCs/>
                <w:color w:val="000000" w:themeColor="text1"/>
                <w:sz w:val="22"/>
                <w:szCs w:val="22"/>
              </w:rPr>
            </w:pPr>
            <w:r w:rsidRPr="004A508F">
              <w:rPr>
                <w:rFonts w:ascii="Calibri" w:hAnsi="Calibri" w:cs="Calibri"/>
                <w:bCs/>
                <w:iCs/>
                <w:color w:val="000000" w:themeColor="text1"/>
                <w:sz w:val="22"/>
                <w:szCs w:val="22"/>
              </w:rPr>
              <w:t>41</w:t>
            </w:r>
          </w:p>
        </w:tc>
        <w:tc>
          <w:tcPr>
            <w:tcW w:w="0" w:type="auto"/>
            <w:tcMar>
              <w:top w:w="0" w:type="dxa"/>
              <w:left w:w="108" w:type="dxa"/>
              <w:bottom w:w="0" w:type="dxa"/>
              <w:right w:w="108" w:type="dxa"/>
            </w:tcMar>
          </w:tcPr>
          <w:p w:rsidR="00CA4A1A" w:rsidRPr="004A508F" w:rsidRDefault="00CA4A1A" w:rsidP="00CA4A1A">
            <w:pPr>
              <w:pStyle w:val="Normlnweb"/>
              <w:spacing w:before="0" w:beforeAutospacing="0" w:after="0" w:afterAutospacing="0"/>
              <w:jc w:val="both"/>
              <w:rPr>
                <w:rFonts w:ascii="Calibri" w:hAnsi="Calibri" w:cs="Calibri"/>
                <w:bCs/>
                <w:iCs/>
                <w:color w:val="000000" w:themeColor="text1"/>
                <w:sz w:val="22"/>
                <w:szCs w:val="22"/>
              </w:rPr>
            </w:pPr>
            <w:r w:rsidRPr="004A508F">
              <w:rPr>
                <w:rFonts w:ascii="Calibri" w:hAnsi="Calibri" w:cs="Calibri"/>
                <w:bCs/>
                <w:iCs/>
                <w:color w:val="000000" w:themeColor="text1"/>
                <w:sz w:val="22"/>
                <w:szCs w:val="22"/>
              </w:rPr>
              <w:t>1</w:t>
            </w:r>
          </w:p>
        </w:tc>
        <w:tc>
          <w:tcPr>
            <w:tcW w:w="4717" w:type="dxa"/>
            <w:tcMar>
              <w:top w:w="0" w:type="dxa"/>
              <w:left w:w="108" w:type="dxa"/>
              <w:bottom w:w="0" w:type="dxa"/>
              <w:right w:w="108" w:type="dxa"/>
            </w:tcMar>
          </w:tcPr>
          <w:p w:rsidR="00CA4A1A" w:rsidRPr="00723CA0" w:rsidRDefault="00CA4A1A" w:rsidP="00CA4A1A">
            <w:pPr>
              <w:pStyle w:val="Normlnweb"/>
              <w:spacing w:before="0" w:beforeAutospacing="0" w:after="0" w:afterAutospacing="0"/>
              <w:jc w:val="both"/>
              <w:rPr>
                <w:rFonts w:ascii="Calibri" w:hAnsi="Calibri" w:cs="Calibri"/>
                <w:bCs/>
                <w:iCs/>
                <w:color w:val="000000" w:themeColor="text1"/>
                <w:sz w:val="22"/>
                <w:szCs w:val="22"/>
              </w:rPr>
            </w:pPr>
            <w:r w:rsidRPr="00723CA0">
              <w:rPr>
                <w:rFonts w:ascii="Calibri" w:hAnsi="Calibri" w:cs="Calibri"/>
                <w:bCs/>
                <w:iCs/>
                <w:color w:val="000000" w:themeColor="text1"/>
                <w:sz w:val="22"/>
                <w:szCs w:val="22"/>
              </w:rPr>
              <w:t>Morseova abeceda - tajenka (II. - V. třída)</w:t>
            </w:r>
          </w:p>
        </w:tc>
      </w:tr>
    </w:tbl>
    <w:p w:rsidR="00CA4A1A" w:rsidRPr="00723CA0" w:rsidRDefault="00CA4A1A" w:rsidP="00CA4A1A">
      <w:pPr>
        <w:jc w:val="both"/>
        <w:rPr>
          <w:color w:val="000000" w:themeColor="text1"/>
        </w:rPr>
      </w:pPr>
    </w:p>
    <w:p w:rsidR="00CA4A1A" w:rsidRPr="00723CA0" w:rsidRDefault="00CA4A1A" w:rsidP="00CA4A1A">
      <w:pPr>
        <w:pStyle w:val="Nadpis3"/>
        <w:ind w:left="-5"/>
        <w:jc w:val="both"/>
        <w:rPr>
          <w:color w:val="000000" w:themeColor="text1"/>
        </w:rPr>
      </w:pPr>
      <w:r w:rsidRPr="00723CA0">
        <w:rPr>
          <w:rFonts w:ascii="Calibri" w:hAnsi="Calibri" w:cs="Calibri"/>
          <w:color w:val="000000" w:themeColor="text1"/>
          <w:szCs w:val="22"/>
        </w:rPr>
        <w:t xml:space="preserve">Příměstské tábory </w:t>
      </w:r>
      <w:r w:rsidRPr="00723CA0">
        <w:rPr>
          <w:rFonts w:ascii="Calibri" w:hAnsi="Calibri" w:cs="Calibri"/>
          <w:b w:val="0"/>
          <w:bCs/>
          <w:color w:val="000000" w:themeColor="text1"/>
          <w:szCs w:val="22"/>
        </w:rPr>
        <w:t> </w:t>
      </w:r>
    </w:p>
    <w:p w:rsidR="00CA4A1A" w:rsidRPr="00723CA0" w:rsidRDefault="00CA4A1A" w:rsidP="00CA4A1A">
      <w:pPr>
        <w:pStyle w:val="Normlnweb"/>
        <w:spacing w:before="0" w:beforeAutospacing="0" w:after="0" w:afterAutospacing="0"/>
        <w:ind w:left="-5" w:right="131"/>
        <w:jc w:val="both"/>
        <w:rPr>
          <w:rFonts w:ascii="Calibri" w:hAnsi="Calibri" w:cs="Calibri"/>
          <w:color w:val="000000" w:themeColor="text1"/>
          <w:sz w:val="22"/>
          <w:szCs w:val="22"/>
        </w:rPr>
      </w:pPr>
      <w:r w:rsidRPr="00723CA0">
        <w:rPr>
          <w:rFonts w:ascii="Calibri" w:hAnsi="Calibri" w:cs="Calibri"/>
          <w:color w:val="000000" w:themeColor="text1"/>
          <w:sz w:val="22"/>
          <w:szCs w:val="22"/>
        </w:rPr>
        <w:t xml:space="preserve">Léto již nebylo omezeno covidovými omezeními, proto byly realizovány dětmi oblíbené příměstské tábory v plném rozsahu. </w:t>
      </w:r>
    </w:p>
    <w:p w:rsidR="00CA4A1A" w:rsidRPr="00723CA0" w:rsidRDefault="00CA4A1A" w:rsidP="00CA4A1A">
      <w:pPr>
        <w:pStyle w:val="Normlnweb"/>
        <w:spacing w:before="0" w:beforeAutospacing="0" w:after="0" w:afterAutospacing="0"/>
        <w:ind w:left="-5" w:right="131"/>
        <w:jc w:val="both"/>
        <w:rPr>
          <w:rFonts w:ascii="Calibri" w:hAnsi="Calibri" w:cs="Calibri"/>
          <w:color w:val="000000" w:themeColor="text1"/>
          <w:sz w:val="22"/>
          <w:szCs w:val="22"/>
        </w:rPr>
      </w:pPr>
    </w:p>
    <w:p w:rsidR="00CA4A1A" w:rsidRPr="00723CA0" w:rsidRDefault="00CA4A1A" w:rsidP="00CA4A1A">
      <w:pPr>
        <w:pStyle w:val="Normlnweb"/>
        <w:spacing w:before="0" w:beforeAutospacing="0" w:after="0" w:afterAutospacing="0"/>
        <w:ind w:left="-5" w:right="131"/>
        <w:jc w:val="both"/>
        <w:rPr>
          <w:color w:val="000000" w:themeColor="text1"/>
        </w:rPr>
      </w:pPr>
      <w:r w:rsidRPr="00723CA0">
        <w:rPr>
          <w:rFonts w:ascii="Calibri" w:hAnsi="Calibri" w:cs="Calibri"/>
          <w:color w:val="000000" w:themeColor="text1"/>
          <w:sz w:val="22"/>
          <w:szCs w:val="22"/>
        </w:rPr>
        <w:t xml:space="preserve">Zájem o tábory převažoval u dětí z prvního stupně. Rodiče tuto aktivitu dlouhodobě vítají. </w:t>
      </w:r>
    </w:p>
    <w:p w:rsidR="00CA4A1A" w:rsidRPr="00723CA0" w:rsidRDefault="00CA4A1A" w:rsidP="00CA4A1A">
      <w:pPr>
        <w:jc w:val="both"/>
        <w:rPr>
          <w:color w:val="000000" w:themeColor="text1"/>
        </w:rPr>
      </w:pPr>
    </w:p>
    <w:p w:rsidR="00CA4A1A" w:rsidRPr="00723CA0" w:rsidRDefault="00CA4A1A" w:rsidP="00CA4A1A">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 xml:space="preserve">Příměstské tábory se velmi rychle naplnily. Tyto aktivity probíhaly v obou prázdninových měsících. Děti se mohly realizovat v programech zaměřených na manuální zručnost, pohybové aktivity, poznávání nejen okolí Suchdolu na cyklistických a pěších výletech, ale </w:t>
      </w:r>
      <w:r w:rsidR="006C5C5C">
        <w:rPr>
          <w:rFonts w:asciiTheme="minorHAnsi" w:hAnsiTheme="minorHAnsi" w:cstheme="minorHAnsi"/>
          <w:color w:val="000000" w:themeColor="text1"/>
          <w:sz w:val="22"/>
          <w:szCs w:val="22"/>
        </w:rPr>
        <w:t xml:space="preserve">vyrazily </w:t>
      </w:r>
      <w:r w:rsidRPr="00723CA0">
        <w:rPr>
          <w:rFonts w:asciiTheme="minorHAnsi" w:hAnsiTheme="minorHAnsi" w:cstheme="minorHAnsi"/>
          <w:color w:val="000000" w:themeColor="text1"/>
          <w:sz w:val="22"/>
          <w:szCs w:val="22"/>
        </w:rPr>
        <w:t>i do okolních měst (Ostrava, Bohumín, Hranice, Nový Jičín). Hry byly zaměřené na rozvoj sociálních dovedností a zlepšování komunikace mezi dětmi.</w:t>
      </w:r>
    </w:p>
    <w:p w:rsidR="00CA4A1A" w:rsidRPr="00723CA0" w:rsidRDefault="00CA4A1A" w:rsidP="00CA4A1A">
      <w:pPr>
        <w:jc w:val="both"/>
        <w:rPr>
          <w:bCs/>
          <w:color w:val="000000" w:themeColor="text1"/>
        </w:rPr>
      </w:pPr>
    </w:p>
    <w:p w:rsidR="00CA4A1A" w:rsidRPr="00723CA0" w:rsidRDefault="00CA4A1A" w:rsidP="00CA4A1A">
      <w:pPr>
        <w:pStyle w:val="Nadpis3"/>
        <w:ind w:left="-5"/>
        <w:jc w:val="both"/>
        <w:rPr>
          <w:rFonts w:asciiTheme="minorHAnsi" w:hAnsiTheme="minorHAnsi" w:cstheme="minorHAnsi"/>
          <w:color w:val="000000" w:themeColor="text1"/>
          <w:szCs w:val="22"/>
        </w:rPr>
      </w:pPr>
      <w:r w:rsidRPr="00723CA0">
        <w:rPr>
          <w:rFonts w:asciiTheme="minorHAnsi" w:hAnsiTheme="minorHAnsi" w:cstheme="minorHAnsi"/>
          <w:color w:val="000000" w:themeColor="text1"/>
          <w:szCs w:val="22"/>
        </w:rPr>
        <w:t>Příměstské tábory o hlavních prázdninách školního roku 2021/2022: </w:t>
      </w:r>
    </w:p>
    <w:p w:rsidR="00CA4A1A" w:rsidRPr="00723CA0" w:rsidRDefault="00CA4A1A" w:rsidP="00CA4A1A">
      <w:pPr>
        <w:rPr>
          <w:color w:val="000000" w:themeColor="text1"/>
          <w:lang w:eastAsia="cs-CZ"/>
        </w:rPr>
      </w:pPr>
    </w:p>
    <w:tbl>
      <w:tblPr>
        <w:tblW w:w="9204" w:type="dxa"/>
        <w:tblCellMar>
          <w:top w:w="15" w:type="dxa"/>
          <w:left w:w="15" w:type="dxa"/>
          <w:bottom w:w="15" w:type="dxa"/>
          <w:right w:w="15" w:type="dxa"/>
        </w:tblCellMar>
        <w:tblLook w:val="04A0" w:firstRow="1" w:lastRow="0" w:firstColumn="1" w:lastColumn="0" w:noHBand="0" w:noVBand="1"/>
      </w:tblPr>
      <w:tblGrid>
        <w:gridCol w:w="3673"/>
        <w:gridCol w:w="5531"/>
      </w:tblGrid>
      <w:tr w:rsidR="00CA4A1A" w:rsidRPr="00723CA0" w:rsidTr="00CA4A1A">
        <w:trPr>
          <w:trHeight w:val="20"/>
        </w:trPr>
        <w:tc>
          <w:tcPr>
            <w:tcW w:w="0" w:type="auto"/>
            <w:tcBorders>
              <w:top w:val="single" w:sz="4" w:space="0" w:color="auto"/>
              <w:left w:val="single" w:sz="4" w:space="0" w:color="auto"/>
              <w:right w:val="single" w:sz="4" w:space="0" w:color="auto"/>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b/>
                <w:bCs/>
                <w:color w:val="000000" w:themeColor="text1"/>
                <w:sz w:val="22"/>
                <w:szCs w:val="22"/>
              </w:rPr>
              <w:t>1. turnus - Ferdovo dobrodružství</w:t>
            </w:r>
          </w:p>
        </w:tc>
        <w:tc>
          <w:tcPr>
            <w:tcW w:w="5531" w:type="dxa"/>
            <w:tcBorders>
              <w:top w:val="single" w:sz="8" w:space="0" w:color="000000"/>
              <w:left w:val="single" w:sz="4" w:space="0" w:color="auto"/>
              <w:right w:val="single" w:sz="8"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01. 07.,</w:t>
            </w:r>
            <w:r w:rsidR="006C5C5C">
              <w:rPr>
                <w:rFonts w:asciiTheme="minorHAnsi" w:hAnsiTheme="minorHAnsi" w:cstheme="minorHAnsi"/>
                <w:color w:val="000000" w:themeColor="text1"/>
                <w:sz w:val="22"/>
                <w:szCs w:val="22"/>
              </w:rPr>
              <w:t xml:space="preserve"> </w:t>
            </w:r>
            <w:r w:rsidRPr="00723CA0">
              <w:rPr>
                <w:rFonts w:asciiTheme="minorHAnsi" w:hAnsiTheme="minorHAnsi" w:cstheme="minorHAnsi"/>
                <w:color w:val="000000" w:themeColor="text1"/>
                <w:sz w:val="22"/>
                <w:szCs w:val="22"/>
              </w:rPr>
              <w:t>04.</w:t>
            </w:r>
            <w:r w:rsidR="006C5C5C">
              <w:rPr>
                <w:rFonts w:asciiTheme="minorHAnsi" w:hAnsiTheme="minorHAnsi" w:cstheme="minorHAnsi"/>
                <w:color w:val="000000" w:themeColor="text1"/>
                <w:sz w:val="22"/>
                <w:szCs w:val="22"/>
              </w:rPr>
              <w:t xml:space="preserve"> </w:t>
            </w:r>
            <w:r w:rsidRPr="00723CA0">
              <w:rPr>
                <w:rFonts w:asciiTheme="minorHAnsi" w:hAnsiTheme="minorHAnsi" w:cstheme="minorHAnsi"/>
                <w:color w:val="000000" w:themeColor="text1"/>
                <w:sz w:val="22"/>
                <w:szCs w:val="22"/>
              </w:rPr>
              <w:t>07., 07. - 08. 07. 2022 -11 dětí</w:t>
            </w:r>
          </w:p>
        </w:tc>
      </w:tr>
      <w:tr w:rsidR="00CA4A1A" w:rsidRPr="00723CA0" w:rsidTr="00CA4A1A">
        <w:trPr>
          <w:trHeight w:val="20"/>
        </w:trPr>
        <w:tc>
          <w:tcPr>
            <w:tcW w:w="0" w:type="auto"/>
            <w:tcBorders>
              <w:left w:val="single" w:sz="4" w:space="0" w:color="auto"/>
              <w:right w:val="single" w:sz="4" w:space="0" w:color="auto"/>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8"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Organizace a zajištění: V. Tichá, L. Rubinová </w:t>
            </w:r>
          </w:p>
        </w:tc>
      </w:tr>
      <w:tr w:rsidR="00CA4A1A" w:rsidRPr="00723CA0" w:rsidTr="00CA4A1A">
        <w:trPr>
          <w:trHeight w:val="20"/>
        </w:trPr>
        <w:tc>
          <w:tcPr>
            <w:tcW w:w="0" w:type="auto"/>
            <w:tcBorders>
              <w:left w:val="single" w:sz="4" w:space="0" w:color="auto"/>
              <w:bottom w:val="single" w:sz="8" w:space="0" w:color="000000"/>
              <w:right w:val="single" w:sz="4" w:space="0" w:color="auto"/>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bottom w:val="single" w:sz="8" w:space="0" w:color="000000"/>
              <w:right w:val="single" w:sz="8"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cena včetně jídla: 976 Kč (dítě z jiné školy 1000 Kč)</w:t>
            </w:r>
          </w:p>
        </w:tc>
      </w:tr>
      <w:tr w:rsidR="00CA4A1A" w:rsidRPr="00723CA0" w:rsidTr="00CA4A1A">
        <w:trPr>
          <w:trHeight w:val="20"/>
        </w:trPr>
        <w:tc>
          <w:tcPr>
            <w:tcW w:w="0" w:type="auto"/>
            <w:tcBorders>
              <w:top w:val="single" w:sz="8" w:space="0" w:color="000000"/>
              <w:left w:val="single" w:sz="4" w:space="0" w:color="auto"/>
              <w:right w:val="single" w:sz="4" w:space="0" w:color="auto"/>
            </w:tcBorders>
            <w:tcMar>
              <w:top w:w="0" w:type="dxa"/>
              <w:left w:w="70" w:type="dxa"/>
              <w:bottom w:w="0" w:type="dxa"/>
              <w:right w:w="70" w:type="dxa"/>
            </w:tcMar>
            <w:hideMark/>
          </w:tcPr>
          <w:p w:rsidR="00CA4A1A" w:rsidRPr="006C5C5C" w:rsidRDefault="00CA4A1A" w:rsidP="00CA4A1A">
            <w:pPr>
              <w:pStyle w:val="Normlnweb"/>
              <w:spacing w:before="0" w:beforeAutospacing="0" w:after="0" w:afterAutospacing="0"/>
              <w:jc w:val="both"/>
              <w:rPr>
                <w:rFonts w:asciiTheme="minorHAnsi" w:hAnsiTheme="minorHAnsi" w:cstheme="minorHAnsi"/>
                <w:b/>
                <w:bCs/>
                <w:color w:val="000000" w:themeColor="text1"/>
                <w:sz w:val="22"/>
                <w:szCs w:val="22"/>
              </w:rPr>
            </w:pPr>
            <w:r w:rsidRPr="00723CA0">
              <w:rPr>
                <w:rFonts w:asciiTheme="minorHAnsi" w:hAnsiTheme="minorHAnsi" w:cstheme="minorHAnsi"/>
                <w:b/>
                <w:bCs/>
                <w:color w:val="000000" w:themeColor="text1"/>
                <w:sz w:val="22"/>
                <w:szCs w:val="22"/>
              </w:rPr>
              <w:t>2.</w:t>
            </w:r>
            <w:r w:rsidR="006C5C5C">
              <w:rPr>
                <w:rFonts w:asciiTheme="minorHAnsi" w:hAnsiTheme="minorHAnsi" w:cstheme="minorHAnsi"/>
                <w:b/>
                <w:bCs/>
                <w:color w:val="000000" w:themeColor="text1"/>
                <w:sz w:val="22"/>
                <w:szCs w:val="22"/>
              </w:rPr>
              <w:t xml:space="preserve"> turnus - Křížem krážem na kole</w:t>
            </w:r>
          </w:p>
        </w:tc>
        <w:tc>
          <w:tcPr>
            <w:tcW w:w="5531" w:type="dxa"/>
            <w:tcBorders>
              <w:top w:val="single" w:sz="8" w:space="0" w:color="000000"/>
              <w:left w:val="single" w:sz="4" w:space="0" w:color="auto"/>
              <w:right w:val="single" w:sz="8"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11. 07. - 15. 07. 2022 - 24 dětí </w:t>
            </w:r>
          </w:p>
        </w:tc>
      </w:tr>
      <w:tr w:rsidR="00CA4A1A" w:rsidRPr="00723CA0" w:rsidTr="00CA4A1A">
        <w:trPr>
          <w:trHeight w:val="20"/>
        </w:trPr>
        <w:tc>
          <w:tcPr>
            <w:tcW w:w="0" w:type="auto"/>
            <w:tcBorders>
              <w:left w:val="single" w:sz="4" w:space="0" w:color="auto"/>
              <w:right w:val="single" w:sz="4" w:space="0" w:color="auto"/>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8" w:space="0" w:color="000000"/>
            </w:tcBorders>
            <w:tcMar>
              <w:top w:w="0" w:type="dxa"/>
              <w:left w:w="70" w:type="dxa"/>
              <w:bottom w:w="0" w:type="dxa"/>
              <w:right w:w="70" w:type="dxa"/>
            </w:tcMar>
            <w:hideMark/>
          </w:tcPr>
          <w:p w:rsidR="00CA4A1A" w:rsidRPr="00723CA0" w:rsidRDefault="00CA4A1A" w:rsidP="006C5C5C">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Organizace a zajištění: M. Hrad</w:t>
            </w:r>
            <w:r w:rsidR="006C5C5C">
              <w:rPr>
                <w:rFonts w:asciiTheme="minorHAnsi" w:hAnsiTheme="minorHAnsi" w:cstheme="minorHAnsi"/>
                <w:color w:val="000000" w:themeColor="text1"/>
                <w:sz w:val="22"/>
                <w:szCs w:val="22"/>
              </w:rPr>
              <w:t>ilová, K. Buksová, A. Didkivska</w:t>
            </w:r>
          </w:p>
        </w:tc>
      </w:tr>
      <w:tr w:rsidR="00CA4A1A" w:rsidRPr="00723CA0" w:rsidTr="00CA4A1A">
        <w:trPr>
          <w:trHeight w:val="20"/>
        </w:trPr>
        <w:tc>
          <w:tcPr>
            <w:tcW w:w="0" w:type="auto"/>
            <w:tcBorders>
              <w:left w:val="single" w:sz="4" w:space="0" w:color="auto"/>
              <w:bottom w:val="single" w:sz="4" w:space="0" w:color="000000"/>
              <w:right w:val="single" w:sz="4" w:space="0" w:color="auto"/>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bottom w:val="single" w:sz="4" w:space="0" w:color="000000"/>
              <w:right w:val="single" w:sz="8"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Cena včetně jídla: 995 Kč (dítě z jiné školy 1250 Kč)</w:t>
            </w:r>
          </w:p>
        </w:tc>
      </w:tr>
      <w:tr w:rsidR="00CA4A1A" w:rsidRPr="00723CA0" w:rsidTr="00CA4A1A">
        <w:trPr>
          <w:trHeight w:val="20"/>
        </w:trPr>
        <w:tc>
          <w:tcPr>
            <w:tcW w:w="0" w:type="auto"/>
            <w:tcBorders>
              <w:top w:val="single" w:sz="4" w:space="0" w:color="000000"/>
              <w:left w:val="single" w:sz="4" w:space="0" w:color="auto"/>
              <w:right w:val="single" w:sz="4" w:space="0" w:color="auto"/>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b/>
                <w:bCs/>
                <w:color w:val="000000" w:themeColor="text1"/>
                <w:sz w:val="22"/>
                <w:szCs w:val="22"/>
              </w:rPr>
              <w:t>3. turnus - Cesta kolem světa</w:t>
            </w:r>
          </w:p>
        </w:tc>
        <w:tc>
          <w:tcPr>
            <w:tcW w:w="5531" w:type="dxa"/>
            <w:tcBorders>
              <w:top w:val="single" w:sz="4" w:space="0" w:color="000000"/>
              <w:left w:val="single" w:sz="4" w:space="0" w:color="auto"/>
              <w:right w:val="single" w:sz="4" w:space="0" w:color="000000"/>
            </w:tcBorders>
            <w:tcMar>
              <w:top w:w="0" w:type="dxa"/>
              <w:left w:w="70" w:type="dxa"/>
              <w:bottom w:w="0" w:type="dxa"/>
              <w:right w:w="70" w:type="dxa"/>
            </w:tcMar>
            <w:hideMark/>
          </w:tcPr>
          <w:p w:rsidR="00CA4A1A" w:rsidRPr="00723CA0" w:rsidRDefault="00CA4A1A" w:rsidP="006C5C5C">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 xml:space="preserve">18.07. - 22.07.2022 </w:t>
            </w:r>
            <w:r w:rsidRPr="006C5C5C">
              <w:rPr>
                <w:rFonts w:asciiTheme="minorHAnsi" w:hAnsiTheme="minorHAnsi" w:cstheme="minorHAnsi"/>
                <w:color w:val="000000" w:themeColor="text1"/>
                <w:sz w:val="22"/>
                <w:szCs w:val="22"/>
              </w:rPr>
              <w:t xml:space="preserve">- </w:t>
            </w:r>
            <w:r w:rsidR="006C5C5C" w:rsidRPr="006C5C5C">
              <w:rPr>
                <w:rFonts w:asciiTheme="minorHAnsi" w:hAnsiTheme="minorHAnsi" w:cstheme="minorHAnsi"/>
                <w:color w:val="000000" w:themeColor="text1"/>
                <w:sz w:val="22"/>
                <w:szCs w:val="22"/>
              </w:rPr>
              <w:t>27</w:t>
            </w:r>
            <w:r w:rsidRPr="006C5C5C">
              <w:rPr>
                <w:rFonts w:asciiTheme="minorHAnsi" w:hAnsiTheme="minorHAnsi" w:cstheme="minorHAnsi"/>
                <w:color w:val="000000" w:themeColor="text1"/>
                <w:sz w:val="22"/>
                <w:szCs w:val="22"/>
              </w:rPr>
              <w:t xml:space="preserve"> dětí</w:t>
            </w:r>
            <w:r w:rsidRPr="00723CA0">
              <w:rPr>
                <w:rFonts w:asciiTheme="minorHAnsi" w:hAnsiTheme="minorHAnsi" w:cstheme="minorHAnsi"/>
                <w:color w:val="000000" w:themeColor="text1"/>
                <w:sz w:val="22"/>
                <w:szCs w:val="22"/>
              </w:rPr>
              <w:t> </w:t>
            </w:r>
          </w:p>
        </w:tc>
      </w:tr>
      <w:tr w:rsidR="00CA4A1A" w:rsidRPr="00723CA0" w:rsidTr="00CA4A1A">
        <w:trPr>
          <w:trHeight w:val="20"/>
        </w:trPr>
        <w:tc>
          <w:tcPr>
            <w:tcW w:w="0" w:type="auto"/>
            <w:tcBorders>
              <w:left w:val="single" w:sz="4" w:space="0" w:color="auto"/>
              <w:right w:val="single" w:sz="4" w:space="0" w:color="auto"/>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4"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 xml:space="preserve">Organizace a zajištění: J. Bechná, T. Bechná, N. Bechná, A. Didkivska </w:t>
            </w:r>
          </w:p>
        </w:tc>
      </w:tr>
      <w:tr w:rsidR="00CA4A1A" w:rsidRPr="00723CA0" w:rsidTr="00CA4A1A">
        <w:trPr>
          <w:trHeight w:val="20"/>
        </w:trPr>
        <w:tc>
          <w:tcPr>
            <w:tcW w:w="0" w:type="auto"/>
            <w:tcBorders>
              <w:left w:val="single" w:sz="4" w:space="0" w:color="auto"/>
              <w:right w:val="single" w:sz="4" w:space="0" w:color="auto"/>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right w:val="single" w:sz="4" w:space="0" w:color="000000"/>
            </w:tcBorders>
            <w:tcMar>
              <w:top w:w="0" w:type="dxa"/>
              <w:left w:w="70" w:type="dxa"/>
              <w:bottom w:w="0" w:type="dxa"/>
              <w:right w:w="70" w:type="dxa"/>
            </w:tcMar>
            <w:hideMark/>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Cena včetně jídla: 995 Kč (dítě z jiné školy 1250 Kč)</w:t>
            </w:r>
          </w:p>
        </w:tc>
      </w:tr>
      <w:tr w:rsidR="00CA4A1A" w:rsidRPr="00723CA0" w:rsidTr="00CA4A1A">
        <w:trPr>
          <w:trHeight w:val="20"/>
        </w:trPr>
        <w:tc>
          <w:tcPr>
            <w:tcW w:w="0" w:type="auto"/>
            <w:tcBorders>
              <w:left w:val="single" w:sz="4" w:space="0" w:color="auto"/>
              <w:bottom w:val="single" w:sz="4" w:space="0" w:color="auto"/>
              <w:right w:val="single" w:sz="4" w:space="0" w:color="auto"/>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c>
          <w:tcPr>
            <w:tcW w:w="5531" w:type="dxa"/>
            <w:tcBorders>
              <w:left w:val="single" w:sz="4" w:space="0" w:color="auto"/>
              <w:bottom w:val="single" w:sz="4" w:space="0" w:color="000000"/>
              <w:right w:val="single" w:sz="4" w:space="0" w:color="000000"/>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p>
        </w:tc>
      </w:tr>
      <w:tr w:rsidR="00CA4A1A" w:rsidRPr="00723CA0" w:rsidTr="00CA4A1A">
        <w:trPr>
          <w:trHeight w:val="20"/>
        </w:trPr>
        <w:tc>
          <w:tcPr>
            <w:tcW w:w="0" w:type="auto"/>
            <w:tcBorders>
              <w:left w:val="single" w:sz="4" w:space="0" w:color="auto"/>
              <w:bottom w:val="single" w:sz="4" w:space="0" w:color="auto"/>
              <w:right w:val="single" w:sz="4" w:space="0" w:color="auto"/>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b/>
                <w:bCs/>
                <w:color w:val="000000" w:themeColor="text1"/>
                <w:sz w:val="22"/>
                <w:szCs w:val="22"/>
              </w:rPr>
              <w:t>4. turnus - Srpen - výjezdní tábor</w:t>
            </w:r>
          </w:p>
        </w:tc>
        <w:tc>
          <w:tcPr>
            <w:tcW w:w="5531" w:type="dxa"/>
            <w:tcBorders>
              <w:left w:val="single" w:sz="4" w:space="0" w:color="auto"/>
              <w:bottom w:val="single" w:sz="4" w:space="0" w:color="000000"/>
              <w:right w:val="single" w:sz="4" w:space="0" w:color="000000"/>
            </w:tcBorders>
            <w:tcMar>
              <w:top w:w="0" w:type="dxa"/>
              <w:left w:w="70" w:type="dxa"/>
              <w:bottom w:w="0" w:type="dxa"/>
              <w:right w:w="70" w:type="dxa"/>
            </w:tcMar>
          </w:tcPr>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 xml:space="preserve">15. - 19. 08. 2022 </w:t>
            </w:r>
            <w:r w:rsidR="00020184">
              <w:rPr>
                <w:rFonts w:asciiTheme="minorHAnsi" w:hAnsiTheme="minorHAnsi" w:cstheme="minorHAnsi"/>
                <w:color w:val="000000" w:themeColor="text1"/>
                <w:sz w:val="22"/>
                <w:szCs w:val="22"/>
              </w:rPr>
              <w:t>-</w:t>
            </w:r>
            <w:r w:rsidRPr="00723CA0">
              <w:rPr>
                <w:rFonts w:asciiTheme="minorHAnsi" w:hAnsiTheme="minorHAnsi" w:cstheme="minorHAnsi"/>
                <w:color w:val="000000" w:themeColor="text1"/>
                <w:sz w:val="22"/>
                <w:szCs w:val="22"/>
              </w:rPr>
              <w:t xml:space="preserve"> </w:t>
            </w:r>
            <w:r w:rsidR="00020184" w:rsidRPr="00380454">
              <w:rPr>
                <w:rFonts w:asciiTheme="minorHAnsi" w:hAnsiTheme="minorHAnsi" w:cstheme="minorHAnsi"/>
                <w:color w:val="000000" w:themeColor="text1"/>
                <w:sz w:val="22"/>
                <w:szCs w:val="22"/>
              </w:rPr>
              <w:t xml:space="preserve">24 </w:t>
            </w:r>
            <w:r w:rsidRPr="00380454">
              <w:rPr>
                <w:rFonts w:asciiTheme="minorHAnsi" w:hAnsiTheme="minorHAnsi" w:cstheme="minorHAnsi"/>
                <w:color w:val="000000" w:themeColor="text1"/>
                <w:sz w:val="22"/>
                <w:szCs w:val="22"/>
              </w:rPr>
              <w:t>dětí</w:t>
            </w:r>
          </w:p>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Organizace a zajištění: M. Hradilová, A. Didkivska</w:t>
            </w:r>
          </w:p>
          <w:p w:rsidR="00CA4A1A" w:rsidRPr="00723CA0" w:rsidRDefault="00CA4A1A" w:rsidP="00CA4A1A">
            <w:pPr>
              <w:pStyle w:val="Normlnweb"/>
              <w:spacing w:before="0" w:beforeAutospacing="0" w:after="0" w:afterAutospacing="0"/>
              <w:jc w:val="both"/>
              <w:rPr>
                <w:rFonts w:asciiTheme="minorHAnsi" w:hAnsiTheme="minorHAnsi" w:cstheme="minorHAnsi"/>
                <w:color w:val="000000" w:themeColor="text1"/>
                <w:sz w:val="22"/>
                <w:szCs w:val="22"/>
              </w:rPr>
            </w:pPr>
            <w:r w:rsidRPr="00723CA0">
              <w:rPr>
                <w:rFonts w:asciiTheme="minorHAnsi" w:hAnsiTheme="minorHAnsi" w:cstheme="minorHAnsi"/>
                <w:color w:val="000000" w:themeColor="text1"/>
                <w:sz w:val="22"/>
                <w:szCs w:val="22"/>
              </w:rPr>
              <w:t>Cena za vstupy a dopravu: 1000 Kč</w:t>
            </w:r>
          </w:p>
        </w:tc>
      </w:tr>
    </w:tbl>
    <w:p w:rsidR="00F4035C" w:rsidRDefault="00F4035C" w:rsidP="00F4035C">
      <w:pPr>
        <w:spacing w:line="256" w:lineRule="auto"/>
        <w:ind w:right="72"/>
        <w:rPr>
          <w:color w:val="FFC000"/>
          <w:sz w:val="28"/>
          <w:highlight w:val="cyan"/>
        </w:rPr>
      </w:pPr>
    </w:p>
    <w:p w:rsidR="00E81B92" w:rsidRDefault="00E81B92" w:rsidP="00723CA0">
      <w:pPr>
        <w:jc w:val="center"/>
        <w:rPr>
          <w:b/>
          <w:color w:val="000000" w:themeColor="text1"/>
          <w:sz w:val="28"/>
          <w:szCs w:val="28"/>
        </w:rPr>
      </w:pPr>
    </w:p>
    <w:p w:rsidR="00E81B92" w:rsidRDefault="00E81B92" w:rsidP="00723CA0">
      <w:pPr>
        <w:jc w:val="center"/>
        <w:rPr>
          <w:b/>
          <w:color w:val="000000" w:themeColor="text1"/>
          <w:sz w:val="28"/>
          <w:szCs w:val="28"/>
        </w:rPr>
      </w:pPr>
    </w:p>
    <w:p w:rsidR="00E81B92" w:rsidRDefault="00E81B92" w:rsidP="00723CA0">
      <w:pPr>
        <w:jc w:val="center"/>
        <w:rPr>
          <w:b/>
          <w:color w:val="000000" w:themeColor="text1"/>
          <w:sz w:val="28"/>
          <w:szCs w:val="28"/>
        </w:rPr>
      </w:pPr>
    </w:p>
    <w:p w:rsidR="00E81B92" w:rsidRDefault="00E81B92" w:rsidP="00723CA0">
      <w:pPr>
        <w:jc w:val="center"/>
        <w:rPr>
          <w:b/>
          <w:color w:val="000000" w:themeColor="text1"/>
          <w:sz w:val="28"/>
          <w:szCs w:val="28"/>
        </w:rPr>
      </w:pPr>
    </w:p>
    <w:p w:rsidR="00E81B92" w:rsidRDefault="00E81B92" w:rsidP="00723CA0">
      <w:pPr>
        <w:jc w:val="center"/>
        <w:rPr>
          <w:b/>
          <w:color w:val="000000" w:themeColor="text1"/>
          <w:sz w:val="28"/>
          <w:szCs w:val="28"/>
        </w:rPr>
      </w:pPr>
    </w:p>
    <w:p w:rsidR="00E81B92" w:rsidRDefault="00E81B92" w:rsidP="00723CA0">
      <w:pPr>
        <w:jc w:val="center"/>
        <w:rPr>
          <w:b/>
          <w:color w:val="000000" w:themeColor="text1"/>
          <w:sz w:val="28"/>
          <w:szCs w:val="28"/>
        </w:rPr>
      </w:pPr>
    </w:p>
    <w:p w:rsidR="00E81B92" w:rsidRDefault="00E81B92" w:rsidP="00723CA0">
      <w:pPr>
        <w:jc w:val="center"/>
        <w:rPr>
          <w:b/>
          <w:color w:val="000000" w:themeColor="text1"/>
          <w:sz w:val="28"/>
          <w:szCs w:val="28"/>
        </w:rPr>
      </w:pPr>
    </w:p>
    <w:p w:rsidR="00723CA0" w:rsidRPr="00723CA0" w:rsidRDefault="00723CA0" w:rsidP="00723CA0">
      <w:pPr>
        <w:jc w:val="center"/>
        <w:rPr>
          <w:b/>
          <w:color w:val="000000" w:themeColor="text1"/>
          <w:sz w:val="28"/>
          <w:szCs w:val="28"/>
        </w:rPr>
      </w:pPr>
      <w:r w:rsidRPr="00723CA0">
        <w:rPr>
          <w:b/>
          <w:color w:val="000000" w:themeColor="text1"/>
          <w:sz w:val="28"/>
          <w:szCs w:val="28"/>
        </w:rPr>
        <w:lastRenderedPageBreak/>
        <w:t>Část 11.</w:t>
      </w:r>
    </w:p>
    <w:p w:rsidR="0069712C" w:rsidRPr="00723CA0" w:rsidRDefault="0069712C" w:rsidP="00723CA0">
      <w:pPr>
        <w:spacing w:line="256" w:lineRule="auto"/>
        <w:ind w:right="72"/>
        <w:jc w:val="center"/>
        <w:rPr>
          <w:b/>
          <w:color w:val="000000" w:themeColor="text1"/>
          <w:sz w:val="28"/>
          <w:szCs w:val="28"/>
        </w:rPr>
      </w:pPr>
      <w:r w:rsidRPr="00723CA0">
        <w:rPr>
          <w:b/>
          <w:color w:val="000000" w:themeColor="text1"/>
          <w:sz w:val="28"/>
          <w:szCs w:val="28"/>
        </w:rPr>
        <w:t>Mateřská škola</w:t>
      </w:r>
    </w:p>
    <w:p w:rsidR="0069712C" w:rsidRPr="00723CA0" w:rsidRDefault="0069712C" w:rsidP="0069712C">
      <w:pPr>
        <w:jc w:val="both"/>
        <w:rPr>
          <w:rFonts w:ascii="Arial" w:hAnsi="Arial"/>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 xml:space="preserve">11.1. Vzdělávací program školy, průběh vzdělávání </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Od 1. 9. 2018 probíhá vzdělávání v MŠ podle ŠVP s názvem „Cesta do života“ vytvořeného na základě RVP PV č. j. 34790/2017-2 ze dne 1. 1. 2018. ŠVP byl vytvořen na delší časové období a postupně doplněn dvěma doplňky. Ve školním roce 2021/2022 jsme pracovali dle výše zmíněného programu čtvrtým rokem. Vzdělávací nabídku tvoří 5 integrovaných vzdělávacích celků s co nejširším okruhem provázaných poznatků, dovedností, návyků a prožitků. Celky byly doplňovány rozšiřujícími aktivitami a činnostmi v rámci i nad rámec ŠVP – práce s předškolními dětmi (předškoláček), logopedická prevence, exkurze a výlety, rozvojové a vzdělávací programy a projekty. Rozsah aktivit byl uzpůsoben aktuálním státním protiepidemickým opatřením.  Podle zpětné vazby rodičů, pracovníků MŠ, ZŠ a městyse byla vzdělávací práce MŠ ve školním roce 2021/22 hodnocena kladně.</w:t>
      </w:r>
    </w:p>
    <w:p w:rsidR="0069712C" w:rsidRPr="00723CA0" w:rsidRDefault="0069712C" w:rsidP="0069712C">
      <w:pPr>
        <w:jc w:val="both"/>
        <w:rPr>
          <w:b/>
          <w:color w:val="000000" w:themeColor="text1"/>
          <w:sz w:val="28"/>
          <w:szCs w:val="28"/>
        </w:rPr>
      </w:pPr>
    </w:p>
    <w:p w:rsidR="0069712C" w:rsidRPr="00723CA0" w:rsidRDefault="0069712C" w:rsidP="0069712C">
      <w:pPr>
        <w:jc w:val="both"/>
        <w:rPr>
          <w:b/>
          <w:color w:val="000000" w:themeColor="text1"/>
          <w:sz w:val="28"/>
          <w:szCs w:val="28"/>
        </w:rPr>
      </w:pPr>
      <w:r w:rsidRPr="00723CA0">
        <w:rPr>
          <w:b/>
          <w:color w:val="000000" w:themeColor="text1"/>
          <w:sz w:val="28"/>
          <w:szCs w:val="28"/>
        </w:rPr>
        <w:t>11.2. Počty dětí</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Kapacita MŠ je 112 dětí. Vzhledem k tomu, že MŠ musí dodržovat nižší naplněnost tříd, ve kterých jsou děti mladší tří let, byla po celý školní rok kapacita MŠ s povinnými odpočty plně využita. Ve dvou třídách, ve kterých byly mladší děti, se počet dětí postupně navyšoval, v souvislosti s dovršením tří let u přijatých dětí. Děti se vzdělávaly v mateřské škole celkem ve čtyřech třídách. Počet dětí ve dvou třídách, kde byly umístěny starší děti, byl 28 a 27 vzhledem k integraci dítěte s podpůrnými opatřeními a povinným odpočtem (-1dítě). Dvě třídy s mladšími dětmi měly v září 21 a 23 dětí a do konce června měly obě třídy po 28 dětech. V červnu naplněnost MŠ dosáhla 111 dětí s 1 odpočtem na integrované dítě tedy maximum ze 112 celkové kapacity.</w:t>
      </w:r>
    </w:p>
    <w:p w:rsidR="0069712C" w:rsidRPr="00723CA0" w:rsidRDefault="0069712C" w:rsidP="0069712C">
      <w:pPr>
        <w:jc w:val="both"/>
        <w:rPr>
          <w:b/>
          <w:color w:val="000000" w:themeColor="text1"/>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11"/>
        <w:gridCol w:w="1524"/>
        <w:gridCol w:w="1508"/>
        <w:gridCol w:w="1629"/>
        <w:gridCol w:w="1629"/>
      </w:tblGrid>
      <w:tr w:rsidR="0069712C" w:rsidRPr="00723CA0" w:rsidTr="0069712C">
        <w:trPr>
          <w:jc w:val="center"/>
        </w:trPr>
        <w:tc>
          <w:tcPr>
            <w:tcW w:w="2811"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třída</w:t>
            </w:r>
          </w:p>
        </w:tc>
        <w:tc>
          <w:tcPr>
            <w:tcW w:w="1524"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v 09</w:t>
            </w:r>
          </w:p>
        </w:tc>
        <w:tc>
          <w:tcPr>
            <w:tcW w:w="1508"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z toho chlapců</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z toho dívek</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výjimka z počtu</w:t>
            </w:r>
          </w:p>
        </w:tc>
      </w:tr>
      <w:tr w:rsidR="0069712C" w:rsidRPr="00723CA0" w:rsidTr="0069712C">
        <w:trPr>
          <w:jc w:val="center"/>
        </w:trPr>
        <w:tc>
          <w:tcPr>
            <w:tcW w:w="281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1. Sluníčka</w:t>
            </w:r>
          </w:p>
        </w:tc>
        <w:tc>
          <w:tcPr>
            <w:tcW w:w="1524"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23</w:t>
            </w:r>
          </w:p>
        </w:tc>
        <w:tc>
          <w:tcPr>
            <w:tcW w:w="1508"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9</w:t>
            </w:r>
          </w:p>
        </w:tc>
        <w:tc>
          <w:tcPr>
            <w:tcW w:w="162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14</w:t>
            </w:r>
          </w:p>
        </w:tc>
        <w:tc>
          <w:tcPr>
            <w:tcW w:w="162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r>
      <w:tr w:rsidR="0069712C" w:rsidRPr="00723CA0" w:rsidTr="0069712C">
        <w:trPr>
          <w:jc w:val="center"/>
        </w:trPr>
        <w:tc>
          <w:tcPr>
            <w:tcW w:w="281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2. Hvězdičky</w:t>
            </w:r>
          </w:p>
        </w:tc>
        <w:tc>
          <w:tcPr>
            <w:tcW w:w="1524"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27</w:t>
            </w:r>
          </w:p>
        </w:tc>
        <w:tc>
          <w:tcPr>
            <w:tcW w:w="1508"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12</w:t>
            </w:r>
          </w:p>
        </w:tc>
        <w:tc>
          <w:tcPr>
            <w:tcW w:w="162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15</w:t>
            </w:r>
          </w:p>
        </w:tc>
        <w:tc>
          <w:tcPr>
            <w:tcW w:w="162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r>
      <w:tr w:rsidR="0069712C" w:rsidRPr="00723CA0" w:rsidTr="0069712C">
        <w:trPr>
          <w:jc w:val="center"/>
        </w:trPr>
        <w:tc>
          <w:tcPr>
            <w:tcW w:w="281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3. Kuřátka</w:t>
            </w:r>
          </w:p>
        </w:tc>
        <w:tc>
          <w:tcPr>
            <w:tcW w:w="1524"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21</w:t>
            </w:r>
          </w:p>
        </w:tc>
        <w:tc>
          <w:tcPr>
            <w:tcW w:w="1508"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9</w:t>
            </w:r>
          </w:p>
        </w:tc>
        <w:tc>
          <w:tcPr>
            <w:tcW w:w="162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12</w:t>
            </w:r>
          </w:p>
        </w:tc>
        <w:tc>
          <w:tcPr>
            <w:tcW w:w="162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r>
      <w:tr w:rsidR="0069712C" w:rsidRPr="00723CA0" w:rsidTr="0069712C">
        <w:trPr>
          <w:jc w:val="center"/>
        </w:trPr>
        <w:tc>
          <w:tcPr>
            <w:tcW w:w="281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4. Broučci</w:t>
            </w:r>
          </w:p>
        </w:tc>
        <w:tc>
          <w:tcPr>
            <w:tcW w:w="1524"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28</w:t>
            </w:r>
          </w:p>
        </w:tc>
        <w:tc>
          <w:tcPr>
            <w:tcW w:w="1508"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14</w:t>
            </w:r>
          </w:p>
        </w:tc>
        <w:tc>
          <w:tcPr>
            <w:tcW w:w="162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14</w:t>
            </w:r>
          </w:p>
        </w:tc>
        <w:tc>
          <w:tcPr>
            <w:tcW w:w="162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r>
      <w:tr w:rsidR="0069712C" w:rsidRPr="00723CA0" w:rsidTr="0069712C">
        <w:trPr>
          <w:jc w:val="center"/>
        </w:trPr>
        <w:tc>
          <w:tcPr>
            <w:tcW w:w="281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Celkem</w:t>
            </w:r>
          </w:p>
        </w:tc>
        <w:tc>
          <w:tcPr>
            <w:tcW w:w="1524"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99</w:t>
            </w:r>
          </w:p>
        </w:tc>
        <w:tc>
          <w:tcPr>
            <w:tcW w:w="1508"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44</w:t>
            </w:r>
          </w:p>
        </w:tc>
        <w:tc>
          <w:tcPr>
            <w:tcW w:w="162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55</w:t>
            </w:r>
          </w:p>
        </w:tc>
        <w:tc>
          <w:tcPr>
            <w:tcW w:w="162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r>
    </w:tbl>
    <w:p w:rsidR="0069712C" w:rsidRPr="00723CA0" w:rsidRDefault="0069712C" w:rsidP="0069712C">
      <w:pPr>
        <w:jc w:val="both"/>
        <w:rPr>
          <w:b/>
          <w:color w:val="000000" w:themeColor="text1"/>
        </w:rPr>
      </w:pPr>
    </w:p>
    <w:p w:rsidR="0069712C" w:rsidRPr="00723CA0" w:rsidRDefault="0069712C" w:rsidP="0069712C">
      <w:pPr>
        <w:jc w:val="both"/>
        <w:rPr>
          <w:b/>
          <w:color w:val="000000" w:themeColor="text1"/>
        </w:rPr>
      </w:pPr>
      <w:r w:rsidRPr="00723CA0">
        <w:rPr>
          <w:b/>
          <w:color w:val="000000" w:themeColor="text1"/>
        </w:rPr>
        <w:t>Průměrná docházka dětí ve školním roce 2021/2022</w:t>
      </w:r>
    </w:p>
    <w:p w:rsidR="0069712C" w:rsidRPr="00723CA0" w:rsidRDefault="0069712C" w:rsidP="0069712C">
      <w:pPr>
        <w:jc w:val="both"/>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3"/>
        <w:gridCol w:w="1403"/>
        <w:gridCol w:w="1629"/>
        <w:gridCol w:w="1635"/>
        <w:gridCol w:w="1629"/>
      </w:tblGrid>
      <w:tr w:rsidR="0069712C" w:rsidRPr="00723CA0" w:rsidTr="0069712C">
        <w:trPr>
          <w:trHeight w:val="823"/>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9712C" w:rsidRPr="00723CA0" w:rsidRDefault="0069712C" w:rsidP="0069712C">
            <w:pPr>
              <w:jc w:val="center"/>
              <w:rPr>
                <w:b/>
                <w:i/>
                <w:color w:val="000000" w:themeColor="text1"/>
              </w:rPr>
            </w:pPr>
            <w:r w:rsidRPr="00723CA0">
              <w:rPr>
                <w:b/>
                <w:i/>
                <w:color w:val="000000" w:themeColor="text1"/>
              </w:rPr>
              <w:t>třída</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9712C" w:rsidRPr="00723CA0" w:rsidRDefault="0069712C" w:rsidP="0069712C">
            <w:pPr>
              <w:jc w:val="center"/>
              <w:rPr>
                <w:b/>
                <w:i/>
                <w:color w:val="000000" w:themeColor="text1"/>
              </w:rPr>
            </w:pPr>
            <w:r w:rsidRPr="00723CA0">
              <w:rPr>
                <w:b/>
                <w:i/>
                <w:color w:val="000000" w:themeColor="text1"/>
              </w:rPr>
              <w:t>počet zapsaných dětí v září</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9712C" w:rsidRPr="00723CA0" w:rsidRDefault="0069712C" w:rsidP="0069712C">
            <w:pPr>
              <w:jc w:val="center"/>
              <w:rPr>
                <w:b/>
                <w:i/>
                <w:color w:val="000000" w:themeColor="text1"/>
              </w:rPr>
            </w:pPr>
            <w:r w:rsidRPr="00723CA0">
              <w:rPr>
                <w:b/>
                <w:i/>
                <w:color w:val="000000" w:themeColor="text1"/>
              </w:rPr>
              <w:t xml:space="preserve">průměr za </w:t>
            </w:r>
          </w:p>
          <w:p w:rsidR="0069712C" w:rsidRPr="00723CA0" w:rsidRDefault="0069712C" w:rsidP="0069712C">
            <w:pPr>
              <w:jc w:val="center"/>
              <w:rPr>
                <w:b/>
                <w:i/>
                <w:color w:val="000000" w:themeColor="text1"/>
              </w:rPr>
            </w:pPr>
            <w:r w:rsidRPr="00723CA0">
              <w:rPr>
                <w:b/>
                <w:i/>
                <w:color w:val="000000" w:themeColor="text1"/>
              </w:rPr>
              <w:t>1. pololetí</w:t>
            </w:r>
          </w:p>
        </w:tc>
        <w:tc>
          <w:tcPr>
            <w:tcW w:w="16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9712C" w:rsidRPr="00723CA0" w:rsidRDefault="0069712C" w:rsidP="0069712C">
            <w:pPr>
              <w:jc w:val="center"/>
              <w:rPr>
                <w:rFonts w:eastAsia="Times New Roman"/>
                <w:b/>
                <w:i/>
                <w:color w:val="000000" w:themeColor="text1"/>
              </w:rPr>
            </w:pPr>
            <w:r w:rsidRPr="00723CA0">
              <w:rPr>
                <w:rFonts w:eastAsia="Times New Roman"/>
                <w:b/>
                <w:i/>
                <w:color w:val="000000" w:themeColor="text1"/>
              </w:rPr>
              <w:t>průměr za</w:t>
            </w:r>
          </w:p>
          <w:p w:rsidR="0069712C" w:rsidRPr="00723CA0" w:rsidRDefault="0069712C" w:rsidP="0069712C">
            <w:pPr>
              <w:jc w:val="center"/>
              <w:rPr>
                <w:b/>
                <w:i/>
                <w:color w:val="000000" w:themeColor="text1"/>
              </w:rPr>
            </w:pPr>
            <w:r w:rsidRPr="00723CA0">
              <w:rPr>
                <w:b/>
                <w:i/>
                <w:color w:val="000000" w:themeColor="text1"/>
              </w:rPr>
              <w:t>2. pololetí</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9712C" w:rsidRPr="00723CA0" w:rsidRDefault="0069712C" w:rsidP="0069712C">
            <w:pPr>
              <w:jc w:val="center"/>
              <w:rPr>
                <w:b/>
                <w:i/>
                <w:color w:val="000000" w:themeColor="text1"/>
              </w:rPr>
            </w:pPr>
            <w:r w:rsidRPr="00723CA0">
              <w:rPr>
                <w:b/>
                <w:i/>
                <w:color w:val="000000" w:themeColor="text1"/>
              </w:rPr>
              <w:t>průměr celkem za školní rok</w:t>
            </w:r>
          </w:p>
        </w:tc>
      </w:tr>
      <w:tr w:rsidR="0069712C" w:rsidRPr="00723CA0" w:rsidTr="0069712C">
        <w:trPr>
          <w:trHeight w:val="232"/>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1. Sluníčka</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23</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14</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rFonts w:eastAsia="Times New Roman"/>
                <w:color w:val="000000" w:themeColor="text1"/>
              </w:rPr>
            </w:pPr>
            <w:r w:rsidRPr="00723CA0">
              <w:rPr>
                <w:rFonts w:eastAsia="Times New Roman"/>
                <w:color w:val="000000" w:themeColor="text1"/>
              </w:rPr>
              <w:t>16</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r w:rsidRPr="00723CA0">
              <w:rPr>
                <w:color w:val="000000" w:themeColor="text1"/>
              </w:rPr>
              <w:t>15</w:t>
            </w:r>
          </w:p>
        </w:tc>
      </w:tr>
      <w:tr w:rsidR="0069712C" w:rsidRPr="00723CA0" w:rsidTr="0069712C">
        <w:trPr>
          <w:trHeight w:val="236"/>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2. Hvězdičky</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27</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15</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rFonts w:eastAsia="Times New Roman"/>
                <w:color w:val="000000" w:themeColor="text1"/>
              </w:rPr>
            </w:pPr>
            <w:r w:rsidRPr="00723CA0">
              <w:rPr>
                <w:rFonts w:eastAsia="Times New Roman"/>
                <w:color w:val="000000" w:themeColor="text1"/>
              </w:rPr>
              <w:t>19</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r w:rsidRPr="00723CA0">
              <w:rPr>
                <w:color w:val="000000" w:themeColor="text1"/>
              </w:rPr>
              <w:t>17</w:t>
            </w:r>
          </w:p>
        </w:tc>
      </w:tr>
      <w:tr w:rsidR="0069712C" w:rsidRPr="00723CA0" w:rsidTr="0069712C">
        <w:trPr>
          <w:trHeight w:val="240"/>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3. Kuřátka</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21</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12</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rFonts w:eastAsia="Times New Roman"/>
                <w:color w:val="000000" w:themeColor="text1"/>
              </w:rPr>
            </w:pPr>
            <w:r w:rsidRPr="00723CA0">
              <w:rPr>
                <w:rFonts w:eastAsia="Times New Roman"/>
                <w:color w:val="000000" w:themeColor="text1"/>
              </w:rPr>
              <w:t>16</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r w:rsidRPr="00723CA0">
              <w:rPr>
                <w:color w:val="000000" w:themeColor="text1"/>
              </w:rPr>
              <w:t>14</w:t>
            </w:r>
          </w:p>
        </w:tc>
      </w:tr>
      <w:tr w:rsidR="0069712C" w:rsidRPr="00723CA0" w:rsidTr="0069712C">
        <w:trPr>
          <w:trHeight w:val="244"/>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4. Broučci</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28</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15</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rFonts w:eastAsia="Times New Roman"/>
                <w:color w:val="000000" w:themeColor="text1"/>
              </w:rPr>
            </w:pPr>
            <w:r w:rsidRPr="00723CA0">
              <w:rPr>
                <w:rFonts w:eastAsia="Times New Roman"/>
                <w:color w:val="000000" w:themeColor="text1"/>
              </w:rPr>
              <w:t>18</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r w:rsidRPr="00723CA0">
              <w:rPr>
                <w:color w:val="000000" w:themeColor="text1"/>
              </w:rPr>
              <w:t>17</w:t>
            </w:r>
          </w:p>
        </w:tc>
      </w:tr>
      <w:tr w:rsidR="0069712C" w:rsidRPr="00723CA0" w:rsidTr="0069712C">
        <w:trPr>
          <w:trHeight w:val="248"/>
          <w:jc w:val="center"/>
        </w:trPr>
        <w:tc>
          <w:tcPr>
            <w:tcW w:w="282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Celkem</w:t>
            </w:r>
          </w:p>
        </w:tc>
        <w:tc>
          <w:tcPr>
            <w:tcW w:w="140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99</w:t>
            </w:r>
          </w:p>
        </w:tc>
        <w:tc>
          <w:tcPr>
            <w:tcW w:w="162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14</w:t>
            </w:r>
          </w:p>
        </w:tc>
        <w:tc>
          <w:tcPr>
            <w:tcW w:w="163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rFonts w:eastAsia="Times New Roman"/>
                <w:color w:val="000000" w:themeColor="text1"/>
              </w:rPr>
            </w:pPr>
            <w:r w:rsidRPr="00723CA0">
              <w:rPr>
                <w:rFonts w:eastAsia="Times New Roman"/>
                <w:color w:val="000000" w:themeColor="text1"/>
              </w:rPr>
              <w:t>17,25</w:t>
            </w:r>
          </w:p>
        </w:tc>
        <w:tc>
          <w:tcPr>
            <w:tcW w:w="1629"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r w:rsidRPr="00723CA0">
              <w:rPr>
                <w:color w:val="000000" w:themeColor="text1"/>
              </w:rPr>
              <w:t>15,75</w:t>
            </w:r>
          </w:p>
        </w:tc>
      </w:tr>
    </w:tbl>
    <w:p w:rsidR="0069712C" w:rsidRPr="00723CA0" w:rsidRDefault="0069712C" w:rsidP="0069712C">
      <w:pPr>
        <w:jc w:val="both"/>
        <w:rPr>
          <w:rFonts w:ascii="Arial" w:hAnsi="Arial"/>
          <w:color w:val="000000" w:themeColor="text1"/>
        </w:rPr>
      </w:pPr>
    </w:p>
    <w:p w:rsidR="0069712C" w:rsidRPr="00723CA0" w:rsidRDefault="0069712C" w:rsidP="0069712C">
      <w:pPr>
        <w:jc w:val="both"/>
        <w:rPr>
          <w:color w:val="000000" w:themeColor="text1"/>
        </w:rPr>
      </w:pPr>
      <w:r w:rsidRPr="00723CA0">
        <w:rPr>
          <w:color w:val="000000" w:themeColor="text1"/>
        </w:rPr>
        <w:t xml:space="preserve">Již od září byla MŠ ve školním roce 2021/2022, jako i roky předešlé, maximálně naplněna (99 s odpočty 12+1 dítě = do celkové kapacity 112 dětí). Za předpokladu, že MŠ musela dodržet snížení počtu dětí ve 2 třídách, a to v každé při zařazení 3 dětí mladších tří let snížení o 6 dětí (celkem snížení o -12 dětí) a snížení o jedno dítě u třídy starších dětí z důvodů podpůrných opatření jednoho dítěte.  Průměrná docházka dětí za první pololetí je tedy ovlivněna nižším počtem přijatých dětí ve dvou třídách a </w:t>
      </w:r>
      <w:r w:rsidRPr="00723CA0">
        <w:rPr>
          <w:color w:val="000000" w:themeColor="text1"/>
        </w:rPr>
        <w:lastRenderedPageBreak/>
        <w:t xml:space="preserve">celkovým oslabením zdraví dětí - častými nemocemi – nejčastěji horní cesty dýchací, covid, karantény aj. </w:t>
      </w:r>
    </w:p>
    <w:p w:rsidR="00E81B92" w:rsidRDefault="00E81B92"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Také ve druhém pololetí je průměrná docházka dětí ovlivněna nižším počtem dětí ve třídách ať už díky odpočtům (ještě stále na děti do tří let), nebo různými nemocemi, hlavně neštovicemi, které prošly postupně celou školou.</w:t>
      </w:r>
    </w:p>
    <w:p w:rsidR="0069712C" w:rsidRDefault="0069712C" w:rsidP="0069712C">
      <w:pPr>
        <w:jc w:val="both"/>
        <w:rPr>
          <w:color w:val="000000" w:themeColor="text1"/>
        </w:rPr>
      </w:pPr>
    </w:p>
    <w:p w:rsidR="0069712C" w:rsidRPr="00723CA0" w:rsidRDefault="0069712C" w:rsidP="0069712C">
      <w:pPr>
        <w:jc w:val="both"/>
        <w:rPr>
          <w:b/>
          <w:color w:val="000000" w:themeColor="text1"/>
        </w:rPr>
      </w:pPr>
      <w:r w:rsidRPr="00723CA0">
        <w:rPr>
          <w:b/>
          <w:color w:val="000000" w:themeColor="text1"/>
        </w:rPr>
        <w:t>Školní rok 2021/2022 - děti ve třetím ročníku předškolního vzdělávání (předškoláci)</w:t>
      </w:r>
    </w:p>
    <w:p w:rsidR="0069712C" w:rsidRPr="00723CA0" w:rsidRDefault="0069712C" w:rsidP="0069712C">
      <w:pPr>
        <w:jc w:val="both"/>
        <w:rPr>
          <w:b/>
          <w:color w:val="000000" w:themeColor="text1"/>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3780"/>
        <w:gridCol w:w="3060"/>
      </w:tblGrid>
      <w:tr w:rsidR="0069712C" w:rsidRPr="00723CA0" w:rsidTr="0069712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celkem</w:t>
            </w:r>
          </w:p>
        </w:tc>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dětí nastupujících k základnímu vzdělávání</w:t>
            </w:r>
          </w:p>
        </w:tc>
        <w:tc>
          <w:tcPr>
            <w:tcW w:w="306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odkladů pro další školní rok</w:t>
            </w:r>
          </w:p>
        </w:tc>
      </w:tr>
      <w:tr w:rsidR="0069712C" w:rsidRPr="00723CA0" w:rsidTr="0069712C">
        <w:tc>
          <w:tcPr>
            <w:tcW w:w="216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33</w:t>
            </w:r>
          </w:p>
        </w:tc>
        <w:tc>
          <w:tcPr>
            <w:tcW w:w="378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30</w:t>
            </w:r>
          </w:p>
        </w:tc>
        <w:tc>
          <w:tcPr>
            <w:tcW w:w="306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3</w:t>
            </w:r>
          </w:p>
        </w:tc>
      </w:tr>
    </w:tbl>
    <w:p w:rsidR="0069712C" w:rsidRPr="00723CA0" w:rsidRDefault="0069712C" w:rsidP="0069712C">
      <w:pPr>
        <w:jc w:val="both"/>
        <w:rPr>
          <w:color w:val="000000" w:themeColor="text1"/>
        </w:rPr>
      </w:pPr>
      <w:r w:rsidRPr="00723CA0">
        <w:rPr>
          <w:color w:val="000000" w:themeColor="text1"/>
        </w:rPr>
        <w:t xml:space="preserve"> </w:t>
      </w:r>
    </w:p>
    <w:p w:rsidR="0069712C" w:rsidRPr="00723CA0" w:rsidRDefault="0069712C" w:rsidP="0069712C">
      <w:pPr>
        <w:jc w:val="both"/>
        <w:rPr>
          <w:b/>
          <w:color w:val="000000" w:themeColor="text1"/>
        </w:rPr>
      </w:pPr>
      <w:r w:rsidRPr="00723CA0">
        <w:rPr>
          <w:b/>
          <w:color w:val="000000" w:themeColor="text1"/>
        </w:rPr>
        <w:t>Školní rok 2021/2022 - děti ve třetím ročníku předškolního vzdělávání (předškoláci) s odkladem z minulého školního roku</w:t>
      </w:r>
    </w:p>
    <w:p w:rsidR="0069712C" w:rsidRPr="00723CA0" w:rsidRDefault="0069712C" w:rsidP="0069712C">
      <w:pPr>
        <w:jc w:val="both"/>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99"/>
        <w:gridCol w:w="4320"/>
      </w:tblGrid>
      <w:tr w:rsidR="0069712C" w:rsidRPr="00723CA0" w:rsidTr="0069712C">
        <w:trPr>
          <w:trHeight w:val="354"/>
          <w:jc w:val="center"/>
        </w:trPr>
        <w:tc>
          <w:tcPr>
            <w:tcW w:w="459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třída</w:t>
            </w:r>
          </w:p>
        </w:tc>
        <w:tc>
          <w:tcPr>
            <w:tcW w:w="432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odklad školní docházky v roce 2020/2021</w:t>
            </w:r>
          </w:p>
        </w:tc>
      </w:tr>
      <w:tr w:rsidR="0069712C" w:rsidRPr="00723CA0" w:rsidTr="0069712C">
        <w:trPr>
          <w:jc w:val="center"/>
        </w:trPr>
        <w:tc>
          <w:tcPr>
            <w:tcW w:w="459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 xml:space="preserve">Broučci </w:t>
            </w:r>
          </w:p>
        </w:tc>
        <w:tc>
          <w:tcPr>
            <w:tcW w:w="432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5</w:t>
            </w:r>
          </w:p>
        </w:tc>
      </w:tr>
      <w:tr w:rsidR="0069712C" w:rsidRPr="00723CA0" w:rsidTr="0069712C">
        <w:trPr>
          <w:jc w:val="center"/>
        </w:trPr>
        <w:tc>
          <w:tcPr>
            <w:tcW w:w="459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r w:rsidRPr="00723CA0">
              <w:rPr>
                <w:color w:val="000000" w:themeColor="text1"/>
              </w:rPr>
              <w:t>Hvězdičky</w:t>
            </w:r>
          </w:p>
        </w:tc>
        <w:tc>
          <w:tcPr>
            <w:tcW w:w="432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1</w:t>
            </w:r>
          </w:p>
        </w:tc>
      </w:tr>
      <w:tr w:rsidR="0069712C" w:rsidRPr="00723CA0" w:rsidTr="0069712C">
        <w:trPr>
          <w:jc w:val="center"/>
        </w:trPr>
        <w:tc>
          <w:tcPr>
            <w:tcW w:w="459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celkem</w:t>
            </w:r>
          </w:p>
        </w:tc>
        <w:tc>
          <w:tcPr>
            <w:tcW w:w="432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6</w:t>
            </w:r>
          </w:p>
        </w:tc>
      </w:tr>
    </w:tbl>
    <w:p w:rsidR="0069712C" w:rsidRPr="00723CA0" w:rsidRDefault="0069712C" w:rsidP="0069712C">
      <w:pPr>
        <w:jc w:val="both"/>
        <w:rPr>
          <w:b/>
          <w:color w:val="000000" w:themeColor="text1"/>
          <w:sz w:val="28"/>
          <w:szCs w:val="28"/>
        </w:rPr>
      </w:pPr>
    </w:p>
    <w:p w:rsidR="0069712C" w:rsidRPr="00723CA0" w:rsidRDefault="0069712C" w:rsidP="0069712C">
      <w:pPr>
        <w:jc w:val="both"/>
        <w:rPr>
          <w:b/>
          <w:color w:val="000000" w:themeColor="text1"/>
          <w:sz w:val="28"/>
          <w:szCs w:val="28"/>
        </w:rPr>
      </w:pPr>
      <w:r w:rsidRPr="00723CA0">
        <w:rPr>
          <w:b/>
          <w:color w:val="000000" w:themeColor="text1"/>
          <w:sz w:val="28"/>
          <w:szCs w:val="28"/>
        </w:rPr>
        <w:t>11.3. Průběh a výsledky vzdělávání</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Většina dětí odcházejících do ZŠ – ukončujících předškolní vzdělávání v MŠ dosahovala na střední nebo vysoké úrovně ve všech sledovaných oblastech klíčových kompetencí (v souborech předpokládaných vědomostí, dovedností, schopností, postojů a hodnot důležitých pro osobní rozvoj a uplatnění každého jedince).</w:t>
      </w:r>
    </w:p>
    <w:tbl>
      <w:tblPr>
        <w:tblW w:w="928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145"/>
        <w:gridCol w:w="1440"/>
        <w:gridCol w:w="1260"/>
        <w:gridCol w:w="1440"/>
      </w:tblGrid>
      <w:tr w:rsidR="0069712C" w:rsidRPr="00723CA0" w:rsidTr="0069712C">
        <w:trPr>
          <w:cantSplit/>
          <w:trHeight w:val="539"/>
        </w:trPr>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úroveň klíčových kompetencí dětí</w:t>
            </w:r>
          </w:p>
          <w:p w:rsidR="0069712C" w:rsidRPr="00723CA0" w:rsidRDefault="0069712C" w:rsidP="0069712C">
            <w:pPr>
              <w:jc w:val="center"/>
              <w:rPr>
                <w:b/>
                <w:i/>
                <w:color w:val="000000" w:themeColor="text1"/>
              </w:rPr>
            </w:pPr>
            <w:r w:rsidRPr="00723CA0">
              <w:rPr>
                <w:b/>
                <w:i/>
                <w:color w:val="000000" w:themeColor="text1"/>
              </w:rPr>
              <w:t>(na konci předškolního vzdělávání)</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vysoká</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střední</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nízká</w:t>
            </w: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1. Dítě a jeho tělo</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2. Dítě a jeho psychika</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2.1 Jazyk a řeč</w:t>
            </w:r>
          </w:p>
        </w:tc>
        <w:tc>
          <w:tcPr>
            <w:tcW w:w="144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2.2 Poznávací schopnosti a funkce, myšlenkové operace</w:t>
            </w:r>
          </w:p>
        </w:tc>
        <w:tc>
          <w:tcPr>
            <w:tcW w:w="144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2.3 Sebepojetí, city, vůle</w:t>
            </w:r>
          </w:p>
        </w:tc>
        <w:tc>
          <w:tcPr>
            <w:tcW w:w="144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3. Dítě a ten druhý</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4. Dítě a společnost</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r>
      <w:tr w:rsidR="0069712C" w:rsidRPr="00723CA0" w:rsidTr="0069712C">
        <w:tc>
          <w:tcPr>
            <w:tcW w:w="514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5. Dítě a svět</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color w:val="000000" w:themeColor="text1"/>
              </w:rPr>
            </w:pPr>
            <w:r w:rsidRPr="00723CA0">
              <w:rPr>
                <w:color w:val="000000" w:themeColor="text1"/>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9712C" w:rsidRPr="00723CA0" w:rsidRDefault="0069712C" w:rsidP="0069712C">
            <w:pPr>
              <w:jc w:val="center"/>
              <w:rPr>
                <w:color w:val="000000" w:themeColor="text1"/>
              </w:rPr>
            </w:pPr>
          </w:p>
        </w:tc>
      </w:tr>
    </w:tbl>
    <w:p w:rsidR="0069712C" w:rsidRPr="00723CA0" w:rsidRDefault="0069712C" w:rsidP="0069712C">
      <w:pPr>
        <w:jc w:val="both"/>
        <w:rPr>
          <w:b/>
          <w:color w:val="000000" w:themeColor="text1"/>
          <w:sz w:val="28"/>
          <w:szCs w:val="28"/>
        </w:rPr>
      </w:pPr>
    </w:p>
    <w:p w:rsidR="0069712C" w:rsidRPr="00723CA0" w:rsidRDefault="0069712C" w:rsidP="0069712C">
      <w:pPr>
        <w:jc w:val="both"/>
        <w:rPr>
          <w:b/>
          <w:i/>
          <w:color w:val="000000" w:themeColor="text1"/>
        </w:rPr>
      </w:pPr>
      <w:r w:rsidRPr="00723CA0">
        <w:rPr>
          <w:color w:val="000000" w:themeColor="text1"/>
        </w:rPr>
        <w:t>Úroveň klíčových kompetencí byla vyhodnocena učitelkami ve dvou třídách s předškolními dětmi pomocí tabulek s jednotlivými klíčovými kompetencemi. Úroveň dosažených kompetencí je vysoká</w:t>
      </w:r>
      <w:r w:rsidR="006C5C5C">
        <w:rPr>
          <w:color w:val="000000" w:themeColor="text1"/>
        </w:rPr>
        <w:t>,</w:t>
      </w:r>
      <w:r w:rsidRPr="00723CA0">
        <w:rPr>
          <w:color w:val="000000" w:themeColor="text1"/>
        </w:rPr>
        <w:t xml:space="preserve"> ve více oblastech srovnatelná s předchozím školním rokem. </w:t>
      </w:r>
    </w:p>
    <w:p w:rsidR="0069712C" w:rsidRPr="00723CA0" w:rsidRDefault="0069712C" w:rsidP="0069712C">
      <w:pPr>
        <w:jc w:val="both"/>
        <w:rPr>
          <w:b/>
          <w:color w:val="000000" w:themeColor="text1"/>
          <w:sz w:val="28"/>
          <w:szCs w:val="28"/>
        </w:rPr>
      </w:pPr>
    </w:p>
    <w:p w:rsidR="0069712C" w:rsidRPr="00723CA0" w:rsidRDefault="0069712C" w:rsidP="0069712C">
      <w:pPr>
        <w:jc w:val="both"/>
        <w:rPr>
          <w:b/>
          <w:color w:val="000000" w:themeColor="text1"/>
          <w:sz w:val="28"/>
          <w:szCs w:val="28"/>
        </w:rPr>
      </w:pPr>
      <w:r w:rsidRPr="00723CA0">
        <w:rPr>
          <w:b/>
          <w:color w:val="000000" w:themeColor="text1"/>
          <w:sz w:val="28"/>
          <w:szCs w:val="28"/>
        </w:rPr>
        <w:t>11.4. Personální zabezpečení a další vzdělávání pedagogických pracovníků</w:t>
      </w:r>
    </w:p>
    <w:p w:rsidR="0069712C" w:rsidRPr="00723CA0" w:rsidRDefault="0069712C" w:rsidP="0069712C">
      <w:pPr>
        <w:jc w:val="both"/>
        <w:rPr>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Studium k získání kvalifikace</w:t>
      </w:r>
    </w:p>
    <w:p w:rsidR="0069712C" w:rsidRPr="00723CA0" w:rsidRDefault="0069712C" w:rsidP="0069712C">
      <w:pPr>
        <w:jc w:val="both"/>
        <w:rPr>
          <w:color w:val="000000" w:themeColor="text1"/>
        </w:rPr>
      </w:pPr>
      <w:r w:rsidRPr="00723CA0">
        <w:rPr>
          <w:color w:val="000000" w:themeColor="text1"/>
        </w:rPr>
        <w:t>Ve školním roce 2021/2022 v MŠ splňovalo všech 10 pedagogických pracovnic (9 učitelek a 1 asistentka) předepsanou kvalifikaci.</w:t>
      </w:r>
    </w:p>
    <w:p w:rsidR="0069712C" w:rsidRPr="00723CA0" w:rsidRDefault="0069712C" w:rsidP="0069712C">
      <w:pPr>
        <w:jc w:val="both"/>
        <w:rPr>
          <w:color w:val="000000" w:themeColor="text1"/>
        </w:rPr>
      </w:pPr>
    </w:p>
    <w:p w:rsidR="00CC3BD2" w:rsidRDefault="00CC3BD2"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lastRenderedPageBreak/>
        <w:t>V mateřské škole pracovaly učitelky</w:t>
      </w:r>
      <w:r w:rsidR="00CC3BD2">
        <w:rPr>
          <w:color w:val="000000" w:themeColor="text1"/>
        </w:rPr>
        <w:t>:</w:t>
      </w:r>
      <w:r w:rsidRPr="00723CA0">
        <w:rPr>
          <w:color w:val="000000" w:themeColor="text1"/>
        </w:rPr>
        <w:t xml:space="preserve"> </w:t>
      </w:r>
    </w:p>
    <w:p w:rsidR="0069712C" w:rsidRPr="00723CA0" w:rsidRDefault="0069712C" w:rsidP="0069712C">
      <w:pPr>
        <w:numPr>
          <w:ilvl w:val="0"/>
          <w:numId w:val="10"/>
        </w:numPr>
        <w:contextualSpacing/>
        <w:jc w:val="both"/>
        <w:rPr>
          <w:color w:val="000000" w:themeColor="text1"/>
        </w:rPr>
      </w:pPr>
      <w:r w:rsidRPr="00723CA0">
        <w:rPr>
          <w:color w:val="000000" w:themeColor="text1"/>
        </w:rPr>
        <w:t>Mgr. Ivana Kocmichová – zástupkyně ředitele pro MŠ,</w:t>
      </w:r>
    </w:p>
    <w:p w:rsidR="0069712C" w:rsidRPr="00723CA0" w:rsidRDefault="0069712C" w:rsidP="0069712C">
      <w:pPr>
        <w:numPr>
          <w:ilvl w:val="0"/>
          <w:numId w:val="10"/>
        </w:numPr>
        <w:contextualSpacing/>
        <w:jc w:val="both"/>
        <w:rPr>
          <w:color w:val="000000" w:themeColor="text1"/>
        </w:rPr>
      </w:pPr>
      <w:r w:rsidRPr="00723CA0">
        <w:rPr>
          <w:color w:val="000000" w:themeColor="text1"/>
        </w:rPr>
        <w:t>Bc. Erika Beranová</w:t>
      </w:r>
    </w:p>
    <w:p w:rsidR="0069712C" w:rsidRPr="00723CA0" w:rsidRDefault="0069712C" w:rsidP="0069712C">
      <w:pPr>
        <w:numPr>
          <w:ilvl w:val="0"/>
          <w:numId w:val="10"/>
        </w:numPr>
        <w:contextualSpacing/>
        <w:jc w:val="both"/>
        <w:rPr>
          <w:color w:val="000000" w:themeColor="text1"/>
        </w:rPr>
      </w:pPr>
      <w:r w:rsidRPr="00723CA0">
        <w:rPr>
          <w:color w:val="000000" w:themeColor="text1"/>
        </w:rPr>
        <w:t>Bc. Martina Hessková,</w:t>
      </w:r>
    </w:p>
    <w:p w:rsidR="0069712C" w:rsidRPr="00723CA0" w:rsidRDefault="0069712C" w:rsidP="0069712C">
      <w:pPr>
        <w:numPr>
          <w:ilvl w:val="0"/>
          <w:numId w:val="10"/>
        </w:numPr>
        <w:contextualSpacing/>
        <w:jc w:val="both"/>
        <w:rPr>
          <w:color w:val="000000" w:themeColor="text1"/>
        </w:rPr>
      </w:pPr>
      <w:r w:rsidRPr="00723CA0">
        <w:rPr>
          <w:color w:val="000000" w:themeColor="text1"/>
        </w:rPr>
        <w:t>Bc. Dominika Jarošová,</w:t>
      </w:r>
    </w:p>
    <w:p w:rsidR="0069712C" w:rsidRPr="00723CA0" w:rsidRDefault="0069712C" w:rsidP="0069712C">
      <w:pPr>
        <w:numPr>
          <w:ilvl w:val="0"/>
          <w:numId w:val="10"/>
        </w:numPr>
        <w:contextualSpacing/>
        <w:jc w:val="both"/>
        <w:rPr>
          <w:color w:val="000000" w:themeColor="text1"/>
        </w:rPr>
      </w:pPr>
      <w:r w:rsidRPr="00723CA0">
        <w:rPr>
          <w:color w:val="000000" w:themeColor="text1"/>
        </w:rPr>
        <w:t xml:space="preserve">Lucie Hýžová, </w:t>
      </w:r>
    </w:p>
    <w:p w:rsidR="0069712C" w:rsidRPr="00723CA0" w:rsidRDefault="0069712C" w:rsidP="0069712C">
      <w:pPr>
        <w:numPr>
          <w:ilvl w:val="0"/>
          <w:numId w:val="10"/>
        </w:numPr>
        <w:contextualSpacing/>
        <w:jc w:val="both"/>
        <w:rPr>
          <w:color w:val="000000" w:themeColor="text1"/>
        </w:rPr>
      </w:pPr>
      <w:r w:rsidRPr="00723CA0">
        <w:rPr>
          <w:color w:val="000000" w:themeColor="text1"/>
        </w:rPr>
        <w:t>Veronika Kleinová,</w:t>
      </w:r>
    </w:p>
    <w:p w:rsidR="0069712C" w:rsidRPr="00723CA0" w:rsidRDefault="0069712C" w:rsidP="0069712C">
      <w:pPr>
        <w:numPr>
          <w:ilvl w:val="0"/>
          <w:numId w:val="10"/>
        </w:numPr>
        <w:contextualSpacing/>
        <w:jc w:val="both"/>
        <w:rPr>
          <w:color w:val="000000" w:themeColor="text1"/>
        </w:rPr>
      </w:pPr>
      <w:r w:rsidRPr="00723CA0">
        <w:rPr>
          <w:color w:val="000000" w:themeColor="text1"/>
        </w:rPr>
        <w:t>Lucie Mičková,</w:t>
      </w:r>
    </w:p>
    <w:p w:rsidR="0069712C" w:rsidRPr="00723CA0" w:rsidRDefault="0069712C" w:rsidP="0069712C">
      <w:pPr>
        <w:numPr>
          <w:ilvl w:val="0"/>
          <w:numId w:val="10"/>
        </w:numPr>
        <w:contextualSpacing/>
        <w:jc w:val="both"/>
        <w:rPr>
          <w:color w:val="000000" w:themeColor="text1"/>
        </w:rPr>
      </w:pPr>
      <w:r w:rsidRPr="00723CA0">
        <w:rPr>
          <w:color w:val="000000" w:themeColor="text1"/>
        </w:rPr>
        <w:t>Lucie Nábělková,</w:t>
      </w:r>
    </w:p>
    <w:p w:rsidR="0069712C" w:rsidRPr="00723CA0" w:rsidRDefault="0069712C" w:rsidP="0069712C">
      <w:pPr>
        <w:numPr>
          <w:ilvl w:val="0"/>
          <w:numId w:val="10"/>
        </w:numPr>
        <w:contextualSpacing/>
        <w:jc w:val="both"/>
        <w:rPr>
          <w:color w:val="000000" w:themeColor="text1"/>
        </w:rPr>
      </w:pPr>
      <w:r w:rsidRPr="00723CA0">
        <w:rPr>
          <w:color w:val="000000" w:themeColor="text1"/>
        </w:rPr>
        <w:t>Daniela Bártová (úvazek učitelky MŠ 0,2 na překrytí 2 učitelek v době hlavní pedagogické činnosti + 0,8 úvazek asistenta padagoga)</w:t>
      </w:r>
    </w:p>
    <w:p w:rsidR="0069712C" w:rsidRPr="00723CA0" w:rsidRDefault="0069712C" w:rsidP="0069712C">
      <w:pPr>
        <w:numPr>
          <w:ilvl w:val="0"/>
          <w:numId w:val="10"/>
        </w:numPr>
        <w:contextualSpacing/>
        <w:jc w:val="both"/>
        <w:rPr>
          <w:color w:val="000000" w:themeColor="text1"/>
        </w:rPr>
      </w:pPr>
      <w:r w:rsidRPr="00723CA0">
        <w:rPr>
          <w:color w:val="000000" w:themeColor="text1"/>
        </w:rPr>
        <w:t>Bc. Gabriela Heinová (úvazek asistenta pedagoga 0,2 a 0,8 neped.prac. školního asistenta)</w:t>
      </w:r>
    </w:p>
    <w:p w:rsidR="0069712C" w:rsidRPr="00723CA0" w:rsidRDefault="0069712C" w:rsidP="0069712C">
      <w:pPr>
        <w:jc w:val="both"/>
        <w:rPr>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Prohlubování kvalifikace</w:t>
      </w:r>
    </w:p>
    <w:p w:rsidR="0069712C" w:rsidRPr="00723CA0" w:rsidRDefault="0069712C" w:rsidP="0069712C">
      <w:pPr>
        <w:jc w:val="both"/>
        <w:rPr>
          <w:color w:val="000000" w:themeColor="text1"/>
        </w:rPr>
      </w:pPr>
      <w:r w:rsidRPr="00723CA0">
        <w:rPr>
          <w:color w:val="000000" w:themeColor="text1"/>
        </w:rPr>
        <w:t>V prvním pololetí školního roku byly možnosti navštěvovat hromadné akce DVPP z důvodů stanovených protiepidemických opatření omezené. Ve druhém pololetí bylo rozplánováno pro všechny pedagogické pracovnice navštěvování akcí DVPP nebo kurzů přímo i s dálkovým přístupem – webinářů. Některé námi vybrané a přihlášené kurzy byly z různých důvodů zrušeny nebo přesunuty na podzim 2022. Poznatky z navštívených vzdělávacích akcí byly formou příspěvků přenášeny a sdělovány ostatním na pedagogických radách a byly přínosem pro další pedagogickou práci.</w:t>
      </w:r>
    </w:p>
    <w:p w:rsidR="0069712C" w:rsidRPr="00723CA0" w:rsidRDefault="0069712C" w:rsidP="0069712C">
      <w:pPr>
        <w:widowControl w:val="0"/>
        <w:jc w:val="both"/>
        <w:rPr>
          <w:color w:val="000000" w:themeColor="text1"/>
        </w:rPr>
      </w:pPr>
    </w:p>
    <w:p w:rsidR="0069712C" w:rsidRPr="00723CA0" w:rsidRDefault="0069712C" w:rsidP="0069712C">
      <w:pPr>
        <w:jc w:val="both"/>
        <w:outlineLvl w:val="0"/>
        <w:rPr>
          <w:b/>
          <w:color w:val="000000" w:themeColor="text1"/>
        </w:rPr>
      </w:pPr>
      <w:r w:rsidRPr="00723CA0">
        <w:rPr>
          <w:b/>
          <w:color w:val="000000" w:themeColor="text1"/>
        </w:rPr>
        <w:t>Přehled absolvovaných společných kurzů a seminářů</w:t>
      </w:r>
    </w:p>
    <w:p w:rsidR="0069712C" w:rsidRPr="00723CA0" w:rsidRDefault="0069712C" w:rsidP="0069712C">
      <w:pPr>
        <w:widowControl w:val="0"/>
        <w:jc w:val="both"/>
        <w:rPr>
          <w:color w:val="000000" w:themeColor="text1"/>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4"/>
        <w:gridCol w:w="1119"/>
        <w:gridCol w:w="5017"/>
        <w:gridCol w:w="1900"/>
      </w:tblGrid>
      <w:tr w:rsidR="0069712C" w:rsidRPr="00723CA0" w:rsidTr="0069712C">
        <w:trPr>
          <w:trHeight w:val="300"/>
        </w:trPr>
        <w:tc>
          <w:tcPr>
            <w:tcW w:w="1144" w:type="dxa"/>
            <w:shd w:val="clear" w:color="auto" w:fill="auto"/>
            <w:vAlign w:val="bottom"/>
          </w:tcPr>
          <w:p w:rsidR="0069712C" w:rsidRPr="00723CA0" w:rsidRDefault="0069712C" w:rsidP="0069712C">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datum</w:t>
            </w:r>
          </w:p>
        </w:tc>
        <w:tc>
          <w:tcPr>
            <w:tcW w:w="1119" w:type="dxa"/>
            <w:shd w:val="clear" w:color="auto" w:fill="auto"/>
            <w:vAlign w:val="bottom"/>
          </w:tcPr>
          <w:p w:rsidR="0069712C" w:rsidRPr="00723CA0" w:rsidRDefault="0069712C" w:rsidP="0069712C">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datum do</w:t>
            </w:r>
          </w:p>
        </w:tc>
        <w:tc>
          <w:tcPr>
            <w:tcW w:w="5017" w:type="dxa"/>
            <w:shd w:val="clear" w:color="auto" w:fill="auto"/>
            <w:vAlign w:val="bottom"/>
          </w:tcPr>
          <w:p w:rsidR="0069712C" w:rsidRPr="00723CA0" w:rsidRDefault="0069712C" w:rsidP="0069712C">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název školení</w:t>
            </w:r>
          </w:p>
        </w:tc>
        <w:tc>
          <w:tcPr>
            <w:tcW w:w="1900" w:type="dxa"/>
            <w:shd w:val="clear" w:color="auto" w:fill="auto"/>
            <w:noWrap/>
            <w:vAlign w:val="bottom"/>
          </w:tcPr>
          <w:p w:rsidR="0069712C" w:rsidRPr="00723CA0" w:rsidRDefault="0069712C" w:rsidP="0069712C">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jméno</w:t>
            </w:r>
          </w:p>
        </w:tc>
      </w:tr>
      <w:tr w:rsidR="0069712C" w:rsidRPr="00723CA0" w:rsidTr="0069712C">
        <w:trPr>
          <w:trHeight w:val="300"/>
        </w:trPr>
        <w:tc>
          <w:tcPr>
            <w:tcW w:w="1144" w:type="dxa"/>
            <w:shd w:val="clear" w:color="auto" w:fill="auto"/>
            <w:vAlign w:val="bottom"/>
          </w:tcPr>
          <w:p w:rsidR="0069712C" w:rsidRPr="00723CA0" w:rsidRDefault="0069712C" w:rsidP="0069712C">
            <w:pPr>
              <w:rPr>
                <w:rFonts w:ascii="Calibri" w:eastAsia="Times New Roman" w:hAnsi="Calibri" w:cs="Times New Roman"/>
                <w:color w:val="000000" w:themeColor="text1"/>
                <w:lang w:eastAsia="cs-CZ"/>
              </w:rPr>
            </w:pPr>
            <w:r w:rsidRPr="00723CA0">
              <w:rPr>
                <w:rFonts w:ascii="Calibri" w:eastAsia="Times New Roman" w:hAnsi="Calibri" w:cs="Times New Roman"/>
                <w:color w:val="000000" w:themeColor="text1"/>
                <w:lang w:eastAsia="cs-CZ"/>
              </w:rPr>
              <w:t>8.2.2022</w:t>
            </w:r>
          </w:p>
        </w:tc>
        <w:tc>
          <w:tcPr>
            <w:tcW w:w="1119" w:type="dxa"/>
            <w:shd w:val="clear" w:color="auto" w:fill="auto"/>
            <w:vAlign w:val="bottom"/>
          </w:tcPr>
          <w:p w:rsidR="0069712C" w:rsidRPr="00723CA0" w:rsidRDefault="0069712C" w:rsidP="0069712C">
            <w:pPr>
              <w:rPr>
                <w:rFonts w:ascii="Calibri" w:eastAsia="Times New Roman" w:hAnsi="Calibri" w:cs="Times New Roman"/>
                <w:color w:val="000000" w:themeColor="text1"/>
                <w:lang w:eastAsia="cs-CZ"/>
              </w:rPr>
            </w:pPr>
          </w:p>
        </w:tc>
        <w:tc>
          <w:tcPr>
            <w:tcW w:w="5017" w:type="dxa"/>
            <w:shd w:val="clear" w:color="auto" w:fill="auto"/>
            <w:vAlign w:val="bottom"/>
          </w:tcPr>
          <w:p w:rsidR="0069712C" w:rsidRPr="00723CA0" w:rsidRDefault="0069712C" w:rsidP="0069712C">
            <w:pPr>
              <w:rPr>
                <w:rFonts w:ascii="Calibri" w:eastAsia="Times New Roman" w:hAnsi="Calibri" w:cs="Times New Roman"/>
                <w:color w:val="000000" w:themeColor="text1"/>
                <w:lang w:eastAsia="cs-CZ"/>
              </w:rPr>
            </w:pPr>
            <w:r w:rsidRPr="00723CA0">
              <w:rPr>
                <w:rFonts w:ascii="Calibri" w:eastAsia="Times New Roman" w:hAnsi="Calibri" w:cs="Times New Roman"/>
                <w:color w:val="000000" w:themeColor="text1"/>
                <w:lang w:eastAsia="cs-CZ"/>
              </w:rPr>
              <w:t>Správa www stránek a vkládání na stránky školy - v ZŠ</w:t>
            </w:r>
          </w:p>
        </w:tc>
        <w:tc>
          <w:tcPr>
            <w:tcW w:w="1900" w:type="dxa"/>
            <w:shd w:val="clear" w:color="auto" w:fill="auto"/>
            <w:noWrap/>
            <w:vAlign w:val="bottom"/>
          </w:tcPr>
          <w:p w:rsidR="0069712C" w:rsidRPr="00723CA0" w:rsidRDefault="0069712C" w:rsidP="0069712C">
            <w:pPr>
              <w:rPr>
                <w:rFonts w:ascii="Calibri" w:eastAsia="Times New Roman" w:hAnsi="Calibri" w:cs="Times New Roman"/>
                <w:color w:val="000000" w:themeColor="text1"/>
                <w:lang w:eastAsia="cs-CZ"/>
              </w:rPr>
            </w:pPr>
            <w:r w:rsidRPr="00723CA0">
              <w:rPr>
                <w:rFonts w:ascii="Calibri" w:eastAsia="Times New Roman" w:hAnsi="Calibri" w:cs="Times New Roman"/>
                <w:color w:val="000000" w:themeColor="text1"/>
                <w:lang w:eastAsia="cs-CZ"/>
              </w:rPr>
              <w:t>Kocmichová, Hessková, Jarošová</w:t>
            </w:r>
          </w:p>
        </w:tc>
      </w:tr>
    </w:tbl>
    <w:p w:rsidR="0069712C" w:rsidRPr="00723CA0" w:rsidRDefault="0069712C" w:rsidP="0069712C">
      <w:pPr>
        <w:widowControl w:val="0"/>
        <w:jc w:val="both"/>
        <w:rPr>
          <w:color w:val="000000" w:themeColor="text1"/>
        </w:rPr>
      </w:pPr>
    </w:p>
    <w:p w:rsidR="0069712C" w:rsidRPr="00723CA0" w:rsidRDefault="0069712C" w:rsidP="0069712C">
      <w:pPr>
        <w:widowControl w:val="0"/>
        <w:jc w:val="both"/>
        <w:rPr>
          <w:b/>
          <w:color w:val="000000" w:themeColor="text1"/>
        </w:rPr>
      </w:pPr>
      <w:r w:rsidRPr="00723CA0">
        <w:rPr>
          <w:b/>
          <w:color w:val="000000" w:themeColor="text1"/>
        </w:rPr>
        <w:t>Individuální vzdělávání</w:t>
      </w:r>
    </w:p>
    <w:p w:rsidR="0069712C" w:rsidRPr="00723CA0" w:rsidRDefault="0069712C" w:rsidP="005D2C15">
      <w:pPr>
        <w:widowControl w:val="0"/>
        <w:jc w:val="both"/>
        <w:rPr>
          <w:b/>
          <w:color w:val="000000" w:themeColor="text1"/>
        </w:rPr>
      </w:pPr>
    </w:p>
    <w:tbl>
      <w:tblPr>
        <w:tblW w:w="9209" w:type="dxa"/>
        <w:tblCellMar>
          <w:left w:w="70" w:type="dxa"/>
          <w:right w:w="70" w:type="dxa"/>
        </w:tblCellMar>
        <w:tblLook w:val="04A0" w:firstRow="1" w:lastRow="0" w:firstColumn="1" w:lastColumn="0" w:noHBand="0" w:noVBand="1"/>
      </w:tblPr>
      <w:tblGrid>
        <w:gridCol w:w="1271"/>
        <w:gridCol w:w="992"/>
        <w:gridCol w:w="5103"/>
        <w:gridCol w:w="1814"/>
        <w:gridCol w:w="29"/>
      </w:tblGrid>
      <w:tr w:rsidR="0069712C" w:rsidRPr="005D2C15" w:rsidTr="006C5C5C">
        <w:trPr>
          <w:trHeight w:val="60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Datum</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Datum do</w:t>
            </w:r>
          </w:p>
        </w:tc>
        <w:tc>
          <w:tcPr>
            <w:tcW w:w="5103" w:type="dxa"/>
            <w:tcBorders>
              <w:top w:val="single" w:sz="4" w:space="0" w:color="auto"/>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Název školení</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Jméno</w:t>
            </w:r>
          </w:p>
        </w:tc>
      </w:tr>
      <w:tr w:rsidR="0069712C" w:rsidRPr="005D2C15" w:rsidTr="006C5C5C">
        <w:trPr>
          <w:trHeight w:val="60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23.9.2021</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 xml:space="preserve">Multidisciplinární setkání – efektivní propojení aktérů v ORP Nový Jičín </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Kocmichová Ivana</w:t>
            </w:r>
          </w:p>
        </w:tc>
      </w:tr>
      <w:tr w:rsidR="0069712C" w:rsidRPr="005D2C15" w:rsidTr="006C5C5C">
        <w:trPr>
          <w:trHeight w:val="36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26.10.2021</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Asistent pedagoga u integrovaného dítěte s PAS</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Bártová Daniela</w:t>
            </w:r>
          </w:p>
        </w:tc>
      </w:tr>
      <w:tr w:rsidR="009D5731" w:rsidRPr="005D2C15" w:rsidTr="006C5C5C">
        <w:trPr>
          <w:trHeight w:val="300"/>
        </w:trPr>
        <w:tc>
          <w:tcPr>
            <w:tcW w:w="1271" w:type="dxa"/>
            <w:tcBorders>
              <w:top w:val="nil"/>
              <w:left w:val="single" w:sz="4" w:space="0" w:color="auto"/>
              <w:bottom w:val="single" w:sz="4" w:space="0" w:color="auto"/>
              <w:right w:val="single" w:sz="4" w:space="0" w:color="auto"/>
            </w:tcBorders>
            <w:shd w:val="clear" w:color="auto" w:fill="auto"/>
          </w:tcPr>
          <w:p w:rsidR="009D5731" w:rsidRPr="006C5C5C" w:rsidRDefault="009D5731" w:rsidP="005D2C15">
            <w:pPr>
              <w:rPr>
                <w:color w:val="000000" w:themeColor="text1"/>
              </w:rPr>
            </w:pPr>
            <w:r w:rsidRPr="006C5C5C">
              <w:rPr>
                <w:color w:val="000000" w:themeColor="text1"/>
              </w:rPr>
              <w:t>11.11.2021</w:t>
            </w:r>
          </w:p>
        </w:tc>
        <w:tc>
          <w:tcPr>
            <w:tcW w:w="992" w:type="dxa"/>
            <w:tcBorders>
              <w:top w:val="nil"/>
              <w:left w:val="nil"/>
              <w:bottom w:val="single" w:sz="4" w:space="0" w:color="auto"/>
              <w:right w:val="single" w:sz="4" w:space="0" w:color="auto"/>
            </w:tcBorders>
            <w:shd w:val="clear" w:color="auto" w:fill="auto"/>
          </w:tcPr>
          <w:p w:rsidR="009D5731" w:rsidRPr="006C5C5C" w:rsidRDefault="009D5731" w:rsidP="005D2C15">
            <w:pPr>
              <w:rPr>
                <w:color w:val="000000" w:themeColor="text1"/>
              </w:rPr>
            </w:pPr>
          </w:p>
        </w:tc>
        <w:tc>
          <w:tcPr>
            <w:tcW w:w="5103" w:type="dxa"/>
            <w:tcBorders>
              <w:top w:val="nil"/>
              <w:left w:val="nil"/>
              <w:bottom w:val="single" w:sz="4" w:space="0" w:color="auto"/>
              <w:right w:val="single" w:sz="4" w:space="0" w:color="auto"/>
            </w:tcBorders>
            <w:shd w:val="clear" w:color="auto" w:fill="auto"/>
          </w:tcPr>
          <w:p w:rsidR="009D5731" w:rsidRPr="006C5C5C" w:rsidRDefault="009D5731" w:rsidP="005D2C15">
            <w:pPr>
              <w:rPr>
                <w:color w:val="000000" w:themeColor="text1"/>
              </w:rPr>
            </w:pPr>
            <w:r w:rsidRPr="006C5C5C">
              <w:rPr>
                <w:color w:val="000000" w:themeColor="text1"/>
              </w:rPr>
              <w:t>Růst společně – konference</w:t>
            </w:r>
          </w:p>
        </w:tc>
        <w:tc>
          <w:tcPr>
            <w:tcW w:w="1843" w:type="dxa"/>
            <w:gridSpan w:val="2"/>
            <w:tcBorders>
              <w:top w:val="nil"/>
              <w:left w:val="nil"/>
              <w:bottom w:val="single" w:sz="4" w:space="0" w:color="auto"/>
              <w:right w:val="single" w:sz="4" w:space="0" w:color="auto"/>
            </w:tcBorders>
            <w:shd w:val="clear" w:color="auto" w:fill="auto"/>
            <w:noWrap/>
          </w:tcPr>
          <w:p w:rsidR="009D5731" w:rsidRPr="006C5C5C" w:rsidRDefault="009D5731" w:rsidP="005D2C15">
            <w:pPr>
              <w:rPr>
                <w:color w:val="000000" w:themeColor="text1"/>
              </w:rPr>
            </w:pPr>
            <w:r w:rsidRPr="006C5C5C">
              <w:rPr>
                <w:color w:val="000000" w:themeColor="text1"/>
              </w:rPr>
              <w:t>Heinová Gabriela</w:t>
            </w:r>
          </w:p>
        </w:tc>
      </w:tr>
      <w:tr w:rsidR="0069712C" w:rsidRPr="005D2C15" w:rsidTr="006C5C5C">
        <w:trPr>
          <w:trHeight w:val="30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10.2.2022</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Psychosomatika jako klíč k nemoci dítěte předškolního věku</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Kleinová Veronika</w:t>
            </w:r>
          </w:p>
        </w:tc>
      </w:tr>
      <w:tr w:rsidR="0069712C" w:rsidRPr="005D2C15" w:rsidTr="006C5C5C">
        <w:trPr>
          <w:trHeight w:val="375"/>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10.3.2022</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Times New Roman"/>
                <w:color w:val="000000" w:themeColor="text1"/>
                <w:lang w:eastAsia="cs-CZ"/>
              </w:rPr>
              <w:t>Canva – tvorba pracovních listů pro děti v MŠ</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Hýžová Lucie</w:t>
            </w:r>
          </w:p>
        </w:tc>
      </w:tr>
      <w:tr w:rsidR="0069712C" w:rsidRPr="005D2C15" w:rsidTr="006C5C5C">
        <w:trPr>
          <w:trHeight w:val="375"/>
        </w:trPr>
        <w:tc>
          <w:tcPr>
            <w:tcW w:w="1271" w:type="dxa"/>
            <w:tcBorders>
              <w:top w:val="nil"/>
              <w:left w:val="single" w:sz="4" w:space="0" w:color="auto"/>
              <w:bottom w:val="single" w:sz="4" w:space="0" w:color="auto"/>
              <w:right w:val="single" w:sz="4" w:space="0" w:color="auto"/>
            </w:tcBorders>
            <w:shd w:val="clear" w:color="auto" w:fill="auto"/>
            <w:vAlign w:val="bottom"/>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11.3.2022</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rPr>
                <w:rFonts w:ascii="Calibri" w:eastAsia="Times New Roman" w:hAnsi="Calibri" w:cs="Times New Roman"/>
                <w:color w:val="000000" w:themeColor="text1"/>
                <w:lang w:eastAsia="cs-CZ"/>
              </w:rPr>
            </w:pPr>
            <w:r w:rsidRPr="006C5C5C">
              <w:rPr>
                <w:rFonts w:ascii="Calibri" w:eastAsia="Times New Roman" w:hAnsi="Calibri" w:cs="Calibri"/>
                <w:color w:val="000000" w:themeColor="text1"/>
                <w:lang w:eastAsia="cs-CZ"/>
              </w:rPr>
              <w:t xml:space="preserve">Multidisciplinární setkání II.– efektivní propojení aktérů v ORP Nový Jičín </w:t>
            </w:r>
          </w:p>
        </w:tc>
        <w:tc>
          <w:tcPr>
            <w:tcW w:w="1843" w:type="dxa"/>
            <w:gridSpan w:val="2"/>
            <w:tcBorders>
              <w:top w:val="nil"/>
              <w:left w:val="nil"/>
              <w:bottom w:val="single" w:sz="4" w:space="0" w:color="auto"/>
              <w:right w:val="single" w:sz="4" w:space="0" w:color="auto"/>
            </w:tcBorders>
            <w:shd w:val="clear" w:color="auto" w:fill="auto"/>
            <w:noWrap/>
            <w:vAlign w:val="bottom"/>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Kocmichová Ivana</w:t>
            </w:r>
          </w:p>
        </w:tc>
      </w:tr>
      <w:tr w:rsidR="006C5C5C" w:rsidRPr="006C5C5C" w:rsidTr="006C5C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 w:type="dxa"/>
          <w:trHeight w:val="300"/>
        </w:trPr>
        <w:tc>
          <w:tcPr>
            <w:tcW w:w="1271" w:type="dxa"/>
            <w:shd w:val="clear" w:color="auto" w:fill="auto"/>
            <w:vAlign w:val="bottom"/>
          </w:tcPr>
          <w:p w:rsidR="0069712C" w:rsidRPr="006C5C5C" w:rsidRDefault="0069712C" w:rsidP="005D2C15">
            <w:pPr>
              <w:rPr>
                <w:rFonts w:ascii="Calibri" w:eastAsia="Times New Roman" w:hAnsi="Calibri" w:cs="Times New Roman"/>
                <w:color w:val="000000" w:themeColor="text1"/>
                <w:lang w:eastAsia="cs-CZ"/>
              </w:rPr>
            </w:pPr>
            <w:r w:rsidRPr="006C5C5C">
              <w:rPr>
                <w:rFonts w:ascii="Calibri" w:eastAsia="Times New Roman" w:hAnsi="Calibri" w:cs="Times New Roman"/>
                <w:color w:val="000000" w:themeColor="text1"/>
                <w:lang w:eastAsia="cs-CZ"/>
              </w:rPr>
              <w:t>29.3.2022</w:t>
            </w:r>
          </w:p>
        </w:tc>
        <w:tc>
          <w:tcPr>
            <w:tcW w:w="992" w:type="dxa"/>
            <w:shd w:val="clear" w:color="auto" w:fill="auto"/>
            <w:vAlign w:val="bottom"/>
          </w:tcPr>
          <w:p w:rsidR="0069712C" w:rsidRPr="006C5C5C" w:rsidRDefault="0069712C" w:rsidP="005D2C15">
            <w:pPr>
              <w:rPr>
                <w:rFonts w:ascii="Calibri" w:eastAsia="Times New Roman" w:hAnsi="Calibri" w:cs="Times New Roman"/>
                <w:color w:val="000000" w:themeColor="text1"/>
                <w:lang w:eastAsia="cs-CZ"/>
              </w:rPr>
            </w:pPr>
          </w:p>
        </w:tc>
        <w:tc>
          <w:tcPr>
            <w:tcW w:w="5103" w:type="dxa"/>
            <w:shd w:val="clear" w:color="auto" w:fill="auto"/>
            <w:vAlign w:val="bottom"/>
          </w:tcPr>
          <w:p w:rsidR="0069712C" w:rsidRPr="006C5C5C" w:rsidRDefault="0069712C" w:rsidP="006C5C5C">
            <w:pPr>
              <w:rPr>
                <w:rFonts w:ascii="Calibri" w:eastAsia="Times New Roman" w:hAnsi="Calibri" w:cs="Times New Roman"/>
                <w:color w:val="000000" w:themeColor="text1"/>
                <w:lang w:eastAsia="cs-CZ"/>
              </w:rPr>
            </w:pPr>
            <w:r w:rsidRPr="006C5C5C">
              <w:rPr>
                <w:rFonts w:ascii="Calibri" w:eastAsia="Times New Roman" w:hAnsi="Calibri" w:cs="Times New Roman"/>
                <w:color w:val="000000" w:themeColor="text1"/>
                <w:lang w:eastAsia="cs-CZ"/>
              </w:rPr>
              <w:t xml:space="preserve">Škola </w:t>
            </w:r>
            <w:r w:rsidR="006C5C5C">
              <w:rPr>
                <w:rFonts w:ascii="Calibri" w:eastAsia="Times New Roman" w:hAnsi="Calibri" w:cs="Times New Roman"/>
                <w:color w:val="000000" w:themeColor="text1"/>
                <w:lang w:eastAsia="cs-CZ"/>
              </w:rPr>
              <w:t>OnL</w:t>
            </w:r>
            <w:r w:rsidRPr="006C5C5C">
              <w:rPr>
                <w:rFonts w:ascii="Calibri" w:eastAsia="Times New Roman" w:hAnsi="Calibri" w:cs="Times New Roman"/>
                <w:color w:val="000000" w:themeColor="text1"/>
                <w:lang w:eastAsia="cs-CZ"/>
              </w:rPr>
              <w:t>ine – přístup a tvorba dokumentů – v MŠ</w:t>
            </w:r>
          </w:p>
        </w:tc>
        <w:tc>
          <w:tcPr>
            <w:tcW w:w="1814" w:type="dxa"/>
            <w:shd w:val="clear" w:color="auto" w:fill="auto"/>
            <w:noWrap/>
            <w:vAlign w:val="bottom"/>
          </w:tcPr>
          <w:p w:rsidR="0069712C" w:rsidRPr="006C5C5C" w:rsidRDefault="0069712C" w:rsidP="005D2C15">
            <w:pPr>
              <w:rPr>
                <w:rFonts w:ascii="Calibri" w:eastAsia="Times New Roman" w:hAnsi="Calibri" w:cs="Times New Roman"/>
                <w:color w:val="000000" w:themeColor="text1"/>
                <w:lang w:eastAsia="cs-CZ"/>
              </w:rPr>
            </w:pPr>
            <w:r w:rsidRPr="006C5C5C">
              <w:rPr>
                <w:rFonts w:ascii="Calibri" w:eastAsia="Times New Roman" w:hAnsi="Calibri" w:cs="Times New Roman"/>
                <w:color w:val="000000" w:themeColor="text1"/>
                <w:lang w:eastAsia="cs-CZ"/>
              </w:rPr>
              <w:t>Kocmichová Ivana</w:t>
            </w:r>
          </w:p>
        </w:tc>
      </w:tr>
      <w:tr w:rsidR="0069712C" w:rsidRPr="005D2C15" w:rsidTr="006C5C5C">
        <w:trPr>
          <w:trHeight w:val="33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5.4.2022</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Enviromentální vzdělávání</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Jarošová Dominika</w:t>
            </w:r>
          </w:p>
        </w:tc>
      </w:tr>
      <w:tr w:rsidR="0069712C" w:rsidRPr="005D2C15" w:rsidTr="006C5C5C">
        <w:trPr>
          <w:trHeight w:val="375"/>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12.5.2022</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Times New Roman"/>
                <w:color w:val="000000" w:themeColor="text1"/>
                <w:lang w:eastAsia="cs-CZ"/>
              </w:rPr>
              <w:t>Neklidné a zbrklé dítě</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Nábělková Lucie</w:t>
            </w:r>
          </w:p>
        </w:tc>
      </w:tr>
      <w:tr w:rsidR="0069712C" w:rsidRPr="005D2C15" w:rsidTr="006C5C5C">
        <w:trPr>
          <w:trHeight w:val="375"/>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Times New Roman"/>
                <w:color w:val="000000" w:themeColor="text1"/>
                <w:lang w:eastAsia="cs-CZ"/>
              </w:rPr>
            </w:pPr>
            <w:r w:rsidRPr="006C5C5C">
              <w:rPr>
                <w:rFonts w:ascii="Calibri" w:eastAsia="Times New Roman" w:hAnsi="Calibri" w:cs="Times New Roman"/>
                <w:color w:val="000000" w:themeColor="text1"/>
                <w:lang w:eastAsia="cs-CZ"/>
              </w:rPr>
              <w:t>25.5.2022</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Times New Roman"/>
                <w:color w:val="000000" w:themeColor="text1"/>
                <w:lang w:eastAsia="cs-CZ"/>
              </w:rPr>
            </w:pPr>
          </w:p>
        </w:tc>
        <w:tc>
          <w:tcPr>
            <w:tcW w:w="5103" w:type="dxa"/>
            <w:tcBorders>
              <w:top w:val="nil"/>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Times New Roman"/>
                <w:color w:val="000000" w:themeColor="text1"/>
                <w:lang w:eastAsia="cs-CZ"/>
              </w:rPr>
            </w:pPr>
            <w:r w:rsidRPr="006C5C5C">
              <w:rPr>
                <w:rFonts w:ascii="Calibri" w:eastAsia="Times New Roman" w:hAnsi="Calibri" w:cs="Times New Roman"/>
                <w:color w:val="000000" w:themeColor="text1"/>
                <w:lang w:eastAsia="cs-CZ"/>
              </w:rPr>
              <w:t>Psychosomatické hry v MŠ</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Times New Roman"/>
                <w:color w:val="000000" w:themeColor="text1"/>
                <w:lang w:eastAsia="cs-CZ"/>
              </w:rPr>
            </w:pPr>
            <w:r w:rsidRPr="006C5C5C">
              <w:rPr>
                <w:rFonts w:ascii="Calibri" w:eastAsia="Times New Roman" w:hAnsi="Calibri" w:cs="Calibri"/>
                <w:color w:val="000000" w:themeColor="text1"/>
                <w:lang w:eastAsia="cs-CZ"/>
              </w:rPr>
              <w:t>Hessková Martina</w:t>
            </w:r>
          </w:p>
        </w:tc>
      </w:tr>
      <w:tr w:rsidR="0069712C" w:rsidRPr="005D2C15" w:rsidTr="006C5C5C">
        <w:trPr>
          <w:trHeight w:val="375"/>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26.5.2022</w:t>
            </w:r>
          </w:p>
        </w:tc>
        <w:tc>
          <w:tcPr>
            <w:tcW w:w="992" w:type="dxa"/>
            <w:tcBorders>
              <w:top w:val="nil"/>
              <w:left w:val="nil"/>
              <w:bottom w:val="single" w:sz="4" w:space="0" w:color="auto"/>
              <w:right w:val="single" w:sz="4" w:space="0" w:color="auto"/>
            </w:tcBorders>
            <w:shd w:val="clear" w:color="auto" w:fill="auto"/>
            <w:vAlign w:val="bottom"/>
          </w:tcPr>
          <w:p w:rsidR="0069712C" w:rsidRPr="006C5C5C" w:rsidRDefault="0069712C" w:rsidP="005D2C15">
            <w:pPr>
              <w:jc w:val="cente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webinář</w:t>
            </w:r>
          </w:p>
        </w:tc>
        <w:tc>
          <w:tcPr>
            <w:tcW w:w="5103" w:type="dxa"/>
            <w:tcBorders>
              <w:top w:val="nil"/>
              <w:left w:val="nil"/>
              <w:bottom w:val="single" w:sz="4" w:space="0" w:color="auto"/>
              <w:right w:val="single" w:sz="4" w:space="0" w:color="auto"/>
            </w:tcBorders>
            <w:shd w:val="clear" w:color="auto" w:fill="auto"/>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Příprava na školu s Taktikem</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9712C" w:rsidRPr="006C5C5C" w:rsidRDefault="0069712C" w:rsidP="005D2C15">
            <w:pPr>
              <w:rPr>
                <w:rFonts w:ascii="Calibri" w:eastAsia="Times New Roman" w:hAnsi="Calibri" w:cs="Calibri"/>
                <w:color w:val="000000" w:themeColor="text1"/>
                <w:lang w:eastAsia="cs-CZ"/>
              </w:rPr>
            </w:pPr>
            <w:r w:rsidRPr="006C5C5C">
              <w:rPr>
                <w:rFonts w:ascii="Calibri" w:eastAsia="Times New Roman" w:hAnsi="Calibri" w:cs="Calibri"/>
                <w:color w:val="000000" w:themeColor="text1"/>
                <w:lang w:eastAsia="cs-CZ"/>
              </w:rPr>
              <w:t>Beranová Erika</w:t>
            </w:r>
          </w:p>
        </w:tc>
      </w:tr>
      <w:tr w:rsidR="00124447" w:rsidRPr="00723CA0" w:rsidTr="006C5C5C">
        <w:trPr>
          <w:trHeight w:val="375"/>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124447" w:rsidRPr="006C5C5C" w:rsidRDefault="00124447" w:rsidP="005D2C15">
            <w:pPr>
              <w:rPr>
                <w:rFonts w:ascii="Calibri" w:hAnsi="Calibri" w:cs="Calibri"/>
                <w:color w:val="000000" w:themeColor="text1"/>
              </w:rPr>
            </w:pPr>
            <w:r w:rsidRPr="006C5C5C">
              <w:rPr>
                <w:rFonts w:ascii="Calibri" w:hAnsi="Calibri" w:cs="Calibri"/>
                <w:color w:val="000000" w:themeColor="text1"/>
              </w:rPr>
              <w:t>28</w:t>
            </w:r>
            <w:r w:rsidR="005D2C15" w:rsidRPr="006C5C5C">
              <w:rPr>
                <w:rFonts w:ascii="Calibri" w:hAnsi="Calibri" w:cs="Calibri"/>
                <w:color w:val="000000" w:themeColor="text1"/>
              </w:rPr>
              <w:t>.06.2</w:t>
            </w:r>
            <w:r w:rsidRPr="006C5C5C">
              <w:rPr>
                <w:rFonts w:ascii="Calibri" w:hAnsi="Calibri" w:cs="Calibri"/>
                <w:color w:val="000000" w:themeColor="text1"/>
              </w:rPr>
              <w:t>022</w:t>
            </w:r>
          </w:p>
        </w:tc>
        <w:tc>
          <w:tcPr>
            <w:tcW w:w="992" w:type="dxa"/>
            <w:tcBorders>
              <w:top w:val="single" w:sz="4" w:space="0" w:color="auto"/>
              <w:left w:val="nil"/>
              <w:bottom w:val="single" w:sz="4" w:space="0" w:color="auto"/>
              <w:right w:val="single" w:sz="4" w:space="0" w:color="auto"/>
            </w:tcBorders>
            <w:shd w:val="clear" w:color="auto" w:fill="auto"/>
            <w:vAlign w:val="bottom"/>
          </w:tcPr>
          <w:p w:rsidR="00124447" w:rsidRPr="006C5C5C" w:rsidRDefault="00124447" w:rsidP="005D2C15">
            <w:pPr>
              <w:rPr>
                <w:rFonts w:ascii="Calibri" w:hAnsi="Calibri" w:cs="Calibri"/>
                <w:color w:val="000000" w:themeColor="text1"/>
              </w:rPr>
            </w:pPr>
          </w:p>
        </w:tc>
        <w:tc>
          <w:tcPr>
            <w:tcW w:w="5103" w:type="dxa"/>
            <w:tcBorders>
              <w:top w:val="single" w:sz="4" w:space="0" w:color="auto"/>
              <w:left w:val="nil"/>
              <w:bottom w:val="single" w:sz="4" w:space="0" w:color="auto"/>
              <w:right w:val="single" w:sz="4" w:space="0" w:color="auto"/>
            </w:tcBorders>
            <w:shd w:val="clear" w:color="auto" w:fill="auto"/>
            <w:vAlign w:val="bottom"/>
          </w:tcPr>
          <w:p w:rsidR="00124447" w:rsidRPr="006C5C5C" w:rsidRDefault="00124447" w:rsidP="005D2C15">
            <w:pPr>
              <w:rPr>
                <w:rFonts w:ascii="Calibri" w:hAnsi="Calibri" w:cs="Calibri"/>
                <w:color w:val="000000" w:themeColor="text1"/>
              </w:rPr>
            </w:pPr>
            <w:r w:rsidRPr="006C5C5C">
              <w:rPr>
                <w:rFonts w:ascii="Calibri" w:hAnsi="Calibri" w:cs="Calibri"/>
                <w:color w:val="000000" w:themeColor="text1"/>
              </w:rPr>
              <w:t>Plánujeme v MŠ netradičně spolu s dětmi</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124447" w:rsidRPr="006C5C5C" w:rsidRDefault="00124447" w:rsidP="005D2C15">
            <w:pPr>
              <w:rPr>
                <w:rFonts w:ascii="Calibri" w:hAnsi="Calibri" w:cs="Calibri"/>
                <w:color w:val="000000" w:themeColor="text1"/>
              </w:rPr>
            </w:pPr>
            <w:r w:rsidRPr="006C5C5C">
              <w:rPr>
                <w:rFonts w:ascii="Calibri" w:hAnsi="Calibri" w:cs="Calibri"/>
                <w:color w:val="000000" w:themeColor="text1"/>
              </w:rPr>
              <w:t>Beranová Erika</w:t>
            </w:r>
          </w:p>
        </w:tc>
      </w:tr>
    </w:tbl>
    <w:p w:rsidR="0069712C" w:rsidRPr="00723CA0" w:rsidRDefault="0069712C" w:rsidP="0069712C">
      <w:pPr>
        <w:widowControl w:val="0"/>
        <w:jc w:val="both"/>
        <w:rPr>
          <w:color w:val="000000" w:themeColor="text1"/>
        </w:rPr>
      </w:pPr>
    </w:p>
    <w:p w:rsidR="0069712C" w:rsidRPr="00723CA0" w:rsidRDefault="0069712C" w:rsidP="0069712C">
      <w:pPr>
        <w:widowControl w:val="0"/>
        <w:jc w:val="both"/>
        <w:rPr>
          <w:color w:val="000000" w:themeColor="text1"/>
        </w:rPr>
      </w:pPr>
      <w:r w:rsidRPr="00723CA0">
        <w:rPr>
          <w:color w:val="000000" w:themeColor="text1"/>
        </w:rPr>
        <w:lastRenderedPageBreak/>
        <w:t xml:space="preserve">V letošním školním roce jsme absolvovali vzdělávací akce v rámci DVPP, zaměřené na aktuální potřeby MŠ a pedagogických pracovníků některé semináře se konaly </w:t>
      </w:r>
      <w:r w:rsidR="006C5C5C">
        <w:rPr>
          <w:color w:val="000000" w:themeColor="text1"/>
        </w:rPr>
        <w:t>na dálku formou webinářů.</w:t>
      </w:r>
      <w:r w:rsidRPr="00723CA0">
        <w:rPr>
          <w:color w:val="000000" w:themeColor="text1"/>
        </w:rPr>
        <w:t xml:space="preserve">  V ZŠ proběhlo proškolení práce z PC – vkládání a úprava příspěvků a fotografií na školní webové stránky, v MŠ přístup a práce v systému škola on-line.</w:t>
      </w:r>
    </w:p>
    <w:p w:rsidR="0069712C" w:rsidRPr="00723CA0" w:rsidRDefault="0069712C" w:rsidP="0069712C">
      <w:pPr>
        <w:widowControl w:val="0"/>
        <w:jc w:val="both"/>
        <w:rPr>
          <w:color w:val="000000" w:themeColor="text1"/>
        </w:rPr>
      </w:pPr>
    </w:p>
    <w:p w:rsidR="0069712C" w:rsidRPr="00723CA0" w:rsidRDefault="0069712C" w:rsidP="0069712C">
      <w:pPr>
        <w:widowControl w:val="0"/>
        <w:jc w:val="both"/>
        <w:rPr>
          <w:color w:val="000000" w:themeColor="text1"/>
        </w:rPr>
      </w:pPr>
      <w:r w:rsidRPr="00723CA0">
        <w:rPr>
          <w:color w:val="000000" w:themeColor="text1"/>
        </w:rPr>
        <w:t xml:space="preserve">Je třeba dodat, že řada prezenčních vzdělávacích akcí, na které byly pedagogické pracovnice přihlášeny, byla zrušena, nebo přesunuta na podzim 2022. Částečnou náhradou nám bylo samostudium z volně dostupných zdrojů na internetu, kterých se objevuje celá řada. </w:t>
      </w:r>
    </w:p>
    <w:p w:rsidR="0069712C" w:rsidRPr="00723CA0" w:rsidRDefault="0069712C" w:rsidP="0069712C">
      <w:pPr>
        <w:widowControl w:val="0"/>
        <w:jc w:val="both"/>
        <w:rPr>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 xml:space="preserve">11.5. Zájmové aktivity </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 xml:space="preserve">Během školního roku měly děti možnost využívat a navštěvovat další rozšíření vzdělávací nabídky MŠ a zájmové a jiné aktivity v rámci i nad rámec ŠVP. </w:t>
      </w:r>
    </w:p>
    <w:p w:rsidR="0069712C" w:rsidRPr="00723CA0" w:rsidRDefault="0069712C" w:rsidP="0069712C">
      <w:pPr>
        <w:jc w:val="both"/>
        <w:rPr>
          <w:color w:val="000000" w:themeColor="text1"/>
        </w:rPr>
      </w:pPr>
    </w:p>
    <w:p w:rsidR="0069712C" w:rsidRPr="00723CA0" w:rsidRDefault="0069712C" w:rsidP="0069712C">
      <w:pPr>
        <w:jc w:val="both"/>
        <w:rPr>
          <w:b/>
          <w:color w:val="000000" w:themeColor="text1"/>
        </w:rPr>
      </w:pPr>
      <w:r w:rsidRPr="00723CA0">
        <w:rPr>
          <w:b/>
          <w:color w:val="000000" w:themeColor="text1"/>
        </w:rPr>
        <w:t>Zájmové aktivity nad rámec ŠVP PV</w:t>
      </w:r>
    </w:p>
    <w:p w:rsidR="0069712C" w:rsidRPr="00723CA0" w:rsidRDefault="0069712C" w:rsidP="0069712C">
      <w:pPr>
        <w:jc w:val="both"/>
        <w:rPr>
          <w:b/>
          <w:color w:val="000000" w:themeColor="text1"/>
        </w:rPr>
      </w:pPr>
    </w:p>
    <w:tbl>
      <w:tblPr>
        <w:tblW w:w="928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26"/>
        <w:gridCol w:w="3259"/>
        <w:gridCol w:w="2800"/>
      </w:tblGrid>
      <w:tr w:rsidR="0069712C" w:rsidRPr="00723CA0" w:rsidTr="0069712C">
        <w:tc>
          <w:tcPr>
            <w:tcW w:w="3226"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aktivita</w:t>
            </w:r>
          </w:p>
        </w:tc>
        <w:tc>
          <w:tcPr>
            <w:tcW w:w="325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dětí – pravidelná docházka</w:t>
            </w:r>
          </w:p>
        </w:tc>
        <w:tc>
          <w:tcPr>
            <w:tcW w:w="2800"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lektorek</w:t>
            </w:r>
          </w:p>
        </w:tc>
      </w:tr>
      <w:tr w:rsidR="0069712C" w:rsidRPr="00723CA0" w:rsidTr="0069712C">
        <w:trPr>
          <w:trHeight w:val="298"/>
        </w:trPr>
        <w:tc>
          <w:tcPr>
            <w:tcW w:w="3226"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Dětský pěvecký sbor Sedmikráska</w:t>
            </w:r>
          </w:p>
        </w:tc>
        <w:tc>
          <w:tcPr>
            <w:tcW w:w="325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15</w:t>
            </w:r>
          </w:p>
        </w:tc>
        <w:tc>
          <w:tcPr>
            <w:tcW w:w="280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2</w:t>
            </w:r>
          </w:p>
        </w:tc>
      </w:tr>
      <w:tr w:rsidR="0069712C" w:rsidRPr="00723CA0" w:rsidTr="0069712C">
        <w:trPr>
          <w:trHeight w:val="279"/>
        </w:trPr>
        <w:tc>
          <w:tcPr>
            <w:tcW w:w="3226"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Plavecká výuka</w:t>
            </w:r>
          </w:p>
        </w:tc>
        <w:tc>
          <w:tcPr>
            <w:tcW w:w="325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28</w:t>
            </w:r>
          </w:p>
        </w:tc>
        <w:tc>
          <w:tcPr>
            <w:tcW w:w="2800"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w:t>
            </w:r>
          </w:p>
        </w:tc>
      </w:tr>
      <w:tr w:rsidR="0069712C" w:rsidRPr="00723CA0" w:rsidTr="0069712C">
        <w:trPr>
          <w:trHeight w:val="279"/>
        </w:trPr>
        <w:tc>
          <w:tcPr>
            <w:tcW w:w="3226"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r w:rsidRPr="00723CA0">
              <w:rPr>
                <w:color w:val="000000" w:themeColor="text1"/>
              </w:rPr>
              <w:t>Seznamování s anglickým jazykem</w:t>
            </w:r>
          </w:p>
        </w:tc>
        <w:tc>
          <w:tcPr>
            <w:tcW w:w="325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19</w:t>
            </w:r>
          </w:p>
        </w:tc>
        <w:tc>
          <w:tcPr>
            <w:tcW w:w="2800"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1</w:t>
            </w:r>
          </w:p>
        </w:tc>
      </w:tr>
    </w:tbl>
    <w:p w:rsidR="0069712C" w:rsidRPr="00723CA0" w:rsidRDefault="0069712C" w:rsidP="0069712C">
      <w:pPr>
        <w:jc w:val="both"/>
        <w:rPr>
          <w:i/>
          <w:color w:val="000000" w:themeColor="text1"/>
        </w:rPr>
      </w:pPr>
    </w:p>
    <w:p w:rsidR="0069712C" w:rsidRPr="00723CA0" w:rsidRDefault="0069712C" w:rsidP="0069712C">
      <w:pPr>
        <w:jc w:val="both"/>
        <w:rPr>
          <w:b/>
          <w:color w:val="000000" w:themeColor="text1"/>
        </w:rPr>
      </w:pPr>
      <w:r w:rsidRPr="00723CA0">
        <w:rPr>
          <w:b/>
          <w:color w:val="000000" w:themeColor="text1"/>
        </w:rPr>
        <w:t xml:space="preserve">Zájmové aktivity v rámci ŠVP </w:t>
      </w:r>
    </w:p>
    <w:p w:rsidR="0069712C" w:rsidRPr="00723CA0" w:rsidRDefault="0069712C" w:rsidP="0069712C">
      <w:pPr>
        <w:jc w:val="both"/>
        <w:rPr>
          <w:b/>
          <w:color w:val="000000" w:themeColor="text1"/>
        </w:rPr>
      </w:pPr>
    </w:p>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1"/>
        <w:gridCol w:w="2975"/>
        <w:gridCol w:w="3399"/>
      </w:tblGrid>
      <w:tr w:rsidR="0069712C" w:rsidRPr="00723CA0" w:rsidTr="0069712C">
        <w:tc>
          <w:tcPr>
            <w:tcW w:w="2941"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aktivity mateřské školy</w:t>
            </w:r>
          </w:p>
        </w:tc>
        <w:tc>
          <w:tcPr>
            <w:tcW w:w="297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zúčastněných dětí</w:t>
            </w:r>
          </w:p>
        </w:tc>
        <w:tc>
          <w:tcPr>
            <w:tcW w:w="3399"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poznámka</w:t>
            </w:r>
          </w:p>
        </w:tc>
      </w:tr>
      <w:tr w:rsidR="0069712C" w:rsidRPr="00723CA0" w:rsidTr="0069712C">
        <w:tc>
          <w:tcPr>
            <w:tcW w:w="294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Předškoláček</w:t>
            </w:r>
          </w:p>
        </w:tc>
        <w:tc>
          <w:tcPr>
            <w:tcW w:w="297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33</w:t>
            </w:r>
          </w:p>
        </w:tc>
        <w:tc>
          <w:tcPr>
            <w:tcW w:w="339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předškoláci</w:t>
            </w:r>
          </w:p>
        </w:tc>
      </w:tr>
      <w:tr w:rsidR="0069712C" w:rsidRPr="00723CA0" w:rsidTr="0069712C">
        <w:tc>
          <w:tcPr>
            <w:tcW w:w="294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Logopedická prevence</w:t>
            </w:r>
          </w:p>
        </w:tc>
        <w:tc>
          <w:tcPr>
            <w:tcW w:w="297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2</w:t>
            </w:r>
          </w:p>
        </w:tc>
        <w:tc>
          <w:tcPr>
            <w:tcW w:w="339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děti v péči logopeda z MŠ</w:t>
            </w:r>
          </w:p>
        </w:tc>
      </w:tr>
      <w:tr w:rsidR="0069712C" w:rsidRPr="00723CA0" w:rsidTr="0069712C">
        <w:tc>
          <w:tcPr>
            <w:tcW w:w="294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Program Cesta k bezpečnosti a zdraví</w:t>
            </w:r>
          </w:p>
        </w:tc>
        <w:tc>
          <w:tcPr>
            <w:tcW w:w="297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99</w:t>
            </w:r>
            <w:r w:rsidR="006C5C5C">
              <w:rPr>
                <w:color w:val="000000" w:themeColor="text1"/>
              </w:rPr>
              <w:t xml:space="preserve"> </w:t>
            </w:r>
            <w:r w:rsidRPr="00723CA0">
              <w:rPr>
                <w:color w:val="000000" w:themeColor="text1"/>
              </w:rPr>
              <w:t>-</w:t>
            </w:r>
            <w:r w:rsidR="006C5C5C">
              <w:rPr>
                <w:color w:val="000000" w:themeColor="text1"/>
              </w:rPr>
              <w:t xml:space="preserve"> </w:t>
            </w:r>
            <w:r w:rsidRPr="00723CA0">
              <w:rPr>
                <w:color w:val="000000" w:themeColor="text1"/>
              </w:rPr>
              <w:t>111</w:t>
            </w:r>
          </w:p>
        </w:tc>
        <w:tc>
          <w:tcPr>
            <w:tcW w:w="339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c>
          <w:tcPr>
            <w:tcW w:w="294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Program Cesta do pohádky</w:t>
            </w:r>
          </w:p>
        </w:tc>
        <w:tc>
          <w:tcPr>
            <w:tcW w:w="297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99</w:t>
            </w:r>
            <w:r w:rsidR="006C5C5C">
              <w:rPr>
                <w:color w:val="000000" w:themeColor="text1"/>
              </w:rPr>
              <w:t xml:space="preserve"> </w:t>
            </w:r>
            <w:r w:rsidRPr="00723CA0">
              <w:rPr>
                <w:color w:val="000000" w:themeColor="text1"/>
              </w:rPr>
              <w:t>-</w:t>
            </w:r>
            <w:r w:rsidR="006C5C5C">
              <w:rPr>
                <w:color w:val="000000" w:themeColor="text1"/>
              </w:rPr>
              <w:t xml:space="preserve"> </w:t>
            </w:r>
            <w:r w:rsidRPr="00723CA0">
              <w:rPr>
                <w:color w:val="000000" w:themeColor="text1"/>
              </w:rPr>
              <w:t>111</w:t>
            </w:r>
          </w:p>
        </w:tc>
        <w:tc>
          <w:tcPr>
            <w:tcW w:w="339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c>
          <w:tcPr>
            <w:tcW w:w="2941" w:type="dxa"/>
            <w:tcBorders>
              <w:top w:val="single" w:sz="4" w:space="0" w:color="auto"/>
              <w:left w:val="single" w:sz="4" w:space="0" w:color="auto"/>
              <w:bottom w:val="single" w:sz="4" w:space="0" w:color="auto"/>
              <w:right w:val="single" w:sz="4" w:space="0" w:color="auto"/>
            </w:tcBorders>
          </w:tcPr>
          <w:p w:rsidR="0069712C" w:rsidRPr="00723CA0" w:rsidRDefault="0069712C" w:rsidP="006C5C5C">
            <w:pPr>
              <w:rPr>
                <w:color w:val="000000" w:themeColor="text1"/>
              </w:rPr>
            </w:pPr>
            <w:r w:rsidRPr="00723CA0">
              <w:rPr>
                <w:color w:val="000000" w:themeColor="text1"/>
              </w:rPr>
              <w:t>Program Cesta do školy - Předškoláček</w:t>
            </w:r>
          </w:p>
        </w:tc>
        <w:tc>
          <w:tcPr>
            <w:tcW w:w="2975"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33</w:t>
            </w:r>
          </w:p>
        </w:tc>
        <w:tc>
          <w:tcPr>
            <w:tcW w:w="339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r w:rsidRPr="00723CA0">
              <w:rPr>
                <w:color w:val="000000" w:themeColor="text1"/>
              </w:rPr>
              <w:t>Broučci a Hvězdičky</w:t>
            </w:r>
          </w:p>
        </w:tc>
      </w:tr>
      <w:tr w:rsidR="0069712C" w:rsidRPr="00723CA0" w:rsidTr="0069712C">
        <w:tc>
          <w:tcPr>
            <w:tcW w:w="294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Projekty jednotlivých tříd</w:t>
            </w:r>
          </w:p>
        </w:tc>
        <w:tc>
          <w:tcPr>
            <w:tcW w:w="297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99</w:t>
            </w:r>
            <w:r w:rsidR="006C5C5C">
              <w:rPr>
                <w:color w:val="000000" w:themeColor="text1"/>
              </w:rPr>
              <w:t xml:space="preserve"> </w:t>
            </w:r>
            <w:r w:rsidRPr="00723CA0">
              <w:rPr>
                <w:color w:val="000000" w:themeColor="text1"/>
              </w:rPr>
              <w:t>-</w:t>
            </w:r>
            <w:r w:rsidR="006C5C5C">
              <w:rPr>
                <w:color w:val="000000" w:themeColor="text1"/>
              </w:rPr>
              <w:t xml:space="preserve"> </w:t>
            </w:r>
            <w:r w:rsidRPr="00723CA0">
              <w:rPr>
                <w:color w:val="000000" w:themeColor="text1"/>
              </w:rPr>
              <w:t>111</w:t>
            </w:r>
          </w:p>
        </w:tc>
        <w:tc>
          <w:tcPr>
            <w:tcW w:w="3399"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c>
          <w:tcPr>
            <w:tcW w:w="2941"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r w:rsidRPr="00723CA0">
              <w:rPr>
                <w:color w:val="000000" w:themeColor="text1"/>
              </w:rPr>
              <w:t>Projekt Učíme se venku</w:t>
            </w:r>
          </w:p>
        </w:tc>
        <w:tc>
          <w:tcPr>
            <w:tcW w:w="2975"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99</w:t>
            </w:r>
            <w:r w:rsidR="006C5C5C">
              <w:rPr>
                <w:color w:val="000000" w:themeColor="text1"/>
              </w:rPr>
              <w:t xml:space="preserve"> </w:t>
            </w:r>
            <w:r w:rsidRPr="00723CA0">
              <w:rPr>
                <w:color w:val="000000" w:themeColor="text1"/>
              </w:rPr>
              <w:t>-</w:t>
            </w:r>
            <w:r w:rsidR="006C5C5C">
              <w:rPr>
                <w:color w:val="000000" w:themeColor="text1"/>
              </w:rPr>
              <w:t xml:space="preserve"> </w:t>
            </w:r>
            <w:r w:rsidRPr="00723CA0">
              <w:rPr>
                <w:color w:val="000000" w:themeColor="text1"/>
              </w:rPr>
              <w:t>111</w:t>
            </w:r>
          </w:p>
        </w:tc>
        <w:tc>
          <w:tcPr>
            <w:tcW w:w="339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r w:rsidRPr="00723CA0">
              <w:rPr>
                <w:color w:val="000000" w:themeColor="text1"/>
              </w:rPr>
              <w:t>všichni</w:t>
            </w:r>
          </w:p>
        </w:tc>
      </w:tr>
    </w:tbl>
    <w:p w:rsidR="0069712C" w:rsidRPr="00723CA0" w:rsidRDefault="0069712C" w:rsidP="0069712C">
      <w:pPr>
        <w:jc w:val="both"/>
        <w:rPr>
          <w:b/>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11.6. Děti se speciálními vzdělávacími potřebami a mimořádně nadané děti</w:t>
      </w:r>
    </w:p>
    <w:p w:rsidR="0069712C" w:rsidRPr="00723CA0" w:rsidRDefault="0069712C" w:rsidP="0069712C">
      <w:pPr>
        <w:jc w:val="both"/>
        <w:rPr>
          <w:color w:val="000000" w:themeColor="text1"/>
        </w:rPr>
      </w:pPr>
    </w:p>
    <w:p w:rsidR="00380454" w:rsidRDefault="0069712C" w:rsidP="0069712C">
      <w:pPr>
        <w:jc w:val="both"/>
        <w:rPr>
          <w:color w:val="000000" w:themeColor="text1"/>
        </w:rPr>
      </w:pPr>
      <w:r w:rsidRPr="00723CA0">
        <w:rPr>
          <w:color w:val="000000" w:themeColor="text1"/>
        </w:rPr>
        <w:t>V loňsk</w:t>
      </w:r>
      <w:r w:rsidR="006C5C5C">
        <w:rPr>
          <w:color w:val="000000" w:themeColor="text1"/>
        </w:rPr>
        <w:t>ém školním roce</w:t>
      </w:r>
      <w:r w:rsidRPr="00723CA0">
        <w:rPr>
          <w:color w:val="000000" w:themeColor="text1"/>
        </w:rPr>
        <w:t xml:space="preserve"> jsme měli v naší MŠ jedno dítě, které mělo diagnostikovány speciální vzdělávací potřeby - PAS. S dítětem se pracovalo podle pokynů a v úzké spolupráci s</w:t>
      </w:r>
      <w:r w:rsidR="006C5C5C">
        <w:rPr>
          <w:color w:val="000000" w:themeColor="text1"/>
        </w:rPr>
        <w:t>e</w:t>
      </w:r>
      <w:r w:rsidRPr="00723CA0">
        <w:rPr>
          <w:color w:val="000000" w:themeColor="text1"/>
        </w:rPr>
        <w:t xml:space="preserve"> SPC a pracovala s ním také pedagogická asistentka po celou dobu jeho pobytu v MŠ. </w:t>
      </w:r>
    </w:p>
    <w:p w:rsidR="00380454" w:rsidRDefault="00380454" w:rsidP="0069712C">
      <w:pPr>
        <w:jc w:val="both"/>
        <w:rPr>
          <w:color w:val="000000" w:themeColor="text1"/>
        </w:rPr>
      </w:pPr>
    </w:p>
    <w:p w:rsidR="0069712C" w:rsidRDefault="0069712C" w:rsidP="0069712C">
      <w:pPr>
        <w:jc w:val="both"/>
        <w:rPr>
          <w:color w:val="000000" w:themeColor="text1"/>
        </w:rPr>
      </w:pPr>
      <w:r w:rsidRPr="00723CA0">
        <w:rPr>
          <w:color w:val="000000" w:themeColor="text1"/>
        </w:rPr>
        <w:t>V rámci jednotlivých tříd se také pracovalo s dětmi vyžadující</w:t>
      </w:r>
      <w:r w:rsidR="00380454">
        <w:rPr>
          <w:color w:val="000000" w:themeColor="text1"/>
        </w:rPr>
        <w:t>mi</w:t>
      </w:r>
      <w:r w:rsidRPr="00723CA0">
        <w:rPr>
          <w:color w:val="000000" w:themeColor="text1"/>
        </w:rPr>
        <w:t xml:space="preserve"> různě velkou individuální péči v různých oblastech. U těchto dětí se přihlíželo při jejich vzdělávání v MŠ k jejich aktuálnímu stavu a potřebám. Na základě zpráv a doporučení z poradenského zařízení</w:t>
      </w:r>
      <w:r w:rsidR="006C5C5C">
        <w:rPr>
          <w:color w:val="000000" w:themeColor="text1"/>
        </w:rPr>
        <w:t>,</w:t>
      </w:r>
      <w:r w:rsidRPr="00723CA0">
        <w:rPr>
          <w:color w:val="000000" w:themeColor="text1"/>
        </w:rPr>
        <w:t xml:space="preserve"> např</w:t>
      </w:r>
      <w:r w:rsidR="006C5C5C">
        <w:rPr>
          <w:color w:val="000000" w:themeColor="text1"/>
        </w:rPr>
        <w:t>íklad</w:t>
      </w:r>
      <w:r w:rsidRPr="00723CA0">
        <w:rPr>
          <w:color w:val="000000" w:themeColor="text1"/>
        </w:rPr>
        <w:t xml:space="preserve"> </w:t>
      </w:r>
      <w:r w:rsidR="006C5C5C">
        <w:rPr>
          <w:color w:val="000000" w:themeColor="text1"/>
        </w:rPr>
        <w:t xml:space="preserve">u dětí </w:t>
      </w:r>
      <w:r w:rsidRPr="00723CA0">
        <w:rPr>
          <w:color w:val="000000" w:themeColor="text1"/>
        </w:rPr>
        <w:t>s odloženou školní docházkou, byl dodržován princip diferenciace a individualizace při organizování vzdělávacích činností.</w:t>
      </w:r>
    </w:p>
    <w:p w:rsidR="00380454" w:rsidRDefault="00380454" w:rsidP="0069712C">
      <w:pPr>
        <w:jc w:val="both"/>
        <w:rPr>
          <w:color w:val="000000" w:themeColor="text1"/>
        </w:rPr>
      </w:pPr>
    </w:p>
    <w:p w:rsidR="00380454" w:rsidRDefault="00380454" w:rsidP="0069712C">
      <w:pPr>
        <w:jc w:val="both"/>
        <w:rPr>
          <w:color w:val="000000" w:themeColor="text1"/>
        </w:rPr>
      </w:pPr>
    </w:p>
    <w:p w:rsidR="00380454" w:rsidRDefault="00380454" w:rsidP="0069712C">
      <w:pPr>
        <w:jc w:val="both"/>
        <w:rPr>
          <w:color w:val="000000" w:themeColor="text1"/>
        </w:rPr>
      </w:pPr>
    </w:p>
    <w:p w:rsidR="00380454" w:rsidRPr="00723CA0" w:rsidRDefault="00380454" w:rsidP="0069712C">
      <w:pPr>
        <w:jc w:val="both"/>
        <w:rPr>
          <w:color w:val="000000" w:themeColor="text1"/>
        </w:rPr>
      </w:pPr>
    </w:p>
    <w:tbl>
      <w:tblPr>
        <w:tblW w:w="928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5"/>
        <w:gridCol w:w="1396"/>
        <w:gridCol w:w="2451"/>
        <w:gridCol w:w="2373"/>
      </w:tblGrid>
      <w:tr w:rsidR="0069712C" w:rsidRPr="00723CA0" w:rsidTr="00E81B92">
        <w:tc>
          <w:tcPr>
            <w:tcW w:w="3065"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lastRenderedPageBreak/>
              <w:t>speciální vzdělávací potřeby</w:t>
            </w:r>
          </w:p>
        </w:tc>
        <w:tc>
          <w:tcPr>
            <w:tcW w:w="1396"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počet dětí</w:t>
            </w:r>
          </w:p>
        </w:tc>
        <w:tc>
          <w:tcPr>
            <w:tcW w:w="2451"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forma vzdělávání (individuální nebo skupinová integrace)</w:t>
            </w:r>
          </w:p>
        </w:tc>
        <w:tc>
          <w:tcPr>
            <w:tcW w:w="2373"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center"/>
              <w:rPr>
                <w:b/>
                <w:i/>
                <w:color w:val="000000" w:themeColor="text1"/>
              </w:rPr>
            </w:pPr>
            <w:r w:rsidRPr="00723CA0">
              <w:rPr>
                <w:b/>
                <w:i/>
                <w:color w:val="000000" w:themeColor="text1"/>
              </w:rPr>
              <w:t>individuální vzdělávací plán</w:t>
            </w:r>
          </w:p>
        </w:tc>
      </w:tr>
      <w:tr w:rsidR="0069712C" w:rsidRPr="00723CA0" w:rsidTr="00E81B92">
        <w:tc>
          <w:tcPr>
            <w:tcW w:w="306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both"/>
              <w:rPr>
                <w:color w:val="000000" w:themeColor="text1"/>
              </w:rPr>
            </w:pPr>
            <w:r w:rsidRPr="00723CA0">
              <w:rPr>
                <w:color w:val="000000" w:themeColor="text1"/>
              </w:rPr>
              <w:t>Zdravotní postižení</w:t>
            </w:r>
          </w:p>
        </w:tc>
        <w:tc>
          <w:tcPr>
            <w:tcW w:w="1396"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0</w:t>
            </w:r>
          </w:p>
        </w:tc>
        <w:tc>
          <w:tcPr>
            <w:tcW w:w="245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0</w:t>
            </w:r>
          </w:p>
        </w:tc>
        <w:tc>
          <w:tcPr>
            <w:tcW w:w="2373"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0</w:t>
            </w:r>
          </w:p>
        </w:tc>
      </w:tr>
      <w:tr w:rsidR="0069712C" w:rsidRPr="00723CA0" w:rsidTr="00E81B92">
        <w:tc>
          <w:tcPr>
            <w:tcW w:w="3065"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rPr>
                <w:color w:val="000000" w:themeColor="text1"/>
              </w:rPr>
            </w:pPr>
            <w:r w:rsidRPr="00723CA0">
              <w:rPr>
                <w:color w:val="000000" w:themeColor="text1"/>
              </w:rPr>
              <w:t>Jiné zdravotní znevýhodnění (vývoj. dysfázie, opožděný vývoj, postižení sluchu, diabetes, aj.)</w:t>
            </w:r>
          </w:p>
        </w:tc>
        <w:tc>
          <w:tcPr>
            <w:tcW w:w="1396"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w:t>
            </w:r>
          </w:p>
        </w:tc>
        <w:tc>
          <w:tcPr>
            <w:tcW w:w="2451"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w:t>
            </w:r>
          </w:p>
        </w:tc>
        <w:tc>
          <w:tcPr>
            <w:tcW w:w="2373"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0</w:t>
            </w:r>
          </w:p>
        </w:tc>
      </w:tr>
    </w:tbl>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Nadaným dětem byla bez ohledu na věk dána možnost zapojení do doplňkových činností, do rozšiřujících vzdělávacích nabídek MŠ, do zájmových činností apod. – např. mladší nadané děti byly zapojeny do aktivit pro předškoláky, ve školních a třídních projektech.</w:t>
      </w:r>
    </w:p>
    <w:p w:rsidR="0069712C" w:rsidRPr="00723CA0" w:rsidRDefault="0069712C" w:rsidP="0069712C">
      <w:pPr>
        <w:jc w:val="both"/>
        <w:rPr>
          <w:b/>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11.7. Akce školy (výlety, koncerty, vystoupení, soutěže)</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 xml:space="preserve">Mateřská škola v rámci své vzdělávací práce ve svých třídách využívala různých prostředků, forem, společných činností, oslav, společenských akcí k plnění stanovených cílů.  Ve školním roce 2021/2022 jsme v podzimním období z protiepidemických důvodů měli omezenou možnost využívat některé další formy a prostředky v rámci setkávání celé školy. Rovněž se MŠ v tuto dobu nemohla dostatečně prezentovat na veřejnosti a spolupodílet se na některých akcích pro děti, rodiče i celou obec. </w:t>
      </w:r>
    </w:p>
    <w:p w:rsidR="0069712C" w:rsidRPr="00723CA0" w:rsidRDefault="0069712C" w:rsidP="0069712C">
      <w:pPr>
        <w:jc w:val="both"/>
        <w:rPr>
          <w:color w:val="000000" w:themeColor="text1"/>
        </w:rPr>
      </w:pPr>
    </w:p>
    <w:tbl>
      <w:tblPr>
        <w:tblW w:w="92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09"/>
        <w:gridCol w:w="4394"/>
        <w:gridCol w:w="709"/>
        <w:gridCol w:w="2835"/>
      </w:tblGrid>
      <w:tr w:rsidR="0069712C" w:rsidRPr="00723CA0" w:rsidTr="0069712C">
        <w:tc>
          <w:tcPr>
            <w:tcW w:w="1309" w:type="dxa"/>
            <w:shd w:val="clear" w:color="auto" w:fill="FFFFFF"/>
          </w:tcPr>
          <w:p w:rsidR="0069712C" w:rsidRPr="00723CA0" w:rsidRDefault="0069712C" w:rsidP="0069712C">
            <w:pPr>
              <w:jc w:val="center"/>
              <w:rPr>
                <w:b/>
                <w:i/>
                <w:color w:val="000000" w:themeColor="text1"/>
              </w:rPr>
            </w:pPr>
            <w:r w:rsidRPr="00723CA0">
              <w:rPr>
                <w:b/>
                <w:i/>
                <w:color w:val="000000" w:themeColor="text1"/>
              </w:rPr>
              <w:t>datum</w:t>
            </w:r>
          </w:p>
        </w:tc>
        <w:tc>
          <w:tcPr>
            <w:tcW w:w="4394" w:type="dxa"/>
            <w:shd w:val="clear" w:color="auto" w:fill="FFFFFF"/>
          </w:tcPr>
          <w:p w:rsidR="0069712C" w:rsidRPr="00723CA0" w:rsidRDefault="0069712C" w:rsidP="0069712C">
            <w:pPr>
              <w:jc w:val="center"/>
              <w:rPr>
                <w:b/>
                <w:i/>
                <w:color w:val="000000" w:themeColor="text1"/>
              </w:rPr>
            </w:pPr>
            <w:r w:rsidRPr="00723CA0">
              <w:rPr>
                <w:b/>
                <w:i/>
                <w:color w:val="000000" w:themeColor="text1"/>
              </w:rPr>
              <w:t>akce pro děti</w:t>
            </w:r>
          </w:p>
        </w:tc>
        <w:tc>
          <w:tcPr>
            <w:tcW w:w="709" w:type="dxa"/>
            <w:shd w:val="clear" w:color="auto" w:fill="FFFFFF"/>
          </w:tcPr>
          <w:p w:rsidR="0069712C" w:rsidRPr="00723CA0" w:rsidRDefault="0069712C" w:rsidP="0069712C">
            <w:pPr>
              <w:jc w:val="center"/>
              <w:rPr>
                <w:b/>
                <w:i/>
                <w:color w:val="000000" w:themeColor="text1"/>
              </w:rPr>
            </w:pPr>
            <w:r w:rsidRPr="00723CA0">
              <w:rPr>
                <w:b/>
                <w:i/>
                <w:color w:val="000000" w:themeColor="text1"/>
              </w:rPr>
              <w:t>počet dětí</w:t>
            </w:r>
          </w:p>
        </w:tc>
        <w:tc>
          <w:tcPr>
            <w:tcW w:w="2835" w:type="dxa"/>
            <w:shd w:val="clear" w:color="auto" w:fill="FFFFFF"/>
          </w:tcPr>
          <w:p w:rsidR="0069712C" w:rsidRPr="00723CA0" w:rsidRDefault="0069712C" w:rsidP="0069712C">
            <w:pPr>
              <w:jc w:val="center"/>
              <w:rPr>
                <w:b/>
                <w:i/>
                <w:color w:val="000000" w:themeColor="text1"/>
              </w:rPr>
            </w:pPr>
            <w:r w:rsidRPr="00723CA0">
              <w:rPr>
                <w:b/>
                <w:i/>
                <w:color w:val="000000" w:themeColor="text1"/>
              </w:rPr>
              <w:t>poznámka</w:t>
            </w:r>
          </w:p>
        </w:tc>
      </w:tr>
      <w:tr w:rsidR="0069712C" w:rsidRPr="00723CA0" w:rsidTr="0069712C">
        <w:trPr>
          <w:trHeight w:val="282"/>
        </w:trPr>
        <w:tc>
          <w:tcPr>
            <w:tcW w:w="9247" w:type="dxa"/>
            <w:gridSpan w:val="4"/>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b/>
                <w:color w:val="000000" w:themeColor="text1"/>
              </w:rPr>
            </w:pPr>
            <w:r w:rsidRPr="00723CA0">
              <w:rPr>
                <w:b/>
                <w:color w:val="000000" w:themeColor="text1"/>
              </w:rPr>
              <w:t>Projekty</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Projekt Malý akvarista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27</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Hvězdičky, celoročně</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Projekt Přírodní zahrada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27</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Hvězdičky, celoročně</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Projekt Návštěvníček</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27</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Hvězdičky, celoročně</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Projekt Barvičkové království</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21-28</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Kuřátka, celoročně</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Projekt Tancovala žížala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23-28</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Sluníčka, celoročně</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rPr>
                <w:color w:val="000000" w:themeColor="text1"/>
              </w:rPr>
            </w:pP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Projekt Kamarádka příroda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28</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Broučci, celoročně</w:t>
            </w:r>
          </w:p>
        </w:tc>
      </w:tr>
      <w:tr w:rsidR="0069712C" w:rsidRPr="00723CA0" w:rsidTr="0069712C">
        <w:trPr>
          <w:trHeight w:val="282"/>
        </w:trPr>
        <w:tc>
          <w:tcPr>
            <w:tcW w:w="9247" w:type="dxa"/>
            <w:gridSpan w:val="4"/>
            <w:tcBorders>
              <w:top w:val="single" w:sz="4" w:space="0" w:color="auto"/>
              <w:left w:val="single" w:sz="4" w:space="0" w:color="auto"/>
              <w:bottom w:val="single" w:sz="4" w:space="0" w:color="auto"/>
              <w:right w:val="single" w:sz="4" w:space="0" w:color="auto"/>
            </w:tcBorders>
          </w:tcPr>
          <w:p w:rsidR="0069712C" w:rsidRPr="00723CA0" w:rsidRDefault="0069712C" w:rsidP="0069712C">
            <w:pPr>
              <w:rPr>
                <w:b/>
                <w:color w:val="000000" w:themeColor="text1"/>
              </w:rPr>
            </w:pPr>
            <w:r w:rsidRPr="00723CA0">
              <w:rPr>
                <w:b/>
                <w:color w:val="000000" w:themeColor="text1"/>
              </w:rPr>
              <w:t>Akce</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30. 8</w:t>
            </w:r>
            <w:r w:rsidR="00A92FA0">
              <w:rPr>
                <w:color w:val="000000" w:themeColor="text1"/>
              </w:rPr>
              <w:t>.</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i/>
                <w:color w:val="000000" w:themeColor="text1"/>
              </w:rPr>
            </w:pPr>
            <w:r w:rsidRPr="00723CA0">
              <w:rPr>
                <w:color w:val="000000" w:themeColor="text1"/>
              </w:rPr>
              <w:t>Informační schůzka pro rodiče</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44</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A92FA0">
            <w:pPr>
              <w:rPr>
                <w:color w:val="000000" w:themeColor="text1"/>
              </w:rPr>
            </w:pPr>
            <w:r w:rsidRPr="00723CA0">
              <w:rPr>
                <w:color w:val="000000" w:themeColor="text1"/>
              </w:rPr>
              <w:t>rodiče dětí (S</w:t>
            </w:r>
            <w:r w:rsidR="00A92FA0">
              <w:rPr>
                <w:color w:val="000000" w:themeColor="text1"/>
              </w:rPr>
              <w:t>luníčka, Kuřátka)</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21.9.</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Drakiáda na hřišti pro děti a rodiče</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12.10</w:t>
            </w:r>
            <w:r w:rsidR="00A92FA0">
              <w:rPr>
                <w:color w:val="000000" w:themeColor="text1"/>
              </w:rPr>
              <w:t>.</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 xml:space="preserve">Exkurze do záchranné stanice Bartošovice </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27</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Hvězdičky</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15.10.</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 xml:space="preserve"> Draví ptáci v MŠ – výukový program</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6.11.</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Vítání občánků Městyse – vystoupení dětí</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8</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Broučci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15.11.</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Vánoční fotografování</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 xml:space="preserve">všichni </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25.11.</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Vánoční jarmark před ZŠ</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6. 12</w:t>
            </w:r>
            <w:r w:rsidR="00A92FA0">
              <w:rPr>
                <w:color w:val="000000" w:themeColor="text1"/>
              </w:rPr>
              <w:t>.</w:t>
            </w:r>
          </w:p>
        </w:tc>
        <w:tc>
          <w:tcPr>
            <w:tcW w:w="4394" w:type="dxa"/>
          </w:tcPr>
          <w:p w:rsidR="0069712C" w:rsidRPr="00723CA0" w:rsidRDefault="0069712C" w:rsidP="0069712C">
            <w:pPr>
              <w:jc w:val="both"/>
              <w:rPr>
                <w:color w:val="000000" w:themeColor="text1"/>
              </w:rPr>
            </w:pPr>
            <w:r w:rsidRPr="00723CA0">
              <w:rPr>
                <w:color w:val="000000" w:themeColor="text1"/>
              </w:rPr>
              <w:t xml:space="preserve">Mikulášská nadílka ve třídách v MŠ </w:t>
            </w:r>
          </w:p>
        </w:tc>
        <w:tc>
          <w:tcPr>
            <w:tcW w:w="709" w:type="dxa"/>
          </w:tcPr>
          <w:p w:rsidR="0069712C" w:rsidRPr="00723CA0" w:rsidRDefault="0069712C" w:rsidP="0069712C">
            <w:pPr>
              <w:jc w:val="center"/>
              <w:rPr>
                <w:color w:val="000000" w:themeColor="text1"/>
              </w:rPr>
            </w:pPr>
            <w:r w:rsidRPr="00723CA0">
              <w:rPr>
                <w:color w:val="000000" w:themeColor="text1"/>
              </w:rPr>
              <w:t>99</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13.12.</w:t>
            </w:r>
          </w:p>
        </w:tc>
        <w:tc>
          <w:tcPr>
            <w:tcW w:w="4394" w:type="dxa"/>
          </w:tcPr>
          <w:p w:rsidR="0069712C" w:rsidRPr="00723CA0" w:rsidRDefault="0069712C" w:rsidP="0069712C">
            <w:pPr>
              <w:jc w:val="both"/>
              <w:rPr>
                <w:color w:val="000000" w:themeColor="text1"/>
              </w:rPr>
            </w:pPr>
            <w:r w:rsidRPr="00723CA0">
              <w:rPr>
                <w:color w:val="000000" w:themeColor="text1"/>
              </w:rPr>
              <w:t>Vánoce ve městě – program na zámku v NJ</w:t>
            </w:r>
          </w:p>
        </w:tc>
        <w:tc>
          <w:tcPr>
            <w:tcW w:w="709" w:type="dxa"/>
          </w:tcPr>
          <w:p w:rsidR="0069712C" w:rsidRPr="00723CA0" w:rsidRDefault="0069712C" w:rsidP="0069712C">
            <w:pPr>
              <w:jc w:val="center"/>
              <w:rPr>
                <w:color w:val="000000" w:themeColor="text1"/>
              </w:rPr>
            </w:pPr>
            <w:r w:rsidRPr="00723CA0">
              <w:rPr>
                <w:color w:val="000000" w:themeColor="text1"/>
              </w:rPr>
              <w:t>27</w:t>
            </w:r>
          </w:p>
        </w:tc>
        <w:tc>
          <w:tcPr>
            <w:tcW w:w="2835" w:type="dxa"/>
          </w:tcPr>
          <w:p w:rsidR="0069712C" w:rsidRPr="00723CA0" w:rsidRDefault="0069712C" w:rsidP="0069712C">
            <w:pPr>
              <w:rPr>
                <w:color w:val="000000" w:themeColor="text1"/>
              </w:rPr>
            </w:pPr>
            <w:r w:rsidRPr="00723CA0">
              <w:rPr>
                <w:color w:val="000000" w:themeColor="text1"/>
              </w:rPr>
              <w:t>Hvězdičky</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16. 12</w:t>
            </w:r>
            <w:r w:rsidR="00A92FA0">
              <w:rPr>
                <w:color w:val="000000" w:themeColor="text1"/>
              </w:rPr>
              <w:t>.</w:t>
            </w:r>
          </w:p>
        </w:tc>
        <w:tc>
          <w:tcPr>
            <w:tcW w:w="4394" w:type="dxa"/>
            <w:tcBorders>
              <w:top w:val="single" w:sz="4" w:space="0" w:color="auto"/>
              <w:left w:val="single" w:sz="4" w:space="0" w:color="auto"/>
              <w:bottom w:val="single" w:sz="4" w:space="0" w:color="auto"/>
              <w:right w:val="single" w:sz="4" w:space="0" w:color="auto"/>
            </w:tcBorders>
          </w:tcPr>
          <w:p w:rsidR="0069712C" w:rsidRPr="00723CA0" w:rsidRDefault="0069712C" w:rsidP="006C5C5C">
            <w:pPr>
              <w:rPr>
                <w:color w:val="000000" w:themeColor="text1"/>
              </w:rPr>
            </w:pPr>
            <w:r w:rsidRPr="00723CA0">
              <w:rPr>
                <w:color w:val="000000" w:themeColor="text1"/>
              </w:rPr>
              <w:t>Ván</w:t>
            </w:r>
            <w:r w:rsidR="006C5C5C">
              <w:rPr>
                <w:color w:val="000000" w:themeColor="text1"/>
              </w:rPr>
              <w:t>oční</w:t>
            </w:r>
            <w:r w:rsidRPr="00723CA0">
              <w:rPr>
                <w:color w:val="000000" w:themeColor="text1"/>
              </w:rPr>
              <w:t xml:space="preserve"> nadílka - Štědrý den ve třídách  MŠ </w:t>
            </w:r>
          </w:p>
        </w:tc>
        <w:tc>
          <w:tcPr>
            <w:tcW w:w="7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17. 12</w:t>
            </w:r>
            <w:r w:rsidR="00A92FA0">
              <w:rPr>
                <w:color w:val="000000" w:themeColor="text1"/>
              </w:rPr>
              <w:t>.</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Vánoční pozdrav – on line vystoupení tříd</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A92FA0" w:rsidP="0069712C">
            <w:pPr>
              <w:jc w:val="right"/>
              <w:rPr>
                <w:color w:val="000000" w:themeColor="text1"/>
              </w:rPr>
            </w:pPr>
            <w:r>
              <w:rPr>
                <w:color w:val="000000" w:themeColor="text1"/>
              </w:rPr>
              <w:t xml:space="preserve">24. </w:t>
            </w:r>
            <w:r w:rsidR="0069712C" w:rsidRPr="00723CA0">
              <w:rPr>
                <w:color w:val="000000" w:themeColor="text1"/>
              </w:rPr>
              <w:t>2</w:t>
            </w:r>
            <w:r>
              <w:rPr>
                <w:color w:val="000000" w:themeColor="text1"/>
              </w:rPr>
              <w:t>.</w:t>
            </w:r>
          </w:p>
        </w:tc>
        <w:tc>
          <w:tcPr>
            <w:tcW w:w="4394" w:type="dxa"/>
          </w:tcPr>
          <w:p w:rsidR="0069712C" w:rsidRPr="00723CA0" w:rsidRDefault="0069712C" w:rsidP="0069712C">
            <w:pPr>
              <w:rPr>
                <w:color w:val="000000" w:themeColor="text1"/>
              </w:rPr>
            </w:pPr>
            <w:r w:rsidRPr="00723CA0">
              <w:rPr>
                <w:color w:val="000000" w:themeColor="text1"/>
              </w:rPr>
              <w:t xml:space="preserve">Maškarní karneval v  MŠ </w:t>
            </w:r>
          </w:p>
        </w:tc>
        <w:tc>
          <w:tcPr>
            <w:tcW w:w="709" w:type="dxa"/>
          </w:tcPr>
          <w:p w:rsidR="0069712C" w:rsidRPr="00723CA0" w:rsidRDefault="0069712C" w:rsidP="0069712C">
            <w:pPr>
              <w:jc w:val="center"/>
              <w:rPr>
                <w:color w:val="000000" w:themeColor="text1"/>
              </w:rPr>
            </w:pPr>
            <w:r w:rsidRPr="00723CA0">
              <w:rPr>
                <w:color w:val="000000" w:themeColor="text1"/>
              </w:rPr>
              <w:t>99</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9.3.</w:t>
            </w:r>
          </w:p>
        </w:tc>
        <w:tc>
          <w:tcPr>
            <w:tcW w:w="4394" w:type="dxa"/>
          </w:tcPr>
          <w:p w:rsidR="0069712C" w:rsidRPr="00723CA0" w:rsidRDefault="0069712C" w:rsidP="0069712C">
            <w:pPr>
              <w:rPr>
                <w:color w:val="000000" w:themeColor="text1"/>
              </w:rPr>
            </w:pPr>
            <w:r w:rsidRPr="00723CA0">
              <w:rPr>
                <w:color w:val="000000" w:themeColor="text1"/>
              </w:rPr>
              <w:t>Ukázka práce s předškoláky, schůzka pro rodiče</w:t>
            </w:r>
          </w:p>
        </w:tc>
        <w:tc>
          <w:tcPr>
            <w:tcW w:w="709" w:type="dxa"/>
          </w:tcPr>
          <w:p w:rsidR="0069712C" w:rsidRPr="00723CA0" w:rsidRDefault="0069712C" w:rsidP="0069712C">
            <w:pPr>
              <w:jc w:val="center"/>
              <w:rPr>
                <w:color w:val="000000" w:themeColor="text1"/>
              </w:rPr>
            </w:pPr>
            <w:r w:rsidRPr="00723CA0">
              <w:rPr>
                <w:color w:val="000000" w:themeColor="text1"/>
              </w:rPr>
              <w:t>33</w:t>
            </w:r>
          </w:p>
        </w:tc>
        <w:tc>
          <w:tcPr>
            <w:tcW w:w="2835" w:type="dxa"/>
          </w:tcPr>
          <w:p w:rsidR="0069712C" w:rsidRPr="00723CA0" w:rsidRDefault="0069712C" w:rsidP="0069712C">
            <w:pPr>
              <w:rPr>
                <w:color w:val="000000" w:themeColor="text1"/>
              </w:rPr>
            </w:pPr>
            <w:r w:rsidRPr="00723CA0">
              <w:rPr>
                <w:color w:val="000000" w:themeColor="text1"/>
              </w:rPr>
              <w:t>Broučci, Hvězdičky</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18.3.</w:t>
            </w:r>
          </w:p>
        </w:tc>
        <w:tc>
          <w:tcPr>
            <w:tcW w:w="4394" w:type="dxa"/>
          </w:tcPr>
          <w:p w:rsidR="0069712C" w:rsidRPr="00723CA0" w:rsidRDefault="0069712C" w:rsidP="0069712C">
            <w:pPr>
              <w:rPr>
                <w:color w:val="000000" w:themeColor="text1"/>
              </w:rPr>
            </w:pPr>
            <w:r w:rsidRPr="00723CA0">
              <w:rPr>
                <w:color w:val="000000" w:themeColor="text1"/>
              </w:rPr>
              <w:t>Strom života – program v NJ</w:t>
            </w:r>
          </w:p>
        </w:tc>
        <w:tc>
          <w:tcPr>
            <w:tcW w:w="709" w:type="dxa"/>
          </w:tcPr>
          <w:p w:rsidR="0069712C" w:rsidRPr="00723CA0" w:rsidRDefault="0069712C" w:rsidP="0069712C">
            <w:pPr>
              <w:jc w:val="center"/>
              <w:rPr>
                <w:color w:val="000000" w:themeColor="text1"/>
              </w:rPr>
            </w:pPr>
            <w:r w:rsidRPr="00723CA0">
              <w:rPr>
                <w:color w:val="000000" w:themeColor="text1"/>
              </w:rPr>
              <w:t>27</w:t>
            </w:r>
          </w:p>
        </w:tc>
        <w:tc>
          <w:tcPr>
            <w:tcW w:w="2835" w:type="dxa"/>
          </w:tcPr>
          <w:p w:rsidR="0069712C" w:rsidRPr="00723CA0" w:rsidRDefault="0069712C" w:rsidP="0069712C">
            <w:pPr>
              <w:rPr>
                <w:color w:val="000000" w:themeColor="text1"/>
              </w:rPr>
            </w:pPr>
            <w:r w:rsidRPr="00723CA0">
              <w:rPr>
                <w:color w:val="000000" w:themeColor="text1"/>
              </w:rPr>
              <w:t>Hvězdičky</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6.4.</w:t>
            </w:r>
          </w:p>
        </w:tc>
        <w:tc>
          <w:tcPr>
            <w:tcW w:w="4394" w:type="dxa"/>
          </w:tcPr>
          <w:p w:rsidR="0069712C" w:rsidRPr="00723CA0" w:rsidRDefault="0069712C" w:rsidP="0069712C">
            <w:pPr>
              <w:rPr>
                <w:color w:val="000000" w:themeColor="text1"/>
              </w:rPr>
            </w:pPr>
            <w:r w:rsidRPr="00723CA0">
              <w:rPr>
                <w:color w:val="000000" w:themeColor="text1"/>
              </w:rPr>
              <w:t>Velikonoce na zámku v NJ – výukový program</w:t>
            </w:r>
          </w:p>
        </w:tc>
        <w:tc>
          <w:tcPr>
            <w:tcW w:w="709" w:type="dxa"/>
          </w:tcPr>
          <w:p w:rsidR="0069712C" w:rsidRPr="00723CA0" w:rsidRDefault="0069712C" w:rsidP="0069712C">
            <w:pPr>
              <w:jc w:val="center"/>
              <w:rPr>
                <w:color w:val="000000" w:themeColor="text1"/>
              </w:rPr>
            </w:pPr>
            <w:r w:rsidRPr="00723CA0">
              <w:rPr>
                <w:color w:val="000000" w:themeColor="text1"/>
              </w:rPr>
              <w:t>28</w:t>
            </w:r>
          </w:p>
        </w:tc>
        <w:tc>
          <w:tcPr>
            <w:tcW w:w="2835" w:type="dxa"/>
          </w:tcPr>
          <w:p w:rsidR="0069712C" w:rsidRPr="00723CA0" w:rsidRDefault="0069712C" w:rsidP="0069712C">
            <w:pPr>
              <w:rPr>
                <w:color w:val="000000" w:themeColor="text1"/>
              </w:rPr>
            </w:pPr>
            <w:r w:rsidRPr="00723CA0">
              <w:rPr>
                <w:color w:val="000000" w:themeColor="text1"/>
              </w:rPr>
              <w:t>Broučci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12.4.</w:t>
            </w:r>
          </w:p>
        </w:tc>
        <w:tc>
          <w:tcPr>
            <w:tcW w:w="4394" w:type="dxa"/>
          </w:tcPr>
          <w:p w:rsidR="0069712C" w:rsidRPr="00723CA0" w:rsidRDefault="0069712C" w:rsidP="0069712C">
            <w:pPr>
              <w:rPr>
                <w:color w:val="000000" w:themeColor="text1"/>
              </w:rPr>
            </w:pPr>
            <w:r w:rsidRPr="00723CA0">
              <w:rPr>
                <w:color w:val="000000" w:themeColor="text1"/>
              </w:rPr>
              <w:t>Velikonoční jarmark s tvořením v MŠ</w:t>
            </w:r>
          </w:p>
        </w:tc>
        <w:tc>
          <w:tcPr>
            <w:tcW w:w="709" w:type="dxa"/>
          </w:tcPr>
          <w:p w:rsidR="0069712C" w:rsidRPr="00723CA0" w:rsidRDefault="0069712C" w:rsidP="0069712C">
            <w:pPr>
              <w:jc w:val="center"/>
              <w:rPr>
                <w:color w:val="000000" w:themeColor="text1"/>
              </w:rPr>
            </w:pPr>
            <w:r w:rsidRPr="00723CA0">
              <w:rPr>
                <w:color w:val="000000" w:themeColor="text1"/>
              </w:rPr>
              <w:t>99</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22.4.</w:t>
            </w:r>
          </w:p>
        </w:tc>
        <w:tc>
          <w:tcPr>
            <w:tcW w:w="4394" w:type="dxa"/>
          </w:tcPr>
          <w:p w:rsidR="0069712C" w:rsidRPr="00723CA0" w:rsidRDefault="0069712C" w:rsidP="0069712C">
            <w:pPr>
              <w:rPr>
                <w:color w:val="000000" w:themeColor="text1"/>
              </w:rPr>
            </w:pPr>
            <w:r w:rsidRPr="00723CA0">
              <w:rPr>
                <w:color w:val="000000" w:themeColor="text1"/>
              </w:rPr>
              <w:t>Den Země – stezka a program na zahradě</w:t>
            </w:r>
          </w:p>
        </w:tc>
        <w:tc>
          <w:tcPr>
            <w:tcW w:w="709" w:type="dxa"/>
          </w:tcPr>
          <w:p w:rsidR="0069712C" w:rsidRPr="00723CA0" w:rsidRDefault="0069712C" w:rsidP="0069712C">
            <w:pPr>
              <w:jc w:val="center"/>
              <w:rPr>
                <w:color w:val="000000" w:themeColor="text1"/>
              </w:rPr>
            </w:pPr>
            <w:r w:rsidRPr="00723CA0">
              <w:rPr>
                <w:color w:val="000000" w:themeColor="text1"/>
              </w:rPr>
              <w:t>99</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25.4.</w:t>
            </w:r>
          </w:p>
        </w:tc>
        <w:tc>
          <w:tcPr>
            <w:tcW w:w="4394" w:type="dxa"/>
          </w:tcPr>
          <w:p w:rsidR="0069712C" w:rsidRPr="00723CA0" w:rsidRDefault="0069712C" w:rsidP="00A92FA0">
            <w:pPr>
              <w:rPr>
                <w:color w:val="000000" w:themeColor="text1"/>
              </w:rPr>
            </w:pPr>
            <w:r w:rsidRPr="00723CA0">
              <w:rPr>
                <w:color w:val="000000" w:themeColor="text1"/>
              </w:rPr>
              <w:t>Stromek, domek – výukový program v N</w:t>
            </w:r>
            <w:r w:rsidR="00A92FA0">
              <w:rPr>
                <w:color w:val="000000" w:themeColor="text1"/>
              </w:rPr>
              <w:t>J</w:t>
            </w:r>
          </w:p>
        </w:tc>
        <w:tc>
          <w:tcPr>
            <w:tcW w:w="709" w:type="dxa"/>
          </w:tcPr>
          <w:p w:rsidR="0069712C" w:rsidRPr="00723CA0" w:rsidRDefault="0069712C" w:rsidP="0069712C">
            <w:pPr>
              <w:jc w:val="center"/>
              <w:rPr>
                <w:color w:val="000000" w:themeColor="text1"/>
              </w:rPr>
            </w:pPr>
            <w:r w:rsidRPr="00723CA0">
              <w:rPr>
                <w:color w:val="000000" w:themeColor="text1"/>
              </w:rPr>
              <w:t>27</w:t>
            </w:r>
          </w:p>
        </w:tc>
        <w:tc>
          <w:tcPr>
            <w:tcW w:w="2835" w:type="dxa"/>
          </w:tcPr>
          <w:p w:rsidR="0069712C" w:rsidRPr="00723CA0" w:rsidRDefault="0069712C" w:rsidP="0069712C">
            <w:pPr>
              <w:rPr>
                <w:color w:val="000000" w:themeColor="text1"/>
              </w:rPr>
            </w:pPr>
            <w:r w:rsidRPr="00723CA0">
              <w:rPr>
                <w:color w:val="000000" w:themeColor="text1"/>
              </w:rPr>
              <w:t>Hvězdičky</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26.4.</w:t>
            </w:r>
          </w:p>
        </w:tc>
        <w:tc>
          <w:tcPr>
            <w:tcW w:w="4394" w:type="dxa"/>
          </w:tcPr>
          <w:p w:rsidR="0069712C" w:rsidRPr="00723CA0" w:rsidRDefault="0069712C" w:rsidP="0069712C">
            <w:pPr>
              <w:rPr>
                <w:color w:val="000000" w:themeColor="text1"/>
              </w:rPr>
            </w:pPr>
            <w:r w:rsidRPr="00723CA0">
              <w:rPr>
                <w:color w:val="000000" w:themeColor="text1"/>
              </w:rPr>
              <w:t>Mobilní planetárium v MŠ - projekt</w:t>
            </w:r>
          </w:p>
        </w:tc>
        <w:tc>
          <w:tcPr>
            <w:tcW w:w="709" w:type="dxa"/>
          </w:tcPr>
          <w:p w:rsidR="0069712C" w:rsidRPr="00723CA0" w:rsidRDefault="0069712C" w:rsidP="0069712C">
            <w:pPr>
              <w:jc w:val="center"/>
              <w:rPr>
                <w:color w:val="000000" w:themeColor="text1"/>
              </w:rPr>
            </w:pPr>
            <w:r w:rsidRPr="00723CA0">
              <w:rPr>
                <w:color w:val="000000" w:themeColor="text1"/>
              </w:rPr>
              <w:t>55</w:t>
            </w:r>
          </w:p>
        </w:tc>
        <w:tc>
          <w:tcPr>
            <w:tcW w:w="2835" w:type="dxa"/>
          </w:tcPr>
          <w:p w:rsidR="0069712C" w:rsidRPr="00723CA0" w:rsidRDefault="0069712C" w:rsidP="0069712C">
            <w:pPr>
              <w:rPr>
                <w:color w:val="000000" w:themeColor="text1"/>
              </w:rPr>
            </w:pPr>
            <w:r w:rsidRPr="00723CA0">
              <w:rPr>
                <w:color w:val="000000" w:themeColor="text1"/>
              </w:rPr>
              <w:t>Sluníčka, Hvězdičky</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lastRenderedPageBreak/>
              <w:t>28.4.</w:t>
            </w:r>
          </w:p>
        </w:tc>
        <w:tc>
          <w:tcPr>
            <w:tcW w:w="4394" w:type="dxa"/>
          </w:tcPr>
          <w:p w:rsidR="0069712C" w:rsidRPr="00723CA0" w:rsidRDefault="0069712C" w:rsidP="0069712C">
            <w:pPr>
              <w:rPr>
                <w:color w:val="000000" w:themeColor="text1"/>
              </w:rPr>
            </w:pPr>
            <w:r w:rsidRPr="00723CA0">
              <w:rPr>
                <w:color w:val="000000" w:themeColor="text1"/>
              </w:rPr>
              <w:t>Mobilní planetárium v MŠ - projekt</w:t>
            </w:r>
          </w:p>
        </w:tc>
        <w:tc>
          <w:tcPr>
            <w:tcW w:w="709" w:type="dxa"/>
          </w:tcPr>
          <w:p w:rsidR="0069712C" w:rsidRPr="00723CA0" w:rsidRDefault="0069712C" w:rsidP="0069712C">
            <w:pPr>
              <w:jc w:val="center"/>
              <w:rPr>
                <w:color w:val="000000" w:themeColor="text1"/>
              </w:rPr>
            </w:pPr>
            <w:r w:rsidRPr="00723CA0">
              <w:rPr>
                <w:color w:val="000000" w:themeColor="text1"/>
              </w:rPr>
              <w:t>56</w:t>
            </w:r>
          </w:p>
        </w:tc>
        <w:tc>
          <w:tcPr>
            <w:tcW w:w="2835" w:type="dxa"/>
          </w:tcPr>
          <w:p w:rsidR="0069712C" w:rsidRPr="00723CA0" w:rsidRDefault="0069712C" w:rsidP="0069712C">
            <w:pPr>
              <w:rPr>
                <w:color w:val="000000" w:themeColor="text1"/>
              </w:rPr>
            </w:pPr>
            <w:r w:rsidRPr="00723CA0">
              <w:rPr>
                <w:color w:val="000000" w:themeColor="text1"/>
              </w:rPr>
              <w:t>Kuřátka, Broučci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5.5.</w:t>
            </w:r>
          </w:p>
        </w:tc>
        <w:tc>
          <w:tcPr>
            <w:tcW w:w="4394" w:type="dxa"/>
          </w:tcPr>
          <w:p w:rsidR="0069712C" w:rsidRPr="00723CA0" w:rsidRDefault="0069712C" w:rsidP="0069712C">
            <w:pPr>
              <w:rPr>
                <w:color w:val="000000" w:themeColor="text1"/>
              </w:rPr>
            </w:pPr>
            <w:r w:rsidRPr="00723CA0">
              <w:rPr>
                <w:color w:val="000000" w:themeColor="text1"/>
              </w:rPr>
              <w:t>Den Matek v DK</w:t>
            </w:r>
          </w:p>
        </w:tc>
        <w:tc>
          <w:tcPr>
            <w:tcW w:w="709" w:type="dxa"/>
          </w:tcPr>
          <w:p w:rsidR="0069712C" w:rsidRPr="00723CA0" w:rsidRDefault="0069712C" w:rsidP="0069712C">
            <w:pPr>
              <w:jc w:val="center"/>
              <w:rPr>
                <w:color w:val="000000" w:themeColor="text1"/>
              </w:rPr>
            </w:pPr>
            <w:r w:rsidRPr="00723CA0">
              <w:rPr>
                <w:color w:val="000000" w:themeColor="text1"/>
              </w:rPr>
              <w:t>111</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11.5.</w:t>
            </w:r>
          </w:p>
        </w:tc>
        <w:tc>
          <w:tcPr>
            <w:tcW w:w="4394" w:type="dxa"/>
          </w:tcPr>
          <w:p w:rsidR="0069712C" w:rsidRPr="00723CA0" w:rsidRDefault="0069712C" w:rsidP="0069712C">
            <w:pPr>
              <w:rPr>
                <w:color w:val="000000" w:themeColor="text1"/>
              </w:rPr>
            </w:pPr>
            <w:r w:rsidRPr="00723CA0">
              <w:rPr>
                <w:color w:val="000000" w:themeColor="text1"/>
              </w:rPr>
              <w:t>Výlet do Oder – dopoledne s policií</w:t>
            </w:r>
          </w:p>
        </w:tc>
        <w:tc>
          <w:tcPr>
            <w:tcW w:w="709" w:type="dxa"/>
          </w:tcPr>
          <w:p w:rsidR="0069712C" w:rsidRPr="00723CA0" w:rsidRDefault="0069712C" w:rsidP="0069712C">
            <w:pPr>
              <w:jc w:val="center"/>
              <w:rPr>
                <w:color w:val="000000" w:themeColor="text1"/>
              </w:rPr>
            </w:pPr>
            <w:r w:rsidRPr="00723CA0">
              <w:rPr>
                <w:color w:val="000000" w:themeColor="text1"/>
              </w:rPr>
              <w:t>28</w:t>
            </w:r>
          </w:p>
        </w:tc>
        <w:tc>
          <w:tcPr>
            <w:tcW w:w="2835" w:type="dxa"/>
          </w:tcPr>
          <w:p w:rsidR="0069712C" w:rsidRPr="00723CA0" w:rsidRDefault="0069712C" w:rsidP="0069712C">
            <w:pPr>
              <w:rPr>
                <w:color w:val="000000" w:themeColor="text1"/>
              </w:rPr>
            </w:pPr>
            <w:r w:rsidRPr="00723CA0">
              <w:rPr>
                <w:color w:val="000000" w:themeColor="text1"/>
              </w:rPr>
              <w:t>Broučci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14.5.</w:t>
            </w:r>
          </w:p>
        </w:tc>
        <w:tc>
          <w:tcPr>
            <w:tcW w:w="4394" w:type="dxa"/>
          </w:tcPr>
          <w:p w:rsidR="0069712C" w:rsidRPr="00723CA0" w:rsidRDefault="0069712C" w:rsidP="0069712C">
            <w:pPr>
              <w:rPr>
                <w:color w:val="000000" w:themeColor="text1"/>
              </w:rPr>
            </w:pPr>
            <w:r w:rsidRPr="00723CA0">
              <w:rPr>
                <w:color w:val="000000" w:themeColor="text1"/>
              </w:rPr>
              <w:t>Vítání občánků Městyse – vystoupení dětí</w:t>
            </w:r>
          </w:p>
        </w:tc>
        <w:tc>
          <w:tcPr>
            <w:tcW w:w="709" w:type="dxa"/>
          </w:tcPr>
          <w:p w:rsidR="0069712C" w:rsidRPr="00723CA0" w:rsidRDefault="0069712C" w:rsidP="0069712C">
            <w:pPr>
              <w:jc w:val="center"/>
              <w:rPr>
                <w:color w:val="000000" w:themeColor="text1"/>
              </w:rPr>
            </w:pPr>
            <w:r w:rsidRPr="00723CA0">
              <w:rPr>
                <w:color w:val="000000" w:themeColor="text1"/>
              </w:rPr>
              <w:t>12</w:t>
            </w:r>
          </w:p>
        </w:tc>
        <w:tc>
          <w:tcPr>
            <w:tcW w:w="2835" w:type="dxa"/>
          </w:tcPr>
          <w:p w:rsidR="0069712C" w:rsidRPr="00723CA0" w:rsidRDefault="0069712C" w:rsidP="0069712C">
            <w:pPr>
              <w:rPr>
                <w:color w:val="000000" w:themeColor="text1"/>
              </w:rPr>
            </w:pPr>
            <w:r w:rsidRPr="00723CA0">
              <w:rPr>
                <w:color w:val="000000" w:themeColor="text1"/>
              </w:rPr>
              <w:t>Broučci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18.5.</w:t>
            </w:r>
          </w:p>
        </w:tc>
        <w:tc>
          <w:tcPr>
            <w:tcW w:w="4394" w:type="dxa"/>
          </w:tcPr>
          <w:p w:rsidR="0069712C" w:rsidRPr="00723CA0" w:rsidRDefault="0069712C" w:rsidP="0069712C">
            <w:pPr>
              <w:rPr>
                <w:color w:val="000000" w:themeColor="text1"/>
              </w:rPr>
            </w:pPr>
            <w:r w:rsidRPr="00723CA0">
              <w:rPr>
                <w:color w:val="000000" w:themeColor="text1"/>
              </w:rPr>
              <w:t>Výlet do Fulneku</w:t>
            </w:r>
          </w:p>
        </w:tc>
        <w:tc>
          <w:tcPr>
            <w:tcW w:w="709" w:type="dxa"/>
          </w:tcPr>
          <w:p w:rsidR="0069712C" w:rsidRPr="00723CA0" w:rsidRDefault="0069712C" w:rsidP="0069712C">
            <w:pPr>
              <w:jc w:val="center"/>
              <w:rPr>
                <w:color w:val="000000" w:themeColor="text1"/>
              </w:rPr>
            </w:pPr>
            <w:r w:rsidRPr="00723CA0">
              <w:rPr>
                <w:color w:val="000000" w:themeColor="text1"/>
              </w:rPr>
              <w:t>28</w:t>
            </w:r>
          </w:p>
        </w:tc>
        <w:tc>
          <w:tcPr>
            <w:tcW w:w="2835" w:type="dxa"/>
          </w:tcPr>
          <w:p w:rsidR="0069712C" w:rsidRPr="00723CA0" w:rsidRDefault="0069712C" w:rsidP="0069712C">
            <w:pPr>
              <w:rPr>
                <w:color w:val="000000" w:themeColor="text1"/>
              </w:rPr>
            </w:pPr>
            <w:r w:rsidRPr="00723CA0">
              <w:rPr>
                <w:color w:val="000000" w:themeColor="text1"/>
              </w:rPr>
              <w:t>Sluníčka</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19.5.</w:t>
            </w:r>
          </w:p>
        </w:tc>
        <w:tc>
          <w:tcPr>
            <w:tcW w:w="4394" w:type="dxa"/>
          </w:tcPr>
          <w:p w:rsidR="0069712C" w:rsidRPr="00723CA0" w:rsidRDefault="0069712C" w:rsidP="0069712C">
            <w:pPr>
              <w:rPr>
                <w:color w:val="000000" w:themeColor="text1"/>
              </w:rPr>
            </w:pPr>
            <w:r w:rsidRPr="00723CA0">
              <w:rPr>
                <w:color w:val="000000" w:themeColor="text1"/>
              </w:rPr>
              <w:t>Výlet do Hladkých Životic na hřiště</w:t>
            </w:r>
          </w:p>
        </w:tc>
        <w:tc>
          <w:tcPr>
            <w:tcW w:w="709" w:type="dxa"/>
          </w:tcPr>
          <w:p w:rsidR="0069712C" w:rsidRPr="00723CA0" w:rsidRDefault="0069712C" w:rsidP="0069712C">
            <w:pPr>
              <w:jc w:val="center"/>
              <w:rPr>
                <w:color w:val="000000" w:themeColor="text1"/>
              </w:rPr>
            </w:pPr>
            <w:r w:rsidRPr="00723CA0">
              <w:rPr>
                <w:color w:val="000000" w:themeColor="text1"/>
              </w:rPr>
              <w:t>27</w:t>
            </w:r>
          </w:p>
        </w:tc>
        <w:tc>
          <w:tcPr>
            <w:tcW w:w="2835" w:type="dxa"/>
          </w:tcPr>
          <w:p w:rsidR="0069712C" w:rsidRPr="00723CA0" w:rsidRDefault="0069712C" w:rsidP="0069712C">
            <w:pPr>
              <w:rPr>
                <w:color w:val="000000" w:themeColor="text1"/>
              </w:rPr>
            </w:pPr>
            <w:r w:rsidRPr="00723CA0">
              <w:rPr>
                <w:color w:val="000000" w:themeColor="text1"/>
              </w:rPr>
              <w:t>Kuřátka</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23.5.</w:t>
            </w:r>
          </w:p>
        </w:tc>
        <w:tc>
          <w:tcPr>
            <w:tcW w:w="4394" w:type="dxa"/>
          </w:tcPr>
          <w:p w:rsidR="0069712C" w:rsidRPr="00723CA0" w:rsidRDefault="0069712C" w:rsidP="0069712C">
            <w:pPr>
              <w:rPr>
                <w:color w:val="000000" w:themeColor="text1"/>
              </w:rPr>
            </w:pPr>
            <w:r w:rsidRPr="00723CA0">
              <w:rPr>
                <w:color w:val="000000" w:themeColor="text1"/>
              </w:rPr>
              <w:t>Oslava Dne dětí u ZŠ – skákací hrady</w:t>
            </w:r>
          </w:p>
        </w:tc>
        <w:tc>
          <w:tcPr>
            <w:tcW w:w="709" w:type="dxa"/>
          </w:tcPr>
          <w:p w:rsidR="0069712C" w:rsidRPr="00723CA0" w:rsidRDefault="0069712C" w:rsidP="0069712C">
            <w:pPr>
              <w:jc w:val="center"/>
              <w:rPr>
                <w:color w:val="000000" w:themeColor="text1"/>
              </w:rPr>
            </w:pPr>
            <w:r w:rsidRPr="00723CA0">
              <w:rPr>
                <w:color w:val="000000" w:themeColor="text1"/>
              </w:rPr>
              <w:t>111</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24.5.</w:t>
            </w:r>
          </w:p>
        </w:tc>
        <w:tc>
          <w:tcPr>
            <w:tcW w:w="4394" w:type="dxa"/>
          </w:tcPr>
          <w:p w:rsidR="0069712C" w:rsidRPr="00723CA0" w:rsidRDefault="0069712C" w:rsidP="0069712C">
            <w:pPr>
              <w:rPr>
                <w:color w:val="000000" w:themeColor="text1"/>
              </w:rPr>
            </w:pPr>
            <w:r w:rsidRPr="00723CA0">
              <w:rPr>
                <w:color w:val="000000" w:themeColor="text1"/>
              </w:rPr>
              <w:t>Výlet do zámku v Kuníně – program s pohádkou</w:t>
            </w:r>
          </w:p>
        </w:tc>
        <w:tc>
          <w:tcPr>
            <w:tcW w:w="709" w:type="dxa"/>
          </w:tcPr>
          <w:p w:rsidR="0069712C" w:rsidRPr="00723CA0" w:rsidRDefault="0069712C" w:rsidP="0069712C">
            <w:pPr>
              <w:jc w:val="center"/>
              <w:rPr>
                <w:color w:val="000000" w:themeColor="text1"/>
              </w:rPr>
            </w:pPr>
            <w:r w:rsidRPr="00723CA0">
              <w:rPr>
                <w:color w:val="000000" w:themeColor="text1"/>
              </w:rPr>
              <w:t>111</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27.5.</w:t>
            </w:r>
          </w:p>
        </w:tc>
        <w:tc>
          <w:tcPr>
            <w:tcW w:w="4394" w:type="dxa"/>
          </w:tcPr>
          <w:p w:rsidR="0069712C" w:rsidRPr="00723CA0" w:rsidRDefault="0069712C" w:rsidP="0069712C">
            <w:pPr>
              <w:rPr>
                <w:color w:val="000000" w:themeColor="text1"/>
              </w:rPr>
            </w:pPr>
            <w:r w:rsidRPr="00723CA0">
              <w:rPr>
                <w:color w:val="000000" w:themeColor="text1"/>
              </w:rPr>
              <w:t>Jak se peče chleba – výukový pořad v NJ</w:t>
            </w:r>
          </w:p>
        </w:tc>
        <w:tc>
          <w:tcPr>
            <w:tcW w:w="709" w:type="dxa"/>
          </w:tcPr>
          <w:p w:rsidR="0069712C" w:rsidRPr="00723CA0" w:rsidRDefault="0069712C" w:rsidP="0069712C">
            <w:pPr>
              <w:jc w:val="center"/>
              <w:rPr>
                <w:color w:val="000000" w:themeColor="text1"/>
              </w:rPr>
            </w:pPr>
            <w:r w:rsidRPr="00723CA0">
              <w:rPr>
                <w:color w:val="000000" w:themeColor="text1"/>
              </w:rPr>
              <w:t>27</w:t>
            </w:r>
          </w:p>
        </w:tc>
        <w:tc>
          <w:tcPr>
            <w:tcW w:w="2835" w:type="dxa"/>
          </w:tcPr>
          <w:p w:rsidR="0069712C" w:rsidRPr="00723CA0" w:rsidRDefault="0069712C" w:rsidP="0069712C">
            <w:pPr>
              <w:rPr>
                <w:color w:val="000000" w:themeColor="text1"/>
              </w:rPr>
            </w:pPr>
            <w:r w:rsidRPr="00723CA0">
              <w:rPr>
                <w:color w:val="000000" w:themeColor="text1"/>
              </w:rPr>
              <w:t>Hvězdičky</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 xml:space="preserve">              30.5.</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Dopolední pěší výlet s hledáním pokladu</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28</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Broučci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31.5.</w:t>
            </w:r>
          </w:p>
        </w:tc>
        <w:tc>
          <w:tcPr>
            <w:tcW w:w="4394" w:type="dxa"/>
          </w:tcPr>
          <w:p w:rsidR="0069712C" w:rsidRPr="00723CA0" w:rsidRDefault="0069712C" w:rsidP="0069712C">
            <w:pPr>
              <w:rPr>
                <w:color w:val="000000" w:themeColor="text1"/>
              </w:rPr>
            </w:pPr>
            <w:r w:rsidRPr="00723CA0">
              <w:rPr>
                <w:color w:val="000000" w:themeColor="text1"/>
              </w:rPr>
              <w:t>Focení tříd na společnou fotografii</w:t>
            </w:r>
          </w:p>
        </w:tc>
        <w:tc>
          <w:tcPr>
            <w:tcW w:w="709" w:type="dxa"/>
          </w:tcPr>
          <w:p w:rsidR="0069712C" w:rsidRPr="00723CA0" w:rsidRDefault="0069712C" w:rsidP="0069712C">
            <w:pPr>
              <w:jc w:val="center"/>
              <w:rPr>
                <w:color w:val="000000" w:themeColor="text1"/>
              </w:rPr>
            </w:pPr>
            <w:r w:rsidRPr="00723CA0">
              <w:rPr>
                <w:color w:val="000000" w:themeColor="text1"/>
              </w:rPr>
              <w:t>111</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1.6.</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Den dětí – třídní oslavy</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111</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16.6.</w:t>
            </w:r>
          </w:p>
        </w:tc>
        <w:tc>
          <w:tcPr>
            <w:tcW w:w="4394" w:type="dxa"/>
          </w:tcPr>
          <w:p w:rsidR="0069712C" w:rsidRPr="00723CA0" w:rsidRDefault="0069712C" w:rsidP="0069712C">
            <w:pPr>
              <w:rPr>
                <w:color w:val="000000" w:themeColor="text1"/>
              </w:rPr>
            </w:pPr>
            <w:r w:rsidRPr="00723CA0">
              <w:rPr>
                <w:color w:val="000000" w:themeColor="text1"/>
              </w:rPr>
              <w:t>Den otců – na zahradě</w:t>
            </w:r>
          </w:p>
        </w:tc>
        <w:tc>
          <w:tcPr>
            <w:tcW w:w="709" w:type="dxa"/>
          </w:tcPr>
          <w:p w:rsidR="0069712C" w:rsidRPr="00723CA0" w:rsidRDefault="0069712C" w:rsidP="0069712C">
            <w:pPr>
              <w:jc w:val="center"/>
              <w:rPr>
                <w:color w:val="000000" w:themeColor="text1"/>
              </w:rPr>
            </w:pPr>
            <w:r w:rsidRPr="00723CA0">
              <w:rPr>
                <w:color w:val="000000" w:themeColor="text1"/>
              </w:rPr>
              <w:t>28</w:t>
            </w:r>
          </w:p>
        </w:tc>
        <w:tc>
          <w:tcPr>
            <w:tcW w:w="2835" w:type="dxa"/>
          </w:tcPr>
          <w:p w:rsidR="0069712C" w:rsidRPr="00723CA0" w:rsidRDefault="0069712C" w:rsidP="0069712C">
            <w:pPr>
              <w:rPr>
                <w:color w:val="000000" w:themeColor="text1"/>
              </w:rPr>
            </w:pPr>
            <w:r w:rsidRPr="00723CA0">
              <w:rPr>
                <w:color w:val="000000" w:themeColor="text1"/>
              </w:rPr>
              <w:t>Kuřátka, Broučci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7.6.</w:t>
            </w:r>
          </w:p>
        </w:tc>
        <w:tc>
          <w:tcPr>
            <w:tcW w:w="4394" w:type="dxa"/>
          </w:tcPr>
          <w:p w:rsidR="0069712C" w:rsidRPr="00723CA0" w:rsidRDefault="0069712C" w:rsidP="0069712C">
            <w:pPr>
              <w:rPr>
                <w:color w:val="000000" w:themeColor="text1"/>
              </w:rPr>
            </w:pPr>
            <w:r w:rsidRPr="00723CA0">
              <w:rPr>
                <w:color w:val="000000" w:themeColor="text1"/>
              </w:rPr>
              <w:t>Klauni na volné noze v MŠ</w:t>
            </w:r>
          </w:p>
        </w:tc>
        <w:tc>
          <w:tcPr>
            <w:tcW w:w="709" w:type="dxa"/>
          </w:tcPr>
          <w:p w:rsidR="0069712C" w:rsidRPr="00723CA0" w:rsidRDefault="0069712C" w:rsidP="0069712C">
            <w:pPr>
              <w:jc w:val="center"/>
              <w:rPr>
                <w:color w:val="000000" w:themeColor="text1"/>
              </w:rPr>
            </w:pPr>
            <w:r w:rsidRPr="00723CA0">
              <w:rPr>
                <w:color w:val="000000" w:themeColor="text1"/>
              </w:rPr>
              <w:t>111</w:t>
            </w:r>
          </w:p>
        </w:tc>
        <w:tc>
          <w:tcPr>
            <w:tcW w:w="2835" w:type="dxa"/>
          </w:tcPr>
          <w:p w:rsidR="0069712C" w:rsidRPr="00723CA0" w:rsidRDefault="0069712C" w:rsidP="0069712C">
            <w:pPr>
              <w:rPr>
                <w:color w:val="000000" w:themeColor="text1"/>
              </w:rPr>
            </w:pPr>
            <w:r w:rsidRPr="00723CA0">
              <w:rPr>
                <w:color w:val="000000" w:themeColor="text1"/>
              </w:rPr>
              <w:t>všichni</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9.6.</w:t>
            </w:r>
          </w:p>
        </w:tc>
        <w:tc>
          <w:tcPr>
            <w:tcW w:w="4394" w:type="dxa"/>
          </w:tcPr>
          <w:p w:rsidR="0069712C" w:rsidRPr="00723CA0" w:rsidRDefault="0069712C" w:rsidP="0069712C">
            <w:pPr>
              <w:rPr>
                <w:color w:val="000000" w:themeColor="text1"/>
              </w:rPr>
            </w:pPr>
            <w:r w:rsidRPr="00723CA0">
              <w:rPr>
                <w:color w:val="000000" w:themeColor="text1"/>
              </w:rPr>
              <w:t>Taneční show v ZŠ – vystoupení dětí</w:t>
            </w:r>
          </w:p>
        </w:tc>
        <w:tc>
          <w:tcPr>
            <w:tcW w:w="709" w:type="dxa"/>
          </w:tcPr>
          <w:p w:rsidR="0069712C" w:rsidRPr="00723CA0" w:rsidRDefault="0069712C" w:rsidP="0069712C">
            <w:pPr>
              <w:jc w:val="center"/>
              <w:rPr>
                <w:color w:val="000000" w:themeColor="text1"/>
              </w:rPr>
            </w:pPr>
            <w:r w:rsidRPr="00723CA0">
              <w:rPr>
                <w:color w:val="000000" w:themeColor="text1"/>
              </w:rPr>
              <w:t>55</w:t>
            </w:r>
          </w:p>
        </w:tc>
        <w:tc>
          <w:tcPr>
            <w:tcW w:w="2835" w:type="dxa"/>
          </w:tcPr>
          <w:p w:rsidR="0069712C" w:rsidRPr="00723CA0" w:rsidRDefault="0069712C" w:rsidP="0069712C">
            <w:pPr>
              <w:rPr>
                <w:color w:val="000000" w:themeColor="text1"/>
              </w:rPr>
            </w:pPr>
            <w:r w:rsidRPr="00723CA0">
              <w:rPr>
                <w:color w:val="000000" w:themeColor="text1"/>
              </w:rPr>
              <w:t>Broučci, Hvězdičky</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9.6.</w:t>
            </w:r>
          </w:p>
        </w:tc>
        <w:tc>
          <w:tcPr>
            <w:tcW w:w="4394" w:type="dxa"/>
          </w:tcPr>
          <w:p w:rsidR="0069712C" w:rsidRPr="00723CA0" w:rsidRDefault="00A92FA0" w:rsidP="0069712C">
            <w:pPr>
              <w:rPr>
                <w:color w:val="000000" w:themeColor="text1"/>
              </w:rPr>
            </w:pPr>
            <w:r>
              <w:rPr>
                <w:color w:val="000000" w:themeColor="text1"/>
              </w:rPr>
              <w:t>Návštěva předškoláků v I</w:t>
            </w:r>
            <w:r w:rsidR="0069712C" w:rsidRPr="00723CA0">
              <w:rPr>
                <w:color w:val="000000" w:themeColor="text1"/>
              </w:rPr>
              <w:t>.</w:t>
            </w:r>
            <w:r>
              <w:rPr>
                <w:color w:val="000000" w:themeColor="text1"/>
              </w:rPr>
              <w:t xml:space="preserve"> </w:t>
            </w:r>
            <w:r w:rsidR="0069712C" w:rsidRPr="00723CA0">
              <w:rPr>
                <w:color w:val="000000" w:themeColor="text1"/>
              </w:rPr>
              <w:t>třídě ZŠ</w:t>
            </w:r>
          </w:p>
        </w:tc>
        <w:tc>
          <w:tcPr>
            <w:tcW w:w="709" w:type="dxa"/>
          </w:tcPr>
          <w:p w:rsidR="0069712C" w:rsidRPr="00723CA0" w:rsidRDefault="0069712C" w:rsidP="0069712C">
            <w:pPr>
              <w:jc w:val="center"/>
              <w:rPr>
                <w:color w:val="000000" w:themeColor="text1"/>
              </w:rPr>
            </w:pPr>
            <w:r w:rsidRPr="00723CA0">
              <w:rPr>
                <w:color w:val="000000" w:themeColor="text1"/>
              </w:rPr>
              <w:t>30</w:t>
            </w:r>
          </w:p>
        </w:tc>
        <w:tc>
          <w:tcPr>
            <w:tcW w:w="2835" w:type="dxa"/>
          </w:tcPr>
          <w:p w:rsidR="0069712C" w:rsidRPr="00723CA0" w:rsidRDefault="0069712C" w:rsidP="0069712C">
            <w:pPr>
              <w:rPr>
                <w:color w:val="000000" w:themeColor="text1"/>
              </w:rPr>
            </w:pPr>
            <w:r w:rsidRPr="00723CA0">
              <w:rPr>
                <w:color w:val="000000" w:themeColor="text1"/>
              </w:rPr>
              <w:t>Předškoláci Br.,Hv.</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11.6.</w:t>
            </w:r>
          </w:p>
        </w:tc>
        <w:tc>
          <w:tcPr>
            <w:tcW w:w="4394" w:type="dxa"/>
          </w:tcPr>
          <w:p w:rsidR="0069712C" w:rsidRPr="00723CA0" w:rsidRDefault="0069712C" w:rsidP="0069712C">
            <w:pPr>
              <w:rPr>
                <w:color w:val="000000" w:themeColor="text1"/>
              </w:rPr>
            </w:pPr>
            <w:r w:rsidRPr="00723CA0">
              <w:rPr>
                <w:color w:val="000000" w:themeColor="text1"/>
              </w:rPr>
              <w:t>Western soutěž - vyhodnocení</w:t>
            </w:r>
          </w:p>
        </w:tc>
        <w:tc>
          <w:tcPr>
            <w:tcW w:w="709" w:type="dxa"/>
          </w:tcPr>
          <w:p w:rsidR="0069712C" w:rsidRPr="00723CA0" w:rsidRDefault="0069712C" w:rsidP="0069712C">
            <w:pPr>
              <w:jc w:val="center"/>
              <w:rPr>
                <w:color w:val="000000" w:themeColor="text1"/>
              </w:rPr>
            </w:pPr>
            <w:r w:rsidRPr="00723CA0">
              <w:rPr>
                <w:color w:val="000000" w:themeColor="text1"/>
              </w:rPr>
              <w:t>27</w:t>
            </w:r>
          </w:p>
        </w:tc>
        <w:tc>
          <w:tcPr>
            <w:tcW w:w="2835" w:type="dxa"/>
          </w:tcPr>
          <w:p w:rsidR="0069712C" w:rsidRPr="00723CA0" w:rsidRDefault="0069712C" w:rsidP="0069712C">
            <w:pPr>
              <w:rPr>
                <w:color w:val="000000" w:themeColor="text1"/>
              </w:rPr>
            </w:pPr>
            <w:r w:rsidRPr="00723CA0">
              <w:rPr>
                <w:color w:val="000000" w:themeColor="text1"/>
              </w:rPr>
              <w:t>Hvězdičky</w:t>
            </w:r>
          </w:p>
        </w:tc>
      </w:tr>
      <w:tr w:rsidR="0069712C" w:rsidRPr="00723CA0" w:rsidTr="00A92FA0">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14.6.</w:t>
            </w:r>
          </w:p>
        </w:tc>
        <w:tc>
          <w:tcPr>
            <w:tcW w:w="4394"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rPr>
                <w:color w:val="000000" w:themeColor="text1"/>
              </w:rPr>
            </w:pPr>
            <w:r w:rsidRPr="00723CA0">
              <w:rPr>
                <w:color w:val="000000" w:themeColor="text1"/>
              </w:rPr>
              <w:t>Rozloučení s odcházejícími předškoláky ze třídy Hvězdiček a Broučků</w:t>
            </w:r>
          </w:p>
        </w:tc>
        <w:tc>
          <w:tcPr>
            <w:tcW w:w="7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30</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A92FA0">
            <w:pPr>
              <w:rPr>
                <w:color w:val="000000" w:themeColor="text1"/>
              </w:rPr>
            </w:pPr>
            <w:r w:rsidRPr="00723CA0">
              <w:rPr>
                <w:color w:val="000000" w:themeColor="text1"/>
              </w:rPr>
              <w:t xml:space="preserve">rodiče předškolních dětí, předškoláci, hosté (ZŠ, </w:t>
            </w:r>
            <w:r w:rsidR="00A92FA0">
              <w:rPr>
                <w:color w:val="000000" w:themeColor="text1"/>
              </w:rPr>
              <w:t>vedení m</w:t>
            </w:r>
            <w:r w:rsidRPr="00723CA0">
              <w:rPr>
                <w:color w:val="000000" w:themeColor="text1"/>
              </w:rPr>
              <w:t>ěstys</w:t>
            </w:r>
            <w:r w:rsidR="00A92FA0">
              <w:rPr>
                <w:color w:val="000000" w:themeColor="text1"/>
              </w:rPr>
              <w:t>e</w:t>
            </w:r>
            <w:r w:rsidRPr="00723CA0">
              <w:rPr>
                <w:color w:val="000000" w:themeColor="text1"/>
              </w:rPr>
              <w:t>, SRPŠ aj.)</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14.6.</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Opékání s předškoláky a rodiči na hřišti TJ</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30</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rodiče, děti – dle zájmu</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16.6.</w:t>
            </w:r>
          </w:p>
        </w:tc>
        <w:tc>
          <w:tcPr>
            <w:tcW w:w="4394" w:type="dxa"/>
          </w:tcPr>
          <w:p w:rsidR="0069712C" w:rsidRPr="00723CA0" w:rsidRDefault="0069712C" w:rsidP="0069712C">
            <w:pPr>
              <w:rPr>
                <w:color w:val="000000" w:themeColor="text1"/>
              </w:rPr>
            </w:pPr>
            <w:r w:rsidRPr="00723CA0">
              <w:rPr>
                <w:color w:val="000000" w:themeColor="text1"/>
              </w:rPr>
              <w:t>Den otců – program pro děti a tatínky na zahradě</w:t>
            </w:r>
          </w:p>
        </w:tc>
        <w:tc>
          <w:tcPr>
            <w:tcW w:w="709" w:type="dxa"/>
          </w:tcPr>
          <w:p w:rsidR="0069712C" w:rsidRPr="00723CA0" w:rsidRDefault="0069712C" w:rsidP="0069712C">
            <w:pPr>
              <w:jc w:val="center"/>
              <w:rPr>
                <w:color w:val="000000" w:themeColor="text1"/>
              </w:rPr>
            </w:pPr>
            <w:r w:rsidRPr="00723CA0">
              <w:rPr>
                <w:color w:val="000000" w:themeColor="text1"/>
              </w:rPr>
              <w:t>56</w:t>
            </w:r>
          </w:p>
        </w:tc>
        <w:tc>
          <w:tcPr>
            <w:tcW w:w="2835" w:type="dxa"/>
          </w:tcPr>
          <w:p w:rsidR="0069712C" w:rsidRPr="00723CA0" w:rsidRDefault="0069712C" w:rsidP="0069712C">
            <w:pPr>
              <w:rPr>
                <w:color w:val="000000" w:themeColor="text1"/>
              </w:rPr>
            </w:pPr>
            <w:r w:rsidRPr="00723CA0">
              <w:rPr>
                <w:color w:val="000000" w:themeColor="text1"/>
              </w:rPr>
              <w:t>Broučci, Kuřátka</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17.6.</w:t>
            </w:r>
          </w:p>
        </w:tc>
        <w:tc>
          <w:tcPr>
            <w:tcW w:w="4394" w:type="dxa"/>
          </w:tcPr>
          <w:p w:rsidR="0069712C" w:rsidRPr="00723CA0" w:rsidRDefault="0069712C" w:rsidP="0069712C">
            <w:pPr>
              <w:rPr>
                <w:color w:val="000000" w:themeColor="text1"/>
              </w:rPr>
            </w:pPr>
            <w:r w:rsidRPr="00723CA0">
              <w:rPr>
                <w:color w:val="000000" w:themeColor="text1"/>
              </w:rPr>
              <w:t>Den otců – na zahradě, spaní v MŠ</w:t>
            </w:r>
          </w:p>
        </w:tc>
        <w:tc>
          <w:tcPr>
            <w:tcW w:w="709" w:type="dxa"/>
          </w:tcPr>
          <w:p w:rsidR="0069712C" w:rsidRPr="00723CA0" w:rsidRDefault="0069712C" w:rsidP="0069712C">
            <w:pPr>
              <w:jc w:val="center"/>
              <w:rPr>
                <w:color w:val="000000" w:themeColor="text1"/>
              </w:rPr>
            </w:pPr>
            <w:r w:rsidRPr="00723CA0">
              <w:rPr>
                <w:color w:val="000000" w:themeColor="text1"/>
              </w:rPr>
              <w:t>27</w:t>
            </w:r>
          </w:p>
        </w:tc>
        <w:tc>
          <w:tcPr>
            <w:tcW w:w="2835" w:type="dxa"/>
          </w:tcPr>
          <w:p w:rsidR="0069712C" w:rsidRPr="00723CA0" w:rsidRDefault="0069712C" w:rsidP="0069712C">
            <w:pPr>
              <w:rPr>
                <w:color w:val="000000" w:themeColor="text1"/>
              </w:rPr>
            </w:pPr>
            <w:r w:rsidRPr="00723CA0">
              <w:rPr>
                <w:color w:val="000000" w:themeColor="text1"/>
              </w:rPr>
              <w:t>Hvězdičky</w:t>
            </w:r>
          </w:p>
        </w:tc>
      </w:tr>
      <w:tr w:rsidR="0069712C" w:rsidRPr="00723CA0" w:rsidTr="0069712C">
        <w:tc>
          <w:tcPr>
            <w:tcW w:w="1309" w:type="dxa"/>
          </w:tcPr>
          <w:p w:rsidR="0069712C" w:rsidRPr="00723CA0" w:rsidRDefault="0069712C" w:rsidP="0069712C">
            <w:pPr>
              <w:jc w:val="right"/>
              <w:rPr>
                <w:color w:val="000000" w:themeColor="text1"/>
              </w:rPr>
            </w:pPr>
            <w:r w:rsidRPr="00723CA0">
              <w:rPr>
                <w:color w:val="000000" w:themeColor="text1"/>
              </w:rPr>
              <w:t>20.6.</w:t>
            </w:r>
          </w:p>
        </w:tc>
        <w:tc>
          <w:tcPr>
            <w:tcW w:w="4394" w:type="dxa"/>
          </w:tcPr>
          <w:p w:rsidR="0069712C" w:rsidRPr="00723CA0" w:rsidRDefault="0069712C" w:rsidP="0069712C">
            <w:pPr>
              <w:rPr>
                <w:color w:val="000000" w:themeColor="text1"/>
              </w:rPr>
            </w:pPr>
            <w:r w:rsidRPr="00723CA0">
              <w:rPr>
                <w:color w:val="000000" w:themeColor="text1"/>
              </w:rPr>
              <w:t>Den otců – v tělocvičně</w:t>
            </w:r>
          </w:p>
        </w:tc>
        <w:tc>
          <w:tcPr>
            <w:tcW w:w="709" w:type="dxa"/>
          </w:tcPr>
          <w:p w:rsidR="0069712C" w:rsidRPr="00723CA0" w:rsidRDefault="0069712C" w:rsidP="0069712C">
            <w:pPr>
              <w:jc w:val="center"/>
              <w:rPr>
                <w:color w:val="000000" w:themeColor="text1"/>
              </w:rPr>
            </w:pPr>
            <w:r w:rsidRPr="00723CA0">
              <w:rPr>
                <w:color w:val="000000" w:themeColor="text1"/>
              </w:rPr>
              <w:t>28</w:t>
            </w:r>
          </w:p>
        </w:tc>
        <w:tc>
          <w:tcPr>
            <w:tcW w:w="2835" w:type="dxa"/>
          </w:tcPr>
          <w:p w:rsidR="0069712C" w:rsidRPr="00723CA0" w:rsidRDefault="0069712C" w:rsidP="0069712C">
            <w:pPr>
              <w:rPr>
                <w:color w:val="000000" w:themeColor="text1"/>
              </w:rPr>
            </w:pPr>
            <w:r w:rsidRPr="00723CA0">
              <w:rPr>
                <w:color w:val="000000" w:themeColor="text1"/>
              </w:rPr>
              <w:t>Sluníčka</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23.6.</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keepNext/>
              <w:outlineLvl w:val="2"/>
              <w:rPr>
                <w:rFonts w:eastAsia="Times New Roman"/>
                <w:color w:val="000000" w:themeColor="text1"/>
                <w:lang w:eastAsia="cs-CZ"/>
              </w:rPr>
            </w:pPr>
            <w:r w:rsidRPr="00723CA0">
              <w:rPr>
                <w:rFonts w:eastAsia="Times New Roman"/>
                <w:color w:val="000000" w:themeColor="text1"/>
                <w:lang w:eastAsia="cs-CZ"/>
              </w:rPr>
              <w:t>Výlet projekt– Liščí mlýn, Frenštát p.R.</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27</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Hvězdičky</w:t>
            </w:r>
          </w:p>
        </w:tc>
      </w:tr>
      <w:tr w:rsidR="0069712C" w:rsidRPr="00723CA0" w:rsidTr="00A92FA0">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23.6.</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keepNext/>
              <w:outlineLvl w:val="2"/>
              <w:rPr>
                <w:rFonts w:eastAsia="Times New Roman"/>
                <w:color w:val="000000" w:themeColor="text1"/>
                <w:lang w:eastAsia="cs-CZ"/>
              </w:rPr>
            </w:pPr>
            <w:r w:rsidRPr="00723CA0">
              <w:rPr>
                <w:rFonts w:eastAsia="Times New Roman"/>
                <w:color w:val="000000" w:themeColor="text1"/>
                <w:lang w:eastAsia="cs-CZ"/>
              </w:rPr>
              <w:t>Výlet projekt – Pohádka na zámku Hradec nad Moravicí</w:t>
            </w:r>
          </w:p>
        </w:tc>
        <w:tc>
          <w:tcPr>
            <w:tcW w:w="7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center"/>
              <w:rPr>
                <w:color w:val="000000" w:themeColor="text1"/>
              </w:rPr>
            </w:pPr>
            <w:r w:rsidRPr="00723CA0">
              <w:rPr>
                <w:color w:val="000000" w:themeColor="text1"/>
              </w:rPr>
              <w:t>56</w:t>
            </w:r>
          </w:p>
        </w:tc>
        <w:tc>
          <w:tcPr>
            <w:tcW w:w="2835"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rPr>
                <w:color w:val="000000" w:themeColor="text1"/>
              </w:rPr>
            </w:pPr>
            <w:r w:rsidRPr="00723CA0">
              <w:rPr>
                <w:color w:val="000000" w:themeColor="text1"/>
              </w:rPr>
              <w:t>Broučci, Kuřátka</w:t>
            </w:r>
          </w:p>
        </w:tc>
      </w:tr>
      <w:tr w:rsidR="0069712C" w:rsidRPr="00723CA0" w:rsidTr="0069712C">
        <w:trPr>
          <w:trHeight w:val="282"/>
        </w:trPr>
        <w:tc>
          <w:tcPr>
            <w:tcW w:w="9247" w:type="dxa"/>
            <w:gridSpan w:val="4"/>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both"/>
              <w:rPr>
                <w:b/>
                <w:color w:val="000000" w:themeColor="text1"/>
              </w:rPr>
            </w:pPr>
            <w:r w:rsidRPr="00723CA0">
              <w:rPr>
                <w:b/>
                <w:color w:val="000000" w:themeColor="text1"/>
              </w:rPr>
              <w:t>Představení (divadlo, kino, atp.)</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průběžně</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Divadelní představení s dětmi v rámci vzdělávací práce ve třídách</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99-111</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17.9.2022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Jak se brouček ztratil – I.Kocmichová, Broučci</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49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Broučci, Kuřátka</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1.10.2022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Průzkumníci v Africe – Divadlo Letadlo</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22.10.2022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Jak se dráček vrátil – Divadlo Leonka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10.11.2021</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Houbařská pohádka – Divadlo Koloběžka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13.12.2022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Dva sněhuláci – Divadlo Leonka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72</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Sluníčka, Kuřátka, Broučci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15.2.2022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ŠŠ, vrr, hůů – Návštěva divadla v Novém Jičíně</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55</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Hvězdičky, Broučci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22.2.2022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Zpívanky – p. Čapčuch</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99</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10.5.2022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Šel zahradník – Divadlo Koloběžka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111</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16.6.2022</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Námořnicá pohádka – Divadlo Koloběžka</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111</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všichni</w:t>
            </w:r>
          </w:p>
        </w:tc>
      </w:tr>
      <w:tr w:rsidR="0069712C" w:rsidRPr="00723CA0" w:rsidTr="0069712C">
        <w:trPr>
          <w:trHeight w:val="282"/>
        </w:trPr>
        <w:tc>
          <w:tcPr>
            <w:tcW w:w="1309" w:type="dxa"/>
            <w:tcBorders>
              <w:top w:val="single" w:sz="4" w:space="0" w:color="auto"/>
              <w:left w:val="single" w:sz="4" w:space="0" w:color="auto"/>
              <w:bottom w:val="single" w:sz="4" w:space="0" w:color="auto"/>
              <w:right w:val="single" w:sz="4" w:space="0" w:color="auto"/>
            </w:tcBorders>
          </w:tcPr>
          <w:p w:rsidR="0069712C" w:rsidRPr="00723CA0" w:rsidRDefault="0069712C" w:rsidP="0069712C">
            <w:pPr>
              <w:jc w:val="right"/>
              <w:rPr>
                <w:color w:val="000000" w:themeColor="text1"/>
              </w:rPr>
            </w:pPr>
            <w:r w:rsidRPr="00723CA0">
              <w:rPr>
                <w:color w:val="000000" w:themeColor="text1"/>
              </w:rPr>
              <w:t>20.9.+20.6.</w:t>
            </w:r>
          </w:p>
        </w:tc>
        <w:tc>
          <w:tcPr>
            <w:tcW w:w="4394"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rPr>
                <w:color w:val="000000" w:themeColor="text1"/>
              </w:rPr>
            </w:pPr>
            <w:r w:rsidRPr="00723CA0">
              <w:rPr>
                <w:color w:val="000000" w:themeColor="text1"/>
              </w:rPr>
              <w:t>Návštěva představení v kině v NJ</w:t>
            </w:r>
          </w:p>
        </w:tc>
        <w:tc>
          <w:tcPr>
            <w:tcW w:w="709"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center"/>
              <w:rPr>
                <w:color w:val="000000" w:themeColor="text1"/>
              </w:rPr>
            </w:pPr>
            <w:r w:rsidRPr="00723CA0">
              <w:rPr>
                <w:color w:val="000000" w:themeColor="text1"/>
              </w:rPr>
              <w:t>27</w:t>
            </w:r>
          </w:p>
        </w:tc>
        <w:tc>
          <w:tcPr>
            <w:tcW w:w="2835" w:type="dxa"/>
            <w:tcBorders>
              <w:top w:val="single" w:sz="4" w:space="0" w:color="auto"/>
              <w:left w:val="single" w:sz="4" w:space="0" w:color="auto"/>
              <w:bottom w:val="single" w:sz="4" w:space="0" w:color="auto"/>
              <w:right w:val="single" w:sz="4" w:space="0" w:color="auto"/>
            </w:tcBorders>
            <w:vAlign w:val="center"/>
          </w:tcPr>
          <w:p w:rsidR="0069712C" w:rsidRPr="00723CA0" w:rsidRDefault="0069712C" w:rsidP="0069712C">
            <w:pPr>
              <w:jc w:val="both"/>
              <w:rPr>
                <w:color w:val="000000" w:themeColor="text1"/>
              </w:rPr>
            </w:pPr>
            <w:r w:rsidRPr="00723CA0">
              <w:rPr>
                <w:color w:val="000000" w:themeColor="text1"/>
              </w:rPr>
              <w:t>Hvězdičky</w:t>
            </w:r>
          </w:p>
        </w:tc>
      </w:tr>
    </w:tbl>
    <w:p w:rsidR="0069712C" w:rsidRDefault="0069712C" w:rsidP="0069712C">
      <w:pPr>
        <w:jc w:val="both"/>
        <w:rPr>
          <w:color w:val="000000" w:themeColor="text1"/>
        </w:rPr>
      </w:pPr>
    </w:p>
    <w:p w:rsidR="00CC3BD2" w:rsidRPr="00723CA0" w:rsidRDefault="00CC3BD2" w:rsidP="0069712C">
      <w:pPr>
        <w:jc w:val="both"/>
        <w:rPr>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11.8. Prevence rizikového chování</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 xml:space="preserve">Škola monitoruje a sleduje chování dětí, významný výskyt rizikového chování u dětí však zatím neřešila, ale náznaky a chování, které by v dalším věkovém období mohly přerůst do šikany, vandalizmu nebo násilného chování, nepřehlížíme a snažíme se je ihned řešit ve vzájemné spolupráci s rodiči. Působili </w:t>
      </w:r>
      <w:r w:rsidRPr="00723CA0">
        <w:rPr>
          <w:color w:val="000000" w:themeColor="text1"/>
        </w:rPr>
        <w:lastRenderedPageBreak/>
        <w:t xml:space="preserve">jsme na děti preventivně, a to jak v rámci programu Cesta k bezpečnosti a zdraví, tak v průběhu všech činností během jejich pobytu v MŠ. Seznámili jsme rodiče s touto problematikou a umožnili dětem výběr aktivit tak, aby byl vytvořen základ pozitivní seberealizace, zažívání pocitu úspěchu a uplatnění se v dětském kolektivu. </w:t>
      </w:r>
    </w:p>
    <w:p w:rsidR="0069712C" w:rsidRPr="00723CA0" w:rsidRDefault="0069712C" w:rsidP="0069712C">
      <w:pPr>
        <w:jc w:val="both"/>
        <w:rPr>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11.9. Program environmentálního vzdělávání, výchovy a osvěty</w:t>
      </w:r>
    </w:p>
    <w:p w:rsidR="00E81B92" w:rsidRDefault="00E81B92"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Environmentální vzdělávání dětí se uskutečňovalo v průběhu celého školního roku v rámci ŠVP „Cesta do života“ zejména doplňku „Učíme se venku“ a TVP v plánovaných tematických částech, v rozvojových programech a projektech celoškolních (Cesta k bezpečnosti a zdraví, Cesta do pohádky), a třídních (Kamarádka příroda, Barvičkové království, Přírodní zahrada, Malý akvarista, Návštěvníček, Tancovala žížala aj.), prolínalo se všemi tematickými celky (Cesta k sobě a k lidem, Cesta k okolnímu světu, Cesta k budoucnosti, Cesta k přírodě, Cesta k tradicím) a směřovalo k plnění plánovaných cílů a utváření žádoucích kompetencí důležitých pro enviromentální oblast. V letošním školním roce byly dokončeny práce na úpravě zahrady MŠ (doplnění záhonů, skalky, truhlíků, skleníku, inventáře k práci dětí na zahradě) a to vše v rámci projektu „Přírodní zahrada u MŠ Suchdol nad Odrou“, realizací se nám podařilo plánovat a provádět efektivnější vzdělávání dětí v environmentální oblasti.</w:t>
      </w:r>
    </w:p>
    <w:p w:rsidR="0069712C" w:rsidRPr="00723CA0" w:rsidRDefault="0069712C" w:rsidP="0069712C">
      <w:pPr>
        <w:jc w:val="both"/>
        <w:rPr>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11.10. Prevence rizik a školní úrazy</w:t>
      </w:r>
    </w:p>
    <w:p w:rsidR="00E81B92" w:rsidRDefault="00E81B92"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Ve školním roce 2021/22 byly všechny úrazy zapsané v knize úrazů a byly většinou jen drobnějšího charakteru – odřeniny, boule, naraženiny, či úrazy způsobené si dětmi samotnými. Jeden úraz byl zapsán do záznamu a ten odeslán – zranění pravého ramena způsobené vlastní neopatrností dítěte - zakopnutím a pádem na podlahu. Počet úrazů vedených v knize úrazů je obdobný jako v minulých letech. Při daném počtu dětí 111 a jejich temperamentu (i při maximálním preventivním opatření a opatrnosti při práci s dětmi) občas dojde vlastní neopatrností dítěte k pádu nebo ke střetu dvou dětí z důvodů jejich nepozornosti apod. Všechny pedagogické pracovnice byly poučeny o bezpečnosti při práci s dětmi, rovněž i děti byly průběžně poučovány o bezpečnosti, vždy přiměřeně věku po celý školní rok – pravidelně na začátku a při každé plánované činnosti či akci (autobusová přeprava, exkurze, vycházky, pobyt na zahradě, na hřišti, ve třídě i mimo ni se zápisem do TK). Ve vzdělávací práci s dětmi byl problematice dodržování pravidel, bezpečnosti a prevenci úrazům věnován velký prostor.</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Případné změny zdravotního stavu způsobené nemocí se evidovaly ve třídách a následně se ihned informovali rodiče dítěte.</w:t>
      </w:r>
    </w:p>
    <w:p w:rsidR="0069712C" w:rsidRDefault="0069712C" w:rsidP="0069712C">
      <w:pPr>
        <w:jc w:val="both"/>
        <w:rPr>
          <w:color w:val="000000" w:themeColor="text1"/>
        </w:rPr>
      </w:pPr>
      <w:r w:rsidRPr="00723CA0">
        <w:rPr>
          <w:color w:val="000000" w:themeColor="text1"/>
        </w:rPr>
        <w:t>V mateřské škole máme celkem dva proškolené zdravotníky. K vykonání první pomoci a nutného ošetření úrazů byly v mateřské škole k dispozici vybavené lékárničky ve třídách a v kuchyni.</w:t>
      </w:r>
    </w:p>
    <w:p w:rsidR="00CC3BD2" w:rsidRPr="00723CA0" w:rsidRDefault="00CC3BD2" w:rsidP="0069712C">
      <w:pPr>
        <w:jc w:val="both"/>
        <w:rPr>
          <w:color w:val="000000" w:themeColor="text1"/>
        </w:rPr>
      </w:pPr>
    </w:p>
    <w:tbl>
      <w:tblPr>
        <w:tblW w:w="9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69712C" w:rsidRPr="00723CA0" w:rsidTr="0069712C">
        <w:tc>
          <w:tcPr>
            <w:tcW w:w="4606"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Počet záznamů v knize úrazů</w:t>
            </w:r>
          </w:p>
        </w:tc>
        <w:tc>
          <w:tcPr>
            <w:tcW w:w="4606"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5</w:t>
            </w:r>
          </w:p>
        </w:tc>
      </w:tr>
      <w:tr w:rsidR="0069712C" w:rsidRPr="00723CA0" w:rsidTr="0069712C">
        <w:tc>
          <w:tcPr>
            <w:tcW w:w="4606" w:type="dxa"/>
            <w:tcBorders>
              <w:top w:val="single" w:sz="4" w:space="0" w:color="auto"/>
              <w:left w:val="single" w:sz="4" w:space="0" w:color="auto"/>
              <w:bottom w:val="single" w:sz="4" w:space="0" w:color="auto"/>
              <w:right w:val="single" w:sz="4" w:space="0" w:color="auto"/>
            </w:tcBorders>
            <w:shd w:val="clear" w:color="auto" w:fill="FFFFFF"/>
            <w:hideMark/>
          </w:tcPr>
          <w:p w:rsidR="0069712C" w:rsidRPr="00723CA0" w:rsidRDefault="0069712C" w:rsidP="0069712C">
            <w:pPr>
              <w:jc w:val="both"/>
              <w:rPr>
                <w:color w:val="000000" w:themeColor="text1"/>
              </w:rPr>
            </w:pPr>
            <w:r w:rsidRPr="00723CA0">
              <w:rPr>
                <w:color w:val="000000" w:themeColor="text1"/>
              </w:rPr>
              <w:t>Počet odeslaných záznamů o úrazech</w:t>
            </w:r>
          </w:p>
        </w:tc>
        <w:tc>
          <w:tcPr>
            <w:tcW w:w="4606" w:type="dxa"/>
            <w:tcBorders>
              <w:top w:val="single" w:sz="4" w:space="0" w:color="auto"/>
              <w:left w:val="single" w:sz="4" w:space="0" w:color="auto"/>
              <w:bottom w:val="single" w:sz="4" w:space="0" w:color="auto"/>
              <w:right w:val="single" w:sz="4" w:space="0" w:color="auto"/>
            </w:tcBorders>
            <w:hideMark/>
          </w:tcPr>
          <w:p w:rsidR="0069712C" w:rsidRPr="00723CA0" w:rsidRDefault="0069712C" w:rsidP="0069712C">
            <w:pPr>
              <w:jc w:val="center"/>
              <w:rPr>
                <w:color w:val="000000" w:themeColor="text1"/>
              </w:rPr>
            </w:pPr>
            <w:r w:rsidRPr="00723CA0">
              <w:rPr>
                <w:color w:val="000000" w:themeColor="text1"/>
              </w:rPr>
              <w:t>1</w:t>
            </w:r>
          </w:p>
        </w:tc>
      </w:tr>
    </w:tbl>
    <w:p w:rsidR="0069712C" w:rsidRPr="00723CA0" w:rsidRDefault="0069712C" w:rsidP="0069712C">
      <w:pPr>
        <w:jc w:val="both"/>
        <w:rPr>
          <w:b/>
          <w:color w:val="000000" w:themeColor="text1"/>
        </w:rPr>
      </w:pPr>
    </w:p>
    <w:p w:rsidR="0069712C" w:rsidRPr="00723CA0" w:rsidRDefault="0069712C" w:rsidP="0069712C">
      <w:pPr>
        <w:jc w:val="both"/>
        <w:rPr>
          <w:b/>
          <w:color w:val="000000" w:themeColor="text1"/>
          <w:sz w:val="28"/>
          <w:szCs w:val="28"/>
        </w:rPr>
      </w:pPr>
      <w:r w:rsidRPr="00723CA0">
        <w:rPr>
          <w:b/>
          <w:color w:val="000000" w:themeColor="text1"/>
          <w:sz w:val="28"/>
          <w:szCs w:val="28"/>
        </w:rPr>
        <w:t>11.11. Spolupráce školy s rodiči</w:t>
      </w:r>
    </w:p>
    <w:p w:rsidR="00E81B92" w:rsidRDefault="00E81B92"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t xml:space="preserve">Ve školním roce 2021/2022 proběhly dvě schůzky s rodiči. Na první úvodní třídní schůzce jsme informovali zejména rodiče nových dětí o celkové organizaci a náplni práce v MŠ, seznámili je s dokumenty MŠ – ŠVP, TVP, RP, Školním řádem, přílohami dokumentů, povinným předškolním vzděláváním a se vzdělávací nabídkou MŠ pro daný školní rok. Dohodli jsme se na oblastech vzájemné spolupráce. Na druhé schůzce jsme rodiče, zejména předškolních dětí, informovali o přechodu dětí z MŠ do ZŠ a rodiče měli možnost </w:t>
      </w:r>
      <w:r w:rsidR="00A92FA0">
        <w:rPr>
          <w:color w:val="000000" w:themeColor="text1"/>
        </w:rPr>
        <w:t>z</w:t>
      </w:r>
      <w:r w:rsidRPr="00723CA0">
        <w:rPr>
          <w:color w:val="000000" w:themeColor="text1"/>
        </w:rPr>
        <w:t xml:space="preserve">hlédnout ukázku práce s dětmi a setkat se formou vzájemného předávání informací s učitelkami 1. třídy ZŠ.  Po celý rok byli rodiče průběžně o dětech informováni.  Díky schůzkám, ale i díky každodennímu kontaktu s rodiči jsme získali na naši práci kladnou odezvu. </w:t>
      </w:r>
    </w:p>
    <w:p w:rsidR="0069712C" w:rsidRPr="00723CA0" w:rsidRDefault="0069712C" w:rsidP="0069712C">
      <w:pPr>
        <w:jc w:val="both"/>
        <w:rPr>
          <w:color w:val="000000" w:themeColor="text1"/>
        </w:rPr>
      </w:pPr>
    </w:p>
    <w:p w:rsidR="0069712C" w:rsidRPr="00723CA0" w:rsidRDefault="0069712C" w:rsidP="0069712C">
      <w:pPr>
        <w:jc w:val="both"/>
        <w:rPr>
          <w:color w:val="000000" w:themeColor="text1"/>
        </w:rPr>
      </w:pPr>
      <w:r w:rsidRPr="00723CA0">
        <w:rPr>
          <w:color w:val="000000" w:themeColor="text1"/>
        </w:rPr>
        <w:lastRenderedPageBreak/>
        <w:t>V posledním prázdninovém týdnu obdrželi rodiče nově zapsaných dětí informační letáček se všemi potřebnými informacemi pro nástup dítěte do MŠ. Letáček v aktualizované podobě obsahoval také nabídku a průřez činnostmi školy. Průběžně byli rodiče informováni pomocí nástěnek v šatně, vývěsek na chodbách a dveřích MŠ. Pedagogické pracovnice ve třídách také poskytovaly rodičům individuální informace, konzultace o dětech a o dění v MŠ. Zásadní informace o provozu MŠ a ZŠ měli rodiče zveřejněny na webových stránkách školy.</w:t>
      </w:r>
    </w:p>
    <w:p w:rsidR="0069712C" w:rsidRPr="00723CA0" w:rsidRDefault="0069712C" w:rsidP="0069712C">
      <w:pPr>
        <w:jc w:val="both"/>
        <w:rPr>
          <w:color w:val="000000" w:themeColor="text1"/>
        </w:rPr>
      </w:pPr>
    </w:p>
    <w:p w:rsidR="0069712C" w:rsidRDefault="0069712C" w:rsidP="0069712C">
      <w:pPr>
        <w:jc w:val="both"/>
        <w:rPr>
          <w:color w:val="000000" w:themeColor="text1"/>
        </w:rPr>
      </w:pPr>
      <w:r w:rsidRPr="00723CA0">
        <w:rPr>
          <w:color w:val="000000" w:themeColor="text1"/>
        </w:rPr>
        <w:t>Ve školním roce 2021/2022 pracovalo v MŠ také SRPŠ, jež pracuje při ZŠ. Zapojení rodičů, dětí a pedagogů z MŠ do činnosti SRPŠ přineslo mateřské škole podporu a možnosti obohacení její celkové práce a činnosti.</w:t>
      </w:r>
    </w:p>
    <w:p w:rsidR="007840C8" w:rsidRPr="00723CA0" w:rsidRDefault="007840C8" w:rsidP="0069712C">
      <w:pPr>
        <w:jc w:val="both"/>
        <w:rPr>
          <w:color w:val="000000" w:themeColor="text1"/>
        </w:rPr>
      </w:pPr>
    </w:p>
    <w:p w:rsidR="004C48C1" w:rsidRPr="004C48C1" w:rsidRDefault="004C48C1" w:rsidP="004C48C1">
      <w:pPr>
        <w:jc w:val="center"/>
        <w:rPr>
          <w:b/>
          <w:color w:val="000000" w:themeColor="text1"/>
          <w:sz w:val="28"/>
          <w:szCs w:val="28"/>
        </w:rPr>
      </w:pPr>
      <w:r w:rsidRPr="004C48C1">
        <w:rPr>
          <w:b/>
          <w:color w:val="000000" w:themeColor="text1"/>
          <w:sz w:val="28"/>
          <w:szCs w:val="28"/>
        </w:rPr>
        <w:t>Část 12.</w:t>
      </w:r>
    </w:p>
    <w:p w:rsidR="004C48C1" w:rsidRPr="00723CA0" w:rsidRDefault="004C48C1" w:rsidP="004C48C1">
      <w:pPr>
        <w:jc w:val="center"/>
        <w:rPr>
          <w:b/>
          <w:color w:val="000000" w:themeColor="text1"/>
          <w:sz w:val="28"/>
          <w:szCs w:val="28"/>
        </w:rPr>
      </w:pPr>
      <w:r w:rsidRPr="00723CA0">
        <w:rPr>
          <w:b/>
          <w:color w:val="000000" w:themeColor="text1"/>
          <w:sz w:val="28"/>
          <w:szCs w:val="28"/>
        </w:rPr>
        <w:t>Další vzdělávání pedagogických pracovníků ZŠ</w:t>
      </w:r>
      <w:r w:rsidR="00714074" w:rsidRPr="00723CA0">
        <w:rPr>
          <w:b/>
          <w:color w:val="000000" w:themeColor="text1"/>
          <w:sz w:val="28"/>
          <w:szCs w:val="28"/>
        </w:rPr>
        <w:t xml:space="preserve">, </w:t>
      </w:r>
      <w:r w:rsidR="00714074" w:rsidRPr="00723CA0">
        <w:rPr>
          <w:b/>
          <w:color w:val="000000" w:themeColor="text1"/>
          <w:sz w:val="28"/>
          <w:szCs w:val="28"/>
        </w:rPr>
        <w:br/>
        <w:t>odborný rozvoj nepedagogických pracovníků školy</w:t>
      </w:r>
    </w:p>
    <w:p w:rsidR="004C48C1" w:rsidRPr="00723CA0" w:rsidRDefault="004C48C1" w:rsidP="004C48C1">
      <w:pPr>
        <w:jc w:val="both"/>
        <w:rPr>
          <w:color w:val="000000" w:themeColor="text1"/>
        </w:rPr>
      </w:pPr>
    </w:p>
    <w:p w:rsidR="00714074" w:rsidRPr="00723CA0" w:rsidRDefault="00714074" w:rsidP="004C48C1">
      <w:pPr>
        <w:jc w:val="both"/>
        <w:outlineLvl w:val="0"/>
        <w:rPr>
          <w:b/>
          <w:color w:val="000000" w:themeColor="text1"/>
          <w:u w:val="single"/>
        </w:rPr>
      </w:pPr>
      <w:r w:rsidRPr="00723CA0">
        <w:rPr>
          <w:b/>
          <w:color w:val="000000" w:themeColor="text1"/>
          <w:u w:val="single"/>
        </w:rPr>
        <w:t>Další vzdělávání pedagogických pracovníků ZŠ</w:t>
      </w:r>
    </w:p>
    <w:p w:rsidR="00714074" w:rsidRPr="00723CA0" w:rsidRDefault="00714074" w:rsidP="004C48C1">
      <w:pPr>
        <w:jc w:val="both"/>
        <w:outlineLvl w:val="0"/>
        <w:rPr>
          <w:b/>
          <w:color w:val="000000" w:themeColor="text1"/>
        </w:rPr>
      </w:pPr>
    </w:p>
    <w:p w:rsidR="004C48C1" w:rsidRPr="00723CA0" w:rsidRDefault="004C48C1" w:rsidP="004C48C1">
      <w:pPr>
        <w:jc w:val="both"/>
        <w:outlineLvl w:val="0"/>
        <w:rPr>
          <w:b/>
          <w:color w:val="000000" w:themeColor="text1"/>
        </w:rPr>
      </w:pPr>
      <w:r w:rsidRPr="00723CA0">
        <w:rPr>
          <w:b/>
          <w:color w:val="000000" w:themeColor="text1"/>
        </w:rPr>
        <w:t>Studium ke splnění kvalifikačních předpokladů</w:t>
      </w:r>
    </w:p>
    <w:p w:rsidR="004C48C1" w:rsidRPr="00723CA0" w:rsidRDefault="004C48C1" w:rsidP="004C48C1">
      <w:pPr>
        <w:jc w:val="both"/>
        <w:outlineLvl w:val="0"/>
        <w:rPr>
          <w:color w:val="000000" w:themeColor="text1"/>
        </w:rPr>
      </w:pPr>
      <w:r w:rsidRPr="00723CA0">
        <w:rPr>
          <w:color w:val="000000" w:themeColor="text1"/>
        </w:rPr>
        <w:t xml:space="preserve">Pedagogičtí pracovníci splňují potřebnou kvalifikaci. V jednom případě, kdy pedagogický pracovník kvalifikaci nemá, činí potřebné postupné kroky. </w:t>
      </w:r>
    </w:p>
    <w:p w:rsidR="004C48C1" w:rsidRPr="00723CA0" w:rsidRDefault="004C48C1" w:rsidP="004C48C1">
      <w:pPr>
        <w:jc w:val="both"/>
        <w:outlineLvl w:val="0"/>
        <w:rPr>
          <w:b/>
          <w:color w:val="000000" w:themeColor="text1"/>
        </w:rPr>
      </w:pPr>
    </w:p>
    <w:p w:rsidR="004C48C1" w:rsidRPr="00723CA0" w:rsidRDefault="004C48C1" w:rsidP="004C48C1">
      <w:pPr>
        <w:jc w:val="both"/>
        <w:outlineLvl w:val="0"/>
        <w:rPr>
          <w:b/>
          <w:color w:val="000000" w:themeColor="text1"/>
        </w:rPr>
      </w:pPr>
      <w:r w:rsidRPr="00723CA0">
        <w:rPr>
          <w:b/>
          <w:color w:val="000000" w:themeColor="text1"/>
        </w:rPr>
        <w:t>Studium k rozšíření kvalifikace</w:t>
      </w:r>
    </w:p>
    <w:p w:rsidR="004C48C1" w:rsidRPr="00723CA0" w:rsidRDefault="004C48C1" w:rsidP="004C48C1">
      <w:pPr>
        <w:jc w:val="both"/>
        <w:outlineLvl w:val="0"/>
        <w:rPr>
          <w:color w:val="000000" w:themeColor="text1"/>
        </w:rPr>
      </w:pPr>
      <w:r w:rsidRPr="00723CA0">
        <w:rPr>
          <w:color w:val="000000" w:themeColor="text1"/>
        </w:rPr>
        <w:t xml:space="preserve">Jeden pedagogický pracovník si rozšiřoval kvalifikaci o další předmět a </w:t>
      </w:r>
      <w:r w:rsidR="00071D9B" w:rsidRPr="00723CA0">
        <w:rPr>
          <w:color w:val="000000" w:themeColor="text1"/>
        </w:rPr>
        <w:t>to studium by měl ukončit v příštím školním roce.</w:t>
      </w:r>
    </w:p>
    <w:p w:rsidR="004C48C1" w:rsidRPr="00723CA0" w:rsidRDefault="004C48C1" w:rsidP="004C48C1">
      <w:pPr>
        <w:jc w:val="both"/>
        <w:outlineLvl w:val="0"/>
        <w:rPr>
          <w:color w:val="000000" w:themeColor="text1"/>
        </w:rPr>
      </w:pPr>
    </w:p>
    <w:p w:rsidR="004C48C1" w:rsidRPr="00723CA0" w:rsidRDefault="004C48C1" w:rsidP="004C48C1">
      <w:pPr>
        <w:jc w:val="both"/>
        <w:outlineLvl w:val="0"/>
        <w:rPr>
          <w:b/>
          <w:color w:val="000000" w:themeColor="text1"/>
        </w:rPr>
      </w:pPr>
      <w:r w:rsidRPr="00723CA0">
        <w:rPr>
          <w:b/>
          <w:color w:val="000000" w:themeColor="text1"/>
        </w:rPr>
        <w:t>Studium ředitele</w:t>
      </w:r>
    </w:p>
    <w:p w:rsidR="004C48C1" w:rsidRPr="00723CA0" w:rsidRDefault="004C48C1" w:rsidP="004C48C1">
      <w:pPr>
        <w:jc w:val="both"/>
        <w:outlineLvl w:val="0"/>
        <w:rPr>
          <w:color w:val="000000" w:themeColor="text1"/>
        </w:rPr>
      </w:pPr>
      <w:r w:rsidRPr="00723CA0">
        <w:rPr>
          <w:color w:val="000000" w:themeColor="text1"/>
        </w:rPr>
        <w:t>Ředitel má předepsané studium absolvované. Toto školení absolvovala i zástupkyně ředitele.</w:t>
      </w:r>
    </w:p>
    <w:p w:rsidR="004C48C1" w:rsidRPr="00723CA0" w:rsidRDefault="004C48C1" w:rsidP="004C48C1">
      <w:pPr>
        <w:jc w:val="both"/>
        <w:outlineLvl w:val="0"/>
        <w:rPr>
          <w:b/>
          <w:color w:val="000000" w:themeColor="text1"/>
        </w:rPr>
      </w:pPr>
    </w:p>
    <w:p w:rsidR="004C48C1" w:rsidRPr="00723CA0" w:rsidRDefault="004C48C1" w:rsidP="004C48C1">
      <w:pPr>
        <w:jc w:val="both"/>
        <w:outlineLvl w:val="0"/>
        <w:rPr>
          <w:b/>
          <w:color w:val="000000" w:themeColor="text1"/>
        </w:rPr>
      </w:pPr>
      <w:r w:rsidRPr="00723CA0">
        <w:rPr>
          <w:b/>
          <w:color w:val="000000" w:themeColor="text1"/>
        </w:rPr>
        <w:t>Specializační studium</w:t>
      </w:r>
    </w:p>
    <w:p w:rsidR="004C48C1" w:rsidRPr="00723CA0" w:rsidRDefault="004C48C1" w:rsidP="004C48C1">
      <w:pPr>
        <w:jc w:val="both"/>
        <w:outlineLvl w:val="0"/>
        <w:rPr>
          <w:color w:val="000000" w:themeColor="text1"/>
        </w:rPr>
      </w:pPr>
      <w:r w:rsidRPr="00723CA0">
        <w:rPr>
          <w:color w:val="000000" w:themeColor="text1"/>
        </w:rPr>
        <w:t xml:space="preserve">Koordinátor ŠVP, výchovná poradkyně, metodička prevence i koordinátor ICT mají potřebná specializační studia.  </w:t>
      </w:r>
    </w:p>
    <w:p w:rsidR="004C48C1" w:rsidRPr="00723CA0" w:rsidRDefault="004C48C1" w:rsidP="004C48C1">
      <w:pPr>
        <w:jc w:val="both"/>
        <w:outlineLvl w:val="0"/>
        <w:rPr>
          <w:color w:val="000000" w:themeColor="text1"/>
        </w:rPr>
      </w:pPr>
    </w:p>
    <w:p w:rsidR="004C48C1" w:rsidRPr="00723CA0" w:rsidRDefault="004C48C1" w:rsidP="004C48C1">
      <w:pPr>
        <w:jc w:val="both"/>
        <w:outlineLvl w:val="0"/>
        <w:rPr>
          <w:color w:val="000000" w:themeColor="text1"/>
        </w:rPr>
      </w:pPr>
      <w:r w:rsidRPr="00723CA0">
        <w:rPr>
          <w:color w:val="000000" w:themeColor="text1"/>
        </w:rPr>
        <w:t xml:space="preserve">Specializační studium koordinátora environmentální oblasti nebylo uloženo, oblast environmentální výchovy je i nadále řízena komisí.  </w:t>
      </w:r>
    </w:p>
    <w:p w:rsidR="004C48C1" w:rsidRPr="00723CA0" w:rsidRDefault="004C48C1" w:rsidP="004C48C1">
      <w:pPr>
        <w:jc w:val="both"/>
        <w:outlineLvl w:val="0"/>
        <w:rPr>
          <w:b/>
          <w:color w:val="000000" w:themeColor="text1"/>
        </w:rPr>
      </w:pPr>
    </w:p>
    <w:p w:rsidR="004C48C1" w:rsidRPr="00723CA0" w:rsidRDefault="004C48C1" w:rsidP="004C48C1">
      <w:pPr>
        <w:jc w:val="both"/>
        <w:outlineLvl w:val="0"/>
        <w:rPr>
          <w:b/>
          <w:color w:val="000000" w:themeColor="text1"/>
        </w:rPr>
      </w:pPr>
      <w:r w:rsidRPr="00723CA0">
        <w:rPr>
          <w:b/>
          <w:color w:val="000000" w:themeColor="text1"/>
        </w:rPr>
        <w:t>Prohlubování kvalifikace</w:t>
      </w:r>
    </w:p>
    <w:p w:rsidR="004C48C1" w:rsidRPr="00723CA0" w:rsidRDefault="004C48C1" w:rsidP="004C48C1">
      <w:pPr>
        <w:jc w:val="both"/>
        <w:outlineLvl w:val="0"/>
        <w:rPr>
          <w:color w:val="000000" w:themeColor="text1"/>
        </w:rPr>
      </w:pPr>
    </w:p>
    <w:p w:rsidR="004C48C1" w:rsidRPr="00723CA0" w:rsidRDefault="004C48C1" w:rsidP="004C48C1">
      <w:pPr>
        <w:jc w:val="both"/>
        <w:outlineLvl w:val="0"/>
        <w:rPr>
          <w:color w:val="000000" w:themeColor="text1"/>
        </w:rPr>
      </w:pPr>
      <w:r w:rsidRPr="00723CA0">
        <w:rPr>
          <w:color w:val="000000" w:themeColor="text1"/>
        </w:rPr>
        <w:t xml:space="preserve">Oblast prohlubování kvalifikace probíhala z důvodu pandemie převážně e-learningem. </w:t>
      </w:r>
      <w:r w:rsidR="00071D9B" w:rsidRPr="00723CA0">
        <w:rPr>
          <w:color w:val="000000" w:themeColor="text1"/>
        </w:rPr>
        <w:t xml:space="preserve">Ve druhé části školního roku se někteří pedagogové zúčastňovali i prezenčních akcí. Celkově bylo individuální prohlubování kvalifikace počtem absolvovaných akcí spíše podprůměrné. </w:t>
      </w:r>
      <w:r w:rsidRPr="00723CA0">
        <w:rPr>
          <w:color w:val="000000" w:themeColor="text1"/>
        </w:rPr>
        <w:t xml:space="preserve">I v tomto školním roce </w:t>
      </w:r>
      <w:r w:rsidR="00071D9B" w:rsidRPr="00723CA0">
        <w:rPr>
          <w:color w:val="000000" w:themeColor="text1"/>
        </w:rPr>
        <w:t>nadále r</w:t>
      </w:r>
      <w:r w:rsidRPr="00723CA0">
        <w:rPr>
          <w:color w:val="000000" w:themeColor="text1"/>
        </w:rPr>
        <w:t>ostly IT kompetence učitelů a to díky </w:t>
      </w:r>
      <w:r w:rsidR="006C1EFA" w:rsidRPr="00723CA0">
        <w:rPr>
          <w:color w:val="000000" w:themeColor="text1"/>
        </w:rPr>
        <w:t>a</w:t>
      </w:r>
      <w:r w:rsidRPr="00723CA0">
        <w:rPr>
          <w:color w:val="000000" w:themeColor="text1"/>
        </w:rPr>
        <w:t>bsolvovaným školením</w:t>
      </w:r>
      <w:r w:rsidR="006C1EFA" w:rsidRPr="00723CA0">
        <w:rPr>
          <w:color w:val="000000" w:themeColor="text1"/>
        </w:rPr>
        <w:t xml:space="preserve"> a také díky</w:t>
      </w:r>
      <w:r w:rsidRPr="00723CA0">
        <w:rPr>
          <w:color w:val="000000" w:themeColor="text1"/>
        </w:rPr>
        <w:t xml:space="preserve"> vzájemné výměně zkušeností </w:t>
      </w:r>
      <w:r w:rsidR="006C1EFA" w:rsidRPr="00723CA0">
        <w:rPr>
          <w:color w:val="000000" w:themeColor="text1"/>
        </w:rPr>
        <w:t>a</w:t>
      </w:r>
      <w:r w:rsidRPr="00723CA0">
        <w:rPr>
          <w:color w:val="000000" w:themeColor="text1"/>
        </w:rPr>
        <w:t xml:space="preserve"> sebevzdělávání.</w:t>
      </w:r>
    </w:p>
    <w:p w:rsidR="004C48C1" w:rsidRPr="00723CA0" w:rsidRDefault="004C48C1" w:rsidP="004C48C1">
      <w:pPr>
        <w:jc w:val="both"/>
        <w:outlineLvl w:val="0"/>
        <w:rPr>
          <w:color w:val="000000" w:themeColor="text1"/>
        </w:rPr>
      </w:pPr>
    </w:p>
    <w:p w:rsidR="004C48C1" w:rsidRPr="00723CA0" w:rsidRDefault="004C48C1" w:rsidP="004C48C1">
      <w:pPr>
        <w:jc w:val="both"/>
        <w:outlineLvl w:val="0"/>
        <w:rPr>
          <w:color w:val="000000" w:themeColor="text1"/>
        </w:rPr>
      </w:pPr>
      <w:r w:rsidRPr="00723CA0">
        <w:rPr>
          <w:color w:val="000000" w:themeColor="text1"/>
        </w:rPr>
        <w:t>V rámci vzdělávání pedagogů ZŠ se v tomto školním roce uskutečnil</w:t>
      </w:r>
      <w:r w:rsidR="003A38F8">
        <w:rPr>
          <w:color w:val="000000" w:themeColor="text1"/>
        </w:rPr>
        <w:t>y tyto společné vzdělávací akce:</w:t>
      </w:r>
      <w:r w:rsidRPr="00723CA0">
        <w:rPr>
          <w:color w:val="000000" w:themeColor="text1"/>
        </w:rPr>
        <w:t xml:space="preserve"> </w:t>
      </w:r>
    </w:p>
    <w:p w:rsidR="004C48C1" w:rsidRDefault="004C48C1" w:rsidP="004C48C1">
      <w:pPr>
        <w:jc w:val="both"/>
        <w:outlineLvl w:val="0"/>
        <w:rPr>
          <w:color w:val="000000" w:themeColor="text1"/>
        </w:rPr>
      </w:pPr>
    </w:p>
    <w:p w:rsidR="004C48C1" w:rsidRDefault="004C48C1" w:rsidP="004C48C1">
      <w:pPr>
        <w:jc w:val="both"/>
        <w:outlineLvl w:val="0"/>
        <w:rPr>
          <w:b/>
          <w:color w:val="000000" w:themeColor="text1"/>
        </w:rPr>
      </w:pPr>
      <w:r w:rsidRPr="00723CA0">
        <w:rPr>
          <w:b/>
          <w:color w:val="000000" w:themeColor="text1"/>
        </w:rPr>
        <w:t>Přehled absolvovaných společných kurzů a seminářů</w:t>
      </w:r>
    </w:p>
    <w:tbl>
      <w:tblPr>
        <w:tblW w:w="8500" w:type="dxa"/>
        <w:tblCellMar>
          <w:left w:w="70" w:type="dxa"/>
          <w:right w:w="70" w:type="dxa"/>
        </w:tblCellMar>
        <w:tblLook w:val="04A0" w:firstRow="1" w:lastRow="0" w:firstColumn="1" w:lastColumn="0" w:noHBand="0" w:noVBand="1"/>
      </w:tblPr>
      <w:tblGrid>
        <w:gridCol w:w="1271"/>
        <w:gridCol w:w="1276"/>
        <w:gridCol w:w="3827"/>
        <w:gridCol w:w="2126"/>
      </w:tblGrid>
      <w:tr w:rsidR="009E6A22"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48C1" w:rsidRPr="00723CA0" w:rsidRDefault="004C48C1" w:rsidP="006F0BD0">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datum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C48C1" w:rsidRPr="00723CA0" w:rsidRDefault="004C48C1" w:rsidP="006F0BD0">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datum do</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4C48C1" w:rsidRPr="00723CA0" w:rsidRDefault="004C48C1" w:rsidP="006F0BD0">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název školení</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C48C1" w:rsidRPr="00723CA0" w:rsidRDefault="004C48C1" w:rsidP="006F0BD0">
            <w:pPr>
              <w:jc w:val="center"/>
              <w:rPr>
                <w:rFonts w:ascii="Calibri" w:eastAsia="Times New Roman" w:hAnsi="Calibri" w:cs="Times New Roman"/>
                <w:b/>
                <w:bCs/>
                <w:i/>
                <w:iCs/>
                <w:color w:val="000000" w:themeColor="text1"/>
                <w:lang w:eastAsia="cs-CZ"/>
              </w:rPr>
            </w:pPr>
            <w:r w:rsidRPr="00723CA0">
              <w:rPr>
                <w:rFonts w:ascii="Calibri" w:eastAsia="Times New Roman" w:hAnsi="Calibri" w:cs="Times New Roman"/>
                <w:b/>
                <w:bCs/>
                <w:i/>
                <w:iCs/>
                <w:color w:val="000000" w:themeColor="text1"/>
                <w:lang w:eastAsia="cs-CZ"/>
              </w:rPr>
              <w:t>jméno</w:t>
            </w:r>
          </w:p>
        </w:tc>
      </w:tr>
      <w:tr w:rsidR="00E05421"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421" w:rsidRPr="00723CA0" w:rsidRDefault="00020184" w:rsidP="009E6A22">
            <w:pPr>
              <w:jc w:val="right"/>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27. 01. 2022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E05421" w:rsidP="006F0BD0">
            <w:pPr>
              <w:rPr>
                <w:rFonts w:ascii="Calibri" w:eastAsia="Times New Roman" w:hAnsi="Calibri" w:cs="Times New Roman"/>
                <w:color w:val="000000" w:themeColor="text1"/>
                <w:lang w:eastAsia="cs-CZ"/>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Instruktáž k minilyžáčku</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učitelé, AP</w:t>
            </w:r>
          </w:p>
        </w:tc>
      </w:tr>
      <w:tr w:rsidR="00E05421"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421" w:rsidRPr="00020184" w:rsidRDefault="00020184" w:rsidP="00020184">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 xml:space="preserve">10. </w:t>
            </w:r>
            <w:r w:rsidRPr="00020184">
              <w:rPr>
                <w:rFonts w:ascii="Calibri" w:eastAsia="Times New Roman" w:hAnsi="Calibri" w:cs="Times New Roman"/>
                <w:color w:val="000000" w:themeColor="text1"/>
                <w:lang w:eastAsia="cs-CZ"/>
              </w:rPr>
              <w:t>03. 2022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E05421" w:rsidP="006F0BD0">
            <w:pPr>
              <w:rPr>
                <w:rFonts w:ascii="Calibri" w:eastAsia="Times New Roman" w:hAnsi="Calibri" w:cs="Times New Roman"/>
                <w:color w:val="000000" w:themeColor="text1"/>
                <w:lang w:eastAsia="cs-CZ"/>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Školení INSPIS ŠVP</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020184">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 xml:space="preserve">učitelé </w:t>
            </w:r>
          </w:p>
        </w:tc>
      </w:tr>
      <w:tr w:rsidR="00E05421"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421" w:rsidRPr="00723CA0" w:rsidRDefault="00020184" w:rsidP="009E6A22">
            <w:pPr>
              <w:jc w:val="right"/>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10. 03. 2022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E05421" w:rsidP="006F0BD0">
            <w:pPr>
              <w:rPr>
                <w:rFonts w:ascii="Calibri" w:eastAsia="Times New Roman" w:hAnsi="Calibri" w:cs="Times New Roman"/>
                <w:color w:val="000000" w:themeColor="text1"/>
                <w:lang w:eastAsia="cs-CZ"/>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Chrombooky do školy</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učitelé</w:t>
            </w:r>
          </w:p>
        </w:tc>
      </w:tr>
      <w:tr w:rsidR="00E05421"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421" w:rsidRPr="00723CA0" w:rsidRDefault="00020184" w:rsidP="00020184">
            <w:pPr>
              <w:jc w:val="right"/>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lastRenderedPageBreak/>
              <w:t>28. 03. 2022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E05421" w:rsidP="006F0BD0">
            <w:pPr>
              <w:rPr>
                <w:rFonts w:ascii="Calibri" w:eastAsia="Times New Roman" w:hAnsi="Calibri" w:cs="Times New Roman"/>
                <w:color w:val="000000" w:themeColor="text1"/>
                <w:lang w:eastAsia="cs-CZ"/>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020184">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Školení o obsluze webových stránek</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E05421" w:rsidRPr="00723CA0" w:rsidRDefault="00020184" w:rsidP="00020184">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učitelé, vychovatelky, AP</w:t>
            </w:r>
          </w:p>
        </w:tc>
      </w:tr>
      <w:tr w:rsidR="009E6A22"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48C1" w:rsidRPr="00723CA0" w:rsidRDefault="009E6A22" w:rsidP="009E6A22">
            <w:pPr>
              <w:jc w:val="right"/>
              <w:rPr>
                <w:rFonts w:ascii="Calibri" w:eastAsia="Times New Roman" w:hAnsi="Calibri" w:cs="Times New Roman"/>
                <w:color w:val="000000" w:themeColor="text1"/>
                <w:lang w:eastAsia="cs-CZ"/>
              </w:rPr>
            </w:pPr>
            <w:r w:rsidRPr="00723CA0">
              <w:rPr>
                <w:rFonts w:ascii="Calibri" w:eastAsia="Times New Roman" w:hAnsi="Calibri" w:cs="Times New Roman"/>
                <w:color w:val="000000" w:themeColor="text1"/>
                <w:lang w:eastAsia="cs-CZ"/>
              </w:rPr>
              <w:t>březen 2022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C48C1" w:rsidRPr="00723CA0" w:rsidRDefault="009E6A22" w:rsidP="006F0BD0">
            <w:pPr>
              <w:rPr>
                <w:rFonts w:ascii="Calibri" w:eastAsia="Times New Roman" w:hAnsi="Calibri" w:cs="Times New Roman"/>
                <w:color w:val="000000" w:themeColor="text1"/>
                <w:lang w:eastAsia="cs-CZ"/>
              </w:rPr>
            </w:pPr>
            <w:r w:rsidRPr="00723CA0">
              <w:rPr>
                <w:rFonts w:ascii="Calibri" w:eastAsia="Times New Roman" w:hAnsi="Calibri" w:cs="Times New Roman"/>
                <w:color w:val="000000" w:themeColor="text1"/>
                <w:lang w:eastAsia="cs-CZ"/>
              </w:rPr>
              <w:t>květen 2022</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4C48C1" w:rsidRPr="00723CA0" w:rsidRDefault="009E6A22" w:rsidP="009E6A22">
            <w:pPr>
              <w:rPr>
                <w:rFonts w:ascii="Calibri" w:eastAsia="Times New Roman" w:hAnsi="Calibri" w:cs="Times New Roman"/>
                <w:color w:val="000000" w:themeColor="text1"/>
                <w:lang w:eastAsia="cs-CZ"/>
              </w:rPr>
            </w:pPr>
            <w:r w:rsidRPr="00723CA0">
              <w:rPr>
                <w:rFonts w:ascii="Calibri" w:eastAsia="Times New Roman" w:hAnsi="Calibri" w:cs="Times New Roman"/>
                <w:color w:val="000000" w:themeColor="text1"/>
                <w:lang w:eastAsia="cs-CZ"/>
              </w:rPr>
              <w:t>Excel (8 lekcí)</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4C48C1" w:rsidRPr="00723CA0" w:rsidRDefault="009E6A22" w:rsidP="009E6A22">
            <w:pPr>
              <w:rPr>
                <w:rFonts w:ascii="Calibri" w:eastAsia="Times New Roman" w:hAnsi="Calibri" w:cs="Times New Roman"/>
                <w:color w:val="000000" w:themeColor="text1"/>
                <w:lang w:eastAsia="cs-CZ"/>
              </w:rPr>
            </w:pPr>
            <w:r w:rsidRPr="00723CA0">
              <w:rPr>
                <w:rFonts w:ascii="Calibri" w:eastAsia="Times New Roman" w:hAnsi="Calibri" w:cs="Times New Roman"/>
                <w:color w:val="000000" w:themeColor="text1"/>
                <w:lang w:eastAsia="cs-CZ"/>
              </w:rPr>
              <w:t>u</w:t>
            </w:r>
            <w:r w:rsidR="004C48C1" w:rsidRPr="00723CA0">
              <w:rPr>
                <w:rFonts w:ascii="Calibri" w:eastAsia="Times New Roman" w:hAnsi="Calibri" w:cs="Times New Roman"/>
                <w:color w:val="000000" w:themeColor="text1"/>
                <w:lang w:eastAsia="cs-CZ"/>
              </w:rPr>
              <w:t>čitelé, AP</w:t>
            </w:r>
          </w:p>
        </w:tc>
      </w:tr>
      <w:tr w:rsidR="00020184"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0184" w:rsidRPr="00723CA0" w:rsidRDefault="00020184" w:rsidP="009E6A22">
            <w:pPr>
              <w:jc w:val="right"/>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09. 06. 2022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20184" w:rsidRPr="00723CA0" w:rsidRDefault="00020184" w:rsidP="006F0BD0">
            <w:pPr>
              <w:rPr>
                <w:rFonts w:ascii="Calibri" w:eastAsia="Times New Roman" w:hAnsi="Calibri" w:cs="Times New Roman"/>
                <w:color w:val="000000" w:themeColor="text1"/>
                <w:lang w:eastAsia="cs-CZ"/>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20184"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Vzájemné školení 3D tiskárna Original</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20184" w:rsidRPr="00723CA0" w:rsidRDefault="00020184" w:rsidP="00020184">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učitelé 2. stupně</w:t>
            </w:r>
          </w:p>
        </w:tc>
      </w:tr>
      <w:tr w:rsidR="00020184" w:rsidRPr="00723CA0" w:rsidTr="009E6A22">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0184" w:rsidRPr="00723CA0" w:rsidRDefault="00020184" w:rsidP="009E6A22">
            <w:pPr>
              <w:jc w:val="right"/>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14. 06. 2022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20184" w:rsidRPr="00723CA0" w:rsidRDefault="00020184" w:rsidP="006F0BD0">
            <w:pPr>
              <w:rPr>
                <w:rFonts w:ascii="Calibri" w:eastAsia="Times New Roman" w:hAnsi="Calibri" w:cs="Times New Roman"/>
                <w:color w:val="000000" w:themeColor="text1"/>
                <w:lang w:eastAsia="cs-CZ"/>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20184"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Vzájemné školení 3D tiskárna Original</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020184" w:rsidRPr="00723CA0" w:rsidRDefault="00020184" w:rsidP="009E6A22">
            <w:pPr>
              <w:rPr>
                <w:rFonts w:ascii="Calibri" w:eastAsia="Times New Roman" w:hAnsi="Calibri" w:cs="Times New Roman"/>
                <w:color w:val="000000" w:themeColor="text1"/>
                <w:lang w:eastAsia="cs-CZ"/>
              </w:rPr>
            </w:pPr>
            <w:r>
              <w:rPr>
                <w:rFonts w:ascii="Calibri" w:eastAsia="Times New Roman" w:hAnsi="Calibri" w:cs="Times New Roman"/>
                <w:color w:val="000000" w:themeColor="text1"/>
                <w:lang w:eastAsia="cs-CZ"/>
              </w:rPr>
              <w:t>učitelé 2. stupně</w:t>
            </w:r>
          </w:p>
        </w:tc>
      </w:tr>
    </w:tbl>
    <w:p w:rsidR="004C48C1" w:rsidRPr="00723CA0" w:rsidRDefault="004C48C1" w:rsidP="004C48C1">
      <w:pPr>
        <w:jc w:val="both"/>
        <w:outlineLvl w:val="0"/>
        <w:rPr>
          <w:color w:val="000000" w:themeColor="text1"/>
        </w:rPr>
      </w:pPr>
    </w:p>
    <w:p w:rsidR="004C48C1" w:rsidRPr="00723CA0" w:rsidRDefault="004C48C1" w:rsidP="004C48C1">
      <w:pPr>
        <w:jc w:val="both"/>
        <w:outlineLvl w:val="0"/>
        <w:rPr>
          <w:color w:val="000000" w:themeColor="text1"/>
        </w:rPr>
      </w:pPr>
      <w:r w:rsidRPr="00723CA0">
        <w:rPr>
          <w:color w:val="000000" w:themeColor="text1"/>
        </w:rPr>
        <w:t>Další</w:t>
      </w:r>
      <w:r w:rsidR="009E6A22" w:rsidRPr="00723CA0">
        <w:rPr>
          <w:color w:val="000000" w:themeColor="text1"/>
        </w:rPr>
        <w:t xml:space="preserve"> společné a</w:t>
      </w:r>
      <w:r w:rsidRPr="00723CA0">
        <w:rPr>
          <w:color w:val="000000" w:themeColor="text1"/>
        </w:rPr>
        <w:t xml:space="preserve">kce pro pedagogický sbor </w:t>
      </w:r>
      <w:r w:rsidR="009E6A22" w:rsidRPr="00723CA0">
        <w:rPr>
          <w:color w:val="000000" w:themeColor="text1"/>
        </w:rPr>
        <w:t xml:space="preserve">nebyly </w:t>
      </w:r>
      <w:r w:rsidRPr="00723CA0">
        <w:rPr>
          <w:color w:val="000000" w:themeColor="text1"/>
        </w:rPr>
        <w:t xml:space="preserve">díky pandemii </w:t>
      </w:r>
      <w:r w:rsidR="009E6A22" w:rsidRPr="00723CA0">
        <w:rPr>
          <w:color w:val="000000" w:themeColor="text1"/>
        </w:rPr>
        <w:t>plánovány</w:t>
      </w:r>
      <w:r w:rsidR="006C1EFA" w:rsidRPr="00723CA0">
        <w:rPr>
          <w:color w:val="000000" w:themeColor="text1"/>
        </w:rPr>
        <w:t xml:space="preserve"> a po uvolnění opatření bylo prioritní zajištění akcí pro žáky.</w:t>
      </w:r>
    </w:p>
    <w:p w:rsidR="004C48C1" w:rsidRPr="00723CA0" w:rsidRDefault="004C48C1" w:rsidP="004C48C1">
      <w:pPr>
        <w:jc w:val="both"/>
        <w:outlineLvl w:val="0"/>
        <w:rPr>
          <w:color w:val="000000" w:themeColor="text1"/>
        </w:rPr>
      </w:pPr>
      <w:r w:rsidRPr="00723CA0">
        <w:rPr>
          <w:color w:val="000000" w:themeColor="text1"/>
        </w:rPr>
        <w:t xml:space="preserve"> </w:t>
      </w:r>
    </w:p>
    <w:p w:rsidR="004C48C1" w:rsidRPr="00723CA0" w:rsidRDefault="004C48C1" w:rsidP="004C48C1">
      <w:pPr>
        <w:jc w:val="both"/>
        <w:outlineLvl w:val="0"/>
        <w:rPr>
          <w:color w:val="000000" w:themeColor="text1"/>
        </w:rPr>
      </w:pPr>
      <w:r w:rsidRPr="00723CA0">
        <w:rPr>
          <w:color w:val="000000" w:themeColor="text1"/>
        </w:rPr>
        <w:t>Individuální vzdělávání probíhalo dle plánu DVPP a bylo podpořeno projekt</w:t>
      </w:r>
      <w:r w:rsidR="006C1EFA" w:rsidRPr="00723CA0">
        <w:rPr>
          <w:color w:val="000000" w:themeColor="text1"/>
        </w:rPr>
        <w:t xml:space="preserve">em </w:t>
      </w:r>
      <w:r w:rsidRPr="00723CA0">
        <w:rPr>
          <w:color w:val="000000" w:themeColor="text1"/>
        </w:rPr>
        <w:t xml:space="preserve">Cesta (škola je partnerem KVIC). Vše doplnily individuální vzdělávací aktivity jednotlivců. </w:t>
      </w:r>
    </w:p>
    <w:p w:rsidR="00857E9B" w:rsidRPr="00723CA0" w:rsidRDefault="00857E9B" w:rsidP="00F20D07">
      <w:pPr>
        <w:jc w:val="both"/>
        <w:outlineLvl w:val="0"/>
        <w:rPr>
          <w:color w:val="000000" w:themeColor="text1"/>
        </w:rPr>
      </w:pPr>
    </w:p>
    <w:tbl>
      <w:tblPr>
        <w:tblW w:w="9209" w:type="dxa"/>
        <w:tblInd w:w="-147" w:type="dxa"/>
        <w:tblLayout w:type="fixed"/>
        <w:tblCellMar>
          <w:left w:w="70" w:type="dxa"/>
          <w:right w:w="70" w:type="dxa"/>
        </w:tblCellMar>
        <w:tblLook w:val="04A0" w:firstRow="1" w:lastRow="0" w:firstColumn="1" w:lastColumn="0" w:noHBand="0" w:noVBand="1"/>
      </w:tblPr>
      <w:tblGrid>
        <w:gridCol w:w="1418"/>
        <w:gridCol w:w="1276"/>
        <w:gridCol w:w="4252"/>
        <w:gridCol w:w="2263"/>
      </w:tblGrid>
      <w:tr w:rsidR="00723CA0" w:rsidRPr="003A38F8" w:rsidTr="009D5731">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127" w:rsidRPr="003A38F8" w:rsidRDefault="003A38F8" w:rsidP="003A38F8">
            <w:pPr>
              <w:jc w:val="center"/>
              <w:rPr>
                <w:rFonts w:ascii="Calibri" w:eastAsia="Times New Roman" w:hAnsi="Calibri" w:cs="Calibri"/>
                <w:b/>
                <w:bCs/>
                <w:i/>
                <w:iCs/>
                <w:color w:val="000000" w:themeColor="text1"/>
                <w:lang w:eastAsia="cs-CZ"/>
              </w:rPr>
            </w:pPr>
            <w:r w:rsidRPr="003A38F8">
              <w:rPr>
                <w:rFonts w:ascii="Calibri" w:eastAsia="Times New Roman" w:hAnsi="Calibri" w:cs="Calibri"/>
                <w:b/>
                <w:bCs/>
                <w:i/>
                <w:iCs/>
                <w:color w:val="000000" w:themeColor="text1"/>
                <w:lang w:eastAsia="cs-CZ"/>
              </w:rPr>
              <w:t>d</w:t>
            </w:r>
            <w:r w:rsidR="00D01127" w:rsidRPr="003A38F8">
              <w:rPr>
                <w:rFonts w:ascii="Calibri" w:eastAsia="Times New Roman" w:hAnsi="Calibri" w:cs="Calibri"/>
                <w:b/>
                <w:bCs/>
                <w:i/>
                <w:iCs/>
                <w:color w:val="000000" w:themeColor="text1"/>
                <w:lang w:eastAsia="cs-CZ"/>
              </w:rPr>
              <w:t>atum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01127" w:rsidRPr="003A38F8" w:rsidRDefault="00D01127" w:rsidP="003A38F8">
            <w:pPr>
              <w:jc w:val="center"/>
              <w:rPr>
                <w:rFonts w:ascii="Calibri" w:eastAsia="Times New Roman" w:hAnsi="Calibri" w:cs="Calibri"/>
                <w:b/>
                <w:bCs/>
                <w:i/>
                <w:iCs/>
                <w:color w:val="000000" w:themeColor="text1"/>
                <w:lang w:eastAsia="cs-CZ"/>
              </w:rPr>
            </w:pPr>
            <w:r w:rsidRPr="003A38F8">
              <w:rPr>
                <w:rFonts w:ascii="Calibri" w:eastAsia="Times New Roman" w:hAnsi="Calibri" w:cs="Calibri"/>
                <w:b/>
                <w:bCs/>
                <w:i/>
                <w:iCs/>
                <w:color w:val="000000" w:themeColor="text1"/>
                <w:lang w:eastAsia="cs-CZ"/>
              </w:rPr>
              <w:t>datum do</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D01127" w:rsidRPr="003A38F8" w:rsidRDefault="00D01127" w:rsidP="009D5731">
            <w:pPr>
              <w:jc w:val="center"/>
              <w:rPr>
                <w:rFonts w:ascii="Calibri" w:eastAsia="Times New Roman" w:hAnsi="Calibri" w:cs="Calibri"/>
                <w:b/>
                <w:bCs/>
                <w:i/>
                <w:iCs/>
                <w:color w:val="000000" w:themeColor="text1"/>
                <w:lang w:eastAsia="cs-CZ"/>
              </w:rPr>
            </w:pPr>
            <w:r w:rsidRPr="003A38F8">
              <w:rPr>
                <w:rFonts w:ascii="Calibri" w:eastAsia="Times New Roman" w:hAnsi="Calibri" w:cs="Calibri"/>
                <w:b/>
                <w:bCs/>
                <w:i/>
                <w:iCs/>
                <w:color w:val="000000" w:themeColor="text1"/>
                <w:lang w:eastAsia="cs-CZ"/>
              </w:rPr>
              <w:t>název školení</w:t>
            </w:r>
          </w:p>
        </w:tc>
        <w:tc>
          <w:tcPr>
            <w:tcW w:w="2263" w:type="dxa"/>
            <w:tcBorders>
              <w:top w:val="single" w:sz="4" w:space="0" w:color="auto"/>
              <w:left w:val="nil"/>
              <w:bottom w:val="single" w:sz="4" w:space="0" w:color="auto"/>
              <w:right w:val="single" w:sz="4" w:space="0" w:color="auto"/>
            </w:tcBorders>
            <w:shd w:val="clear" w:color="auto" w:fill="auto"/>
            <w:vAlign w:val="bottom"/>
            <w:hideMark/>
          </w:tcPr>
          <w:p w:rsidR="00D01127" w:rsidRPr="003A38F8" w:rsidRDefault="00D01127" w:rsidP="009D5731">
            <w:pPr>
              <w:jc w:val="center"/>
              <w:rPr>
                <w:rFonts w:ascii="Calibri" w:eastAsia="Times New Roman" w:hAnsi="Calibri" w:cs="Calibri"/>
                <w:b/>
                <w:bCs/>
                <w:i/>
                <w:iCs/>
                <w:color w:val="000000" w:themeColor="text1"/>
                <w:lang w:eastAsia="cs-CZ"/>
              </w:rPr>
            </w:pPr>
            <w:r w:rsidRPr="003A38F8">
              <w:rPr>
                <w:rFonts w:ascii="Calibri" w:eastAsia="Times New Roman" w:hAnsi="Calibri" w:cs="Calibri"/>
                <w:b/>
                <w:bCs/>
                <w:i/>
                <w:iCs/>
                <w:color w:val="000000" w:themeColor="text1"/>
                <w:lang w:eastAsia="cs-CZ"/>
              </w:rPr>
              <w:t>jméno</w:t>
            </w:r>
          </w:p>
        </w:tc>
      </w:tr>
      <w:tr w:rsidR="00723CA0"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20. 09. 2021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hideMark/>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Když je chyba šancí, Dyslexie a osvojování ciz. jazyka,   asist. pedagoga a novinky spojené s jeho činností</w:t>
            </w:r>
          </w:p>
        </w:tc>
        <w:tc>
          <w:tcPr>
            <w:tcW w:w="2263" w:type="dxa"/>
            <w:tcBorders>
              <w:top w:val="nil"/>
              <w:left w:val="nil"/>
              <w:bottom w:val="single" w:sz="4" w:space="0" w:color="auto"/>
              <w:right w:val="single" w:sz="4" w:space="0" w:color="auto"/>
            </w:tcBorders>
            <w:shd w:val="clear" w:color="auto" w:fill="auto"/>
            <w:vAlign w:val="bottom"/>
            <w:hideMark/>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Tichá Vendula</w:t>
            </w:r>
          </w:p>
        </w:tc>
      </w:tr>
      <w:tr w:rsidR="00723CA0"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září 2021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leden 2022</w:t>
            </w:r>
          </w:p>
        </w:tc>
        <w:tc>
          <w:tcPr>
            <w:tcW w:w="4252" w:type="dxa"/>
            <w:tcBorders>
              <w:top w:val="nil"/>
              <w:left w:val="nil"/>
              <w:bottom w:val="single" w:sz="4" w:space="0" w:color="auto"/>
              <w:right w:val="single" w:sz="4" w:space="0" w:color="auto"/>
            </w:tcBorders>
            <w:shd w:val="clear" w:color="auto" w:fill="auto"/>
            <w:vAlign w:val="bottom"/>
            <w:hideMark/>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Přípravný kurz na zkoušky C1</w:t>
            </w:r>
          </w:p>
        </w:tc>
        <w:tc>
          <w:tcPr>
            <w:tcW w:w="2263" w:type="dxa"/>
            <w:tcBorders>
              <w:top w:val="nil"/>
              <w:left w:val="nil"/>
              <w:bottom w:val="single" w:sz="4" w:space="0" w:color="auto"/>
              <w:right w:val="single" w:sz="4" w:space="0" w:color="auto"/>
            </w:tcBorders>
            <w:shd w:val="clear" w:color="auto" w:fill="auto"/>
            <w:vAlign w:val="bottom"/>
            <w:hideMark/>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Květoňová Ivana</w:t>
            </w:r>
          </w:p>
        </w:tc>
      </w:tr>
      <w:tr w:rsidR="00723CA0" w:rsidRPr="003A38F8" w:rsidTr="00C53667">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07. 10. 2021</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hideMark/>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Asistent pedagoga a novinky spojené s jeho činností</w:t>
            </w:r>
          </w:p>
        </w:tc>
        <w:tc>
          <w:tcPr>
            <w:tcW w:w="2263" w:type="dxa"/>
            <w:tcBorders>
              <w:top w:val="nil"/>
              <w:left w:val="nil"/>
              <w:bottom w:val="single" w:sz="4" w:space="0" w:color="auto"/>
              <w:right w:val="single" w:sz="4" w:space="0" w:color="auto"/>
            </w:tcBorders>
            <w:shd w:val="clear" w:color="auto" w:fill="auto"/>
            <w:vAlign w:val="bottom"/>
            <w:hideMark/>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Tichá Vendula</w:t>
            </w:r>
          </w:p>
        </w:tc>
      </w:tr>
      <w:tr w:rsidR="00723CA0"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14. 10. 2021</w:t>
            </w:r>
          </w:p>
        </w:tc>
        <w:tc>
          <w:tcPr>
            <w:tcW w:w="1276"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Hudební výchova na 1. stupni ZŠ? Hravě!</w:t>
            </w:r>
          </w:p>
        </w:tc>
        <w:tc>
          <w:tcPr>
            <w:tcW w:w="2263"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Buksová Marcela</w:t>
            </w:r>
          </w:p>
        </w:tc>
      </w:tr>
      <w:tr w:rsidR="00723CA0"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14. 10. 2021</w:t>
            </w:r>
          </w:p>
        </w:tc>
        <w:tc>
          <w:tcPr>
            <w:tcW w:w="1276"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Dyslexie a osvojování cizího jazyka</w:t>
            </w:r>
          </w:p>
        </w:tc>
        <w:tc>
          <w:tcPr>
            <w:tcW w:w="2263"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Tichá Vendula</w:t>
            </w:r>
          </w:p>
        </w:tc>
      </w:tr>
      <w:tr w:rsidR="00723CA0"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vAlign w:val="center"/>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12. 11. 2021</w:t>
            </w:r>
          </w:p>
        </w:tc>
        <w:tc>
          <w:tcPr>
            <w:tcW w:w="1276" w:type="dxa"/>
            <w:tcBorders>
              <w:top w:val="nil"/>
              <w:left w:val="nil"/>
              <w:bottom w:val="single" w:sz="4" w:space="0" w:color="auto"/>
              <w:right w:val="single" w:sz="4" w:space="0" w:color="auto"/>
            </w:tcBorders>
            <w:shd w:val="clear" w:color="auto" w:fill="auto"/>
            <w:vAlign w:val="center"/>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Reakce žáku pedagogů v konfliktních situacích</w:t>
            </w:r>
          </w:p>
        </w:tc>
        <w:tc>
          <w:tcPr>
            <w:tcW w:w="2263"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Květoňová Ivana</w:t>
            </w:r>
          </w:p>
        </w:tc>
      </w:tr>
      <w:tr w:rsidR="00723CA0"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22. 11. 2021</w:t>
            </w:r>
          </w:p>
        </w:tc>
        <w:tc>
          <w:tcPr>
            <w:tcW w:w="1276" w:type="dxa"/>
            <w:tcBorders>
              <w:top w:val="nil"/>
              <w:left w:val="nil"/>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Postupy pro snazší začleňování dětí s OMJ do běžného kolektivu</w:t>
            </w:r>
          </w:p>
        </w:tc>
        <w:tc>
          <w:tcPr>
            <w:tcW w:w="2263"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Drgová Simona</w:t>
            </w:r>
          </w:p>
        </w:tc>
      </w:tr>
      <w:tr w:rsidR="00C53667"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r w:rsidRPr="003A38F8">
              <w:rPr>
                <w:rFonts w:ascii="Calibri" w:hAnsi="Calibri" w:cs="Calibri"/>
                <w:color w:val="000000" w:themeColor="text1"/>
              </w:rPr>
              <w:t>22. 11. 2021</w:t>
            </w:r>
          </w:p>
        </w:tc>
        <w:tc>
          <w:tcPr>
            <w:tcW w:w="1276" w:type="dxa"/>
            <w:tcBorders>
              <w:top w:val="nil"/>
              <w:left w:val="nil"/>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C53667" w:rsidRPr="003A38F8" w:rsidRDefault="00C53667" w:rsidP="009D5731">
            <w:pPr>
              <w:rPr>
                <w:rFonts w:ascii="Calibri" w:hAnsi="Calibri" w:cs="Calibri"/>
                <w:color w:val="000000" w:themeColor="text1"/>
              </w:rPr>
            </w:pPr>
            <w:r w:rsidRPr="003A38F8">
              <w:rPr>
                <w:rFonts w:ascii="Calibri" w:hAnsi="Calibri" w:cs="Calibri"/>
                <w:color w:val="000000" w:themeColor="text1"/>
              </w:rPr>
              <w:t>Školení administrátorů</w:t>
            </w:r>
          </w:p>
        </w:tc>
        <w:tc>
          <w:tcPr>
            <w:tcW w:w="2263" w:type="dxa"/>
            <w:tcBorders>
              <w:top w:val="nil"/>
              <w:left w:val="nil"/>
              <w:bottom w:val="single" w:sz="4" w:space="0" w:color="auto"/>
              <w:right w:val="single" w:sz="4" w:space="0" w:color="auto"/>
            </w:tcBorders>
            <w:shd w:val="clear" w:color="auto" w:fill="auto"/>
            <w:vAlign w:val="bottom"/>
          </w:tcPr>
          <w:p w:rsidR="00C53667" w:rsidRPr="003A38F8" w:rsidRDefault="00C53667" w:rsidP="009D5731">
            <w:pPr>
              <w:rPr>
                <w:rFonts w:ascii="Calibri" w:hAnsi="Calibri" w:cs="Calibri"/>
                <w:color w:val="000000" w:themeColor="text1"/>
              </w:rPr>
            </w:pPr>
            <w:r w:rsidRPr="003A38F8">
              <w:rPr>
                <w:rFonts w:ascii="Calibri" w:hAnsi="Calibri" w:cs="Calibri"/>
                <w:color w:val="000000" w:themeColor="text1"/>
              </w:rPr>
              <w:t>Mgr. Jana Bechná</w:t>
            </w:r>
          </w:p>
        </w:tc>
      </w:tr>
      <w:tr w:rsidR="00723CA0" w:rsidRPr="003A38F8" w:rsidTr="009D5731">
        <w:trPr>
          <w:trHeight w:val="300"/>
        </w:trPr>
        <w:tc>
          <w:tcPr>
            <w:tcW w:w="1418"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29. 11. 2021</w:t>
            </w:r>
          </w:p>
        </w:tc>
        <w:tc>
          <w:tcPr>
            <w:tcW w:w="1276" w:type="dxa"/>
            <w:tcBorders>
              <w:top w:val="nil"/>
              <w:left w:val="nil"/>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Nové metody výuky o holocaustu</w:t>
            </w:r>
          </w:p>
        </w:tc>
        <w:tc>
          <w:tcPr>
            <w:tcW w:w="2263"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Vala Pavel</w:t>
            </w:r>
          </w:p>
        </w:tc>
      </w:tr>
      <w:tr w:rsidR="00723CA0" w:rsidRPr="003A38F8" w:rsidTr="009D5731">
        <w:trPr>
          <w:trHeight w:val="314"/>
        </w:trPr>
        <w:tc>
          <w:tcPr>
            <w:tcW w:w="1418"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10. 01. 2022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Základy algoritmizace a programování pro 2. stupeň</w:t>
            </w:r>
          </w:p>
        </w:tc>
        <w:tc>
          <w:tcPr>
            <w:tcW w:w="2263"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Vala Pavel</w:t>
            </w:r>
          </w:p>
        </w:tc>
      </w:tr>
      <w:tr w:rsidR="00C53667" w:rsidRPr="003A38F8" w:rsidTr="009D5731">
        <w:trPr>
          <w:trHeight w:val="418"/>
        </w:trPr>
        <w:tc>
          <w:tcPr>
            <w:tcW w:w="1418" w:type="dxa"/>
            <w:tcBorders>
              <w:top w:val="nil"/>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r w:rsidRPr="003A38F8">
              <w:rPr>
                <w:rFonts w:ascii="Calibri" w:hAnsi="Calibri" w:cs="Calibri"/>
                <w:color w:val="000000" w:themeColor="text1"/>
              </w:rPr>
              <w:t>12. 01. 2022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C53667" w:rsidRPr="003A38F8" w:rsidRDefault="00C53667" w:rsidP="009D5731">
            <w:pPr>
              <w:rPr>
                <w:rFonts w:ascii="Calibri" w:hAnsi="Calibri" w:cs="Calibri"/>
                <w:color w:val="000000" w:themeColor="text1"/>
              </w:rPr>
            </w:pPr>
            <w:r w:rsidRPr="003A38F8">
              <w:rPr>
                <w:rFonts w:ascii="Calibri" w:hAnsi="Calibri" w:cs="Calibri"/>
                <w:color w:val="000000" w:themeColor="text1"/>
              </w:rPr>
              <w:t>Metody aktivního učení</w:t>
            </w:r>
          </w:p>
        </w:tc>
        <w:tc>
          <w:tcPr>
            <w:tcW w:w="2263" w:type="dxa"/>
            <w:tcBorders>
              <w:top w:val="nil"/>
              <w:left w:val="nil"/>
              <w:bottom w:val="single" w:sz="4" w:space="0" w:color="auto"/>
              <w:right w:val="single" w:sz="4" w:space="0" w:color="auto"/>
            </w:tcBorders>
            <w:shd w:val="clear" w:color="auto" w:fill="auto"/>
            <w:vAlign w:val="bottom"/>
          </w:tcPr>
          <w:p w:rsidR="00C53667" w:rsidRPr="003A38F8" w:rsidRDefault="00C53667" w:rsidP="009D5731">
            <w:pPr>
              <w:rPr>
                <w:rFonts w:ascii="Calibri" w:hAnsi="Calibri" w:cs="Calibri"/>
                <w:color w:val="000000" w:themeColor="text1"/>
              </w:rPr>
            </w:pPr>
            <w:r w:rsidRPr="003A38F8">
              <w:rPr>
                <w:rFonts w:ascii="Calibri" w:hAnsi="Calibri" w:cs="Calibri"/>
                <w:color w:val="000000" w:themeColor="text1"/>
              </w:rPr>
              <w:t>Mgr. Pavel Vala</w:t>
            </w:r>
          </w:p>
        </w:tc>
      </w:tr>
      <w:tr w:rsidR="00C53667" w:rsidRPr="003A38F8" w:rsidTr="009D5731">
        <w:trPr>
          <w:trHeight w:val="418"/>
        </w:trPr>
        <w:tc>
          <w:tcPr>
            <w:tcW w:w="1418" w:type="dxa"/>
            <w:tcBorders>
              <w:top w:val="nil"/>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r w:rsidRPr="003A38F8">
              <w:rPr>
                <w:rFonts w:ascii="Calibri" w:hAnsi="Calibri" w:cs="Calibri"/>
                <w:color w:val="000000" w:themeColor="text1"/>
              </w:rPr>
              <w:t>19. 01. 2022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C53667" w:rsidRPr="003A38F8" w:rsidRDefault="00C53667" w:rsidP="009D5731">
            <w:pPr>
              <w:rPr>
                <w:rFonts w:ascii="Calibri" w:hAnsi="Calibri" w:cs="Calibri"/>
                <w:color w:val="000000" w:themeColor="text1"/>
              </w:rPr>
            </w:pPr>
            <w:r w:rsidRPr="003A38F8">
              <w:rPr>
                <w:rFonts w:ascii="Calibri" w:hAnsi="Calibri" w:cs="Calibri"/>
                <w:color w:val="000000" w:themeColor="text1"/>
              </w:rPr>
              <w:t>Včelka pro cizince</w:t>
            </w:r>
          </w:p>
        </w:tc>
        <w:tc>
          <w:tcPr>
            <w:tcW w:w="2263" w:type="dxa"/>
            <w:tcBorders>
              <w:top w:val="nil"/>
              <w:left w:val="nil"/>
              <w:bottom w:val="single" w:sz="4" w:space="0" w:color="auto"/>
              <w:right w:val="single" w:sz="4" w:space="0" w:color="auto"/>
            </w:tcBorders>
            <w:shd w:val="clear" w:color="auto" w:fill="auto"/>
            <w:vAlign w:val="bottom"/>
          </w:tcPr>
          <w:p w:rsidR="00C53667" w:rsidRPr="003A38F8" w:rsidRDefault="00C53667" w:rsidP="009D5731">
            <w:pPr>
              <w:rPr>
                <w:rFonts w:ascii="Calibri" w:hAnsi="Calibri" w:cs="Calibri"/>
                <w:color w:val="000000" w:themeColor="text1"/>
              </w:rPr>
            </w:pPr>
            <w:r w:rsidRPr="003A38F8">
              <w:rPr>
                <w:rFonts w:ascii="Calibri" w:hAnsi="Calibri" w:cs="Calibri"/>
                <w:color w:val="000000" w:themeColor="text1"/>
              </w:rPr>
              <w:t>Mgr. Simona Drgová</w:t>
            </w:r>
          </w:p>
        </w:tc>
      </w:tr>
      <w:tr w:rsidR="00723CA0" w:rsidRPr="003A38F8" w:rsidTr="009D5731">
        <w:trPr>
          <w:trHeight w:val="418"/>
        </w:trPr>
        <w:tc>
          <w:tcPr>
            <w:tcW w:w="1418"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21. 01. 2022</w:t>
            </w:r>
          </w:p>
        </w:tc>
        <w:tc>
          <w:tcPr>
            <w:tcW w:w="1276" w:type="dxa"/>
            <w:tcBorders>
              <w:top w:val="nil"/>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Chronicky nemocné dítě na základní škole</w:t>
            </w:r>
          </w:p>
        </w:tc>
        <w:tc>
          <w:tcPr>
            <w:tcW w:w="2263" w:type="dxa"/>
            <w:tcBorders>
              <w:top w:val="nil"/>
              <w:left w:val="nil"/>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Tichá Vendula</w:t>
            </w:r>
          </w:p>
        </w:tc>
      </w:tr>
      <w:tr w:rsidR="00723CA0" w:rsidRPr="003A38F8" w:rsidTr="009D5731">
        <w:trPr>
          <w:trHeight w:val="425"/>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24. 01. 2022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Revize RVP ZV – startovací balíček – základy algoritmizace</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Vala Pavel</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26. 01. 2022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Jak pracovat se „zlobivým dítětem“</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Tichá Vendula</w:t>
            </w:r>
          </w:p>
        </w:tc>
      </w:tr>
      <w:tr w:rsidR="00390FE4" w:rsidRPr="003A38F8" w:rsidTr="0078773A">
        <w:trPr>
          <w:trHeight w:val="468"/>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90FE4" w:rsidRPr="003A38F8" w:rsidRDefault="00390FE4" w:rsidP="00390FE4">
            <w:pPr>
              <w:jc w:val="center"/>
              <w:rPr>
                <w:rFonts w:ascii="Calibri" w:hAnsi="Calibri" w:cs="Calibri"/>
                <w:color w:val="000000" w:themeColor="text1"/>
              </w:rPr>
            </w:pPr>
            <w:r w:rsidRPr="003A38F8">
              <w:rPr>
                <w:rFonts w:ascii="Calibri" w:hAnsi="Calibri" w:cs="Calibri"/>
                <w:color w:val="000000" w:themeColor="text1"/>
              </w:rPr>
              <w:t>27. 01. 2022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90FE4" w:rsidRPr="003A38F8" w:rsidRDefault="00390FE4" w:rsidP="00390FE4">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390FE4" w:rsidRPr="00E82F2C" w:rsidRDefault="00390FE4" w:rsidP="00390FE4">
            <w:r w:rsidRPr="00E82F2C">
              <w:t>Revize RVP ZV – startovací balíček – informační systémy pro 1. stupeň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390FE4" w:rsidRPr="003A38F8" w:rsidRDefault="00390FE4" w:rsidP="00390FE4">
            <w:pPr>
              <w:rPr>
                <w:rFonts w:ascii="Calibri" w:hAnsi="Calibri" w:cs="Calibri"/>
                <w:color w:val="000000" w:themeColor="text1"/>
              </w:rPr>
            </w:pPr>
            <w:r w:rsidRPr="003A38F8">
              <w:rPr>
                <w:rFonts w:ascii="Calibri" w:hAnsi="Calibri" w:cs="Calibri"/>
                <w:color w:val="000000" w:themeColor="text1"/>
              </w:rPr>
              <w:t>Mgr. Vala Pavel</w:t>
            </w:r>
          </w:p>
        </w:tc>
      </w:tr>
      <w:tr w:rsidR="00390FE4" w:rsidRPr="003A38F8" w:rsidTr="0078773A">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90FE4" w:rsidRPr="003A38F8" w:rsidRDefault="00390FE4" w:rsidP="00390FE4">
            <w:pPr>
              <w:jc w:val="center"/>
              <w:rPr>
                <w:rFonts w:ascii="Calibri" w:hAnsi="Calibri" w:cs="Calibri"/>
                <w:color w:val="000000" w:themeColor="text1"/>
              </w:rPr>
            </w:pPr>
            <w:r w:rsidRPr="003A38F8">
              <w:rPr>
                <w:rFonts w:ascii="Calibri" w:hAnsi="Calibri" w:cs="Calibri"/>
                <w:color w:val="000000" w:themeColor="text1"/>
              </w:rPr>
              <w:t>31. 01. 2022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90FE4" w:rsidRPr="003A38F8" w:rsidRDefault="00390FE4" w:rsidP="00390FE4">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390FE4" w:rsidRDefault="00390FE4" w:rsidP="00390FE4">
            <w:r w:rsidRPr="00E82F2C">
              <w:t>AJ činnostně Aneb tipy do výuky AJ pro 1. stupeň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390FE4" w:rsidRPr="003A38F8" w:rsidRDefault="00390FE4" w:rsidP="00390FE4">
            <w:pPr>
              <w:rPr>
                <w:rFonts w:ascii="Calibri" w:hAnsi="Calibri" w:cs="Calibri"/>
                <w:color w:val="000000" w:themeColor="text1"/>
              </w:rPr>
            </w:pPr>
            <w:r w:rsidRPr="003A38F8">
              <w:rPr>
                <w:rFonts w:ascii="Calibri" w:hAnsi="Calibri" w:cs="Calibri"/>
                <w:color w:val="000000" w:themeColor="text1"/>
              </w:rPr>
              <w:t>Mgr. Štarhová Radka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29. 01. 2022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30. 01. 2022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Kurz točení na hrnčířském kruhu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Ivana Kuczová</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14. 02. 2022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14. 02. 2022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Revize RVP ZV – startovací balíček – Vzdělávání koordinátorů změny</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Vala Pavel</w:t>
            </w:r>
          </w:p>
        </w:tc>
      </w:tr>
      <w:tr w:rsidR="00723CA0" w:rsidRPr="003A38F8" w:rsidTr="009D5731">
        <w:trPr>
          <w:trHeight w:val="45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15. 02. 2022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Čtenářská gramotnost 1. stupeň</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Hynčicová Jana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16. 02. 2022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Třídnické hodiny</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Janurová Petra</w:t>
            </w:r>
          </w:p>
        </w:tc>
      </w:tr>
      <w:tr w:rsidR="00723CA0" w:rsidRPr="003A38F8" w:rsidTr="009D5731">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17. 02. 2022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Čtenářská gramotnost 2. stupeň</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Alexandruková Hana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lastRenderedPageBreak/>
              <w:t>21. 02. 2022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 xml:space="preserve">Aktivizace (na začátku hodiny) desetkrát jinak pro ZŠ </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Alexandruková Hana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22. 02. 2022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Revize RVP ZV – startovací balíček – Digitální technologie pro 2. stupeň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Vala Pavel</w:t>
            </w:r>
          </w:p>
        </w:tc>
      </w:tr>
      <w:tr w:rsidR="00723CA0" w:rsidRPr="003A38F8" w:rsidTr="00390FE4">
        <w:trPr>
          <w:trHeight w:val="422"/>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22. 02. 2022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APIV A: Komunikace rodina a škola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Janurová Petra</w:t>
            </w:r>
          </w:p>
        </w:tc>
      </w:tr>
      <w:tr w:rsidR="00723CA0" w:rsidRPr="003A38F8" w:rsidTr="009D5731">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22. 02. 2022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Kreativní metody výuky cizích jazyků s využitím obrazových materiálů</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Bechná jana</w:t>
            </w:r>
          </w:p>
        </w:tc>
      </w:tr>
      <w:tr w:rsidR="00C53667"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01. 03. 2022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9D5731">
            <w:pPr>
              <w:rPr>
                <w:rFonts w:ascii="Calibri" w:hAnsi="Calibri" w:cs="Calibri"/>
                <w:color w:val="000000" w:themeColor="text1"/>
              </w:rPr>
            </w:pPr>
            <w:r w:rsidRPr="003A38F8">
              <w:rPr>
                <w:rFonts w:ascii="Calibri" w:hAnsi="Calibri" w:cs="Calibri"/>
                <w:color w:val="000000" w:themeColor="text1"/>
              </w:rPr>
              <w:t>Konverzační hry ve výuce cizích jazyků</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9D5731">
            <w:pPr>
              <w:rPr>
                <w:rFonts w:ascii="Calibri" w:hAnsi="Calibri" w:cs="Calibri"/>
                <w:color w:val="000000" w:themeColor="text1"/>
              </w:rPr>
            </w:pPr>
            <w:r w:rsidRPr="003A38F8">
              <w:rPr>
                <w:rFonts w:ascii="Calibri" w:hAnsi="Calibri" w:cs="Calibri"/>
                <w:color w:val="000000" w:themeColor="text1"/>
              </w:rPr>
              <w:t>Mgr. Veronika Vališová</w:t>
            </w:r>
          </w:p>
        </w:tc>
      </w:tr>
      <w:tr w:rsidR="00C53667"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04. 03. 2022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9D5731">
            <w:pPr>
              <w:rPr>
                <w:rFonts w:ascii="Calibri" w:hAnsi="Calibri" w:cs="Calibri"/>
                <w:color w:val="000000" w:themeColor="text1"/>
              </w:rPr>
            </w:pPr>
            <w:r w:rsidRPr="003A38F8">
              <w:rPr>
                <w:rFonts w:ascii="Calibri" w:hAnsi="Calibri" w:cs="Calibri"/>
                <w:color w:val="000000" w:themeColor="text1"/>
              </w:rPr>
              <w:t>Kritické myšlení (nejen) ve výuce cizích jazyků</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9D5731">
            <w:pPr>
              <w:rPr>
                <w:rFonts w:ascii="Calibri" w:hAnsi="Calibri" w:cs="Calibri"/>
                <w:color w:val="000000" w:themeColor="text1"/>
              </w:rPr>
            </w:pPr>
            <w:r w:rsidRPr="003A38F8">
              <w:rPr>
                <w:rFonts w:ascii="Calibri" w:hAnsi="Calibri" w:cs="Calibri"/>
                <w:color w:val="000000" w:themeColor="text1"/>
              </w:rPr>
              <w:t>Mgr. Veronika Vališová</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09. 03. 2022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Manipulace ve školní praxi</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Květoňová Ivana</w:t>
            </w:r>
          </w:p>
        </w:tc>
      </w:tr>
      <w:tr w:rsidR="00A8039A"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14. 03. 2022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9D5731">
            <w:pPr>
              <w:rPr>
                <w:rFonts w:ascii="Calibri" w:hAnsi="Calibri" w:cs="Calibri"/>
                <w:color w:val="000000" w:themeColor="text1"/>
              </w:rPr>
            </w:pPr>
            <w:r w:rsidRPr="003A38F8">
              <w:rPr>
                <w:rFonts w:ascii="Calibri" w:hAnsi="Calibri" w:cs="Calibri"/>
                <w:color w:val="000000" w:themeColor="text1"/>
              </w:rPr>
              <w:t>Nová informatika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9D5731">
            <w:pPr>
              <w:rPr>
                <w:rFonts w:ascii="Calibri" w:hAnsi="Calibri" w:cs="Calibri"/>
                <w:color w:val="000000" w:themeColor="text1"/>
              </w:rPr>
            </w:pPr>
            <w:r w:rsidRPr="003A38F8">
              <w:rPr>
                <w:rFonts w:ascii="Calibri" w:hAnsi="Calibri" w:cs="Calibri"/>
                <w:color w:val="000000" w:themeColor="text1"/>
              </w:rPr>
              <w:t>Mgr. Jitka Hašová</w:t>
            </w:r>
          </w:p>
        </w:tc>
      </w:tr>
      <w:tr w:rsidR="00C53667"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15. 03. 2022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C5366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9D5731">
            <w:pPr>
              <w:rPr>
                <w:rFonts w:ascii="Calibri" w:hAnsi="Calibri" w:cs="Calibri"/>
                <w:color w:val="000000" w:themeColor="text1"/>
              </w:rPr>
            </w:pPr>
            <w:r w:rsidRPr="003A38F8">
              <w:rPr>
                <w:rFonts w:ascii="Calibri" w:hAnsi="Calibri" w:cs="Calibri"/>
                <w:color w:val="000000" w:themeColor="text1"/>
              </w:rPr>
              <w:t>Webinář – čtenářská gramotnost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C53667" w:rsidRPr="003A38F8" w:rsidRDefault="00A8039A" w:rsidP="009D5731">
            <w:pPr>
              <w:rPr>
                <w:rFonts w:ascii="Calibri" w:hAnsi="Calibri" w:cs="Calibri"/>
                <w:color w:val="000000" w:themeColor="text1"/>
              </w:rPr>
            </w:pPr>
            <w:r w:rsidRPr="003A38F8">
              <w:rPr>
                <w:rFonts w:ascii="Calibri" w:hAnsi="Calibri" w:cs="Calibri"/>
                <w:color w:val="000000" w:themeColor="text1"/>
              </w:rPr>
              <w:t>Mgr. Petra Janurová</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15. 03. 2022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31. 03. 2022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AMOS – soubor vzdělávacích materiálů pro 1. ročník</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Hynčicová Jana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23. 03. 2022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Zásobník aktivit pro efektivní osvojení cizího jazyka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Štarhová Radka</w:t>
            </w:r>
          </w:p>
        </w:tc>
      </w:tr>
      <w:tr w:rsidR="00A8039A"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04. 04. 2022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9D5731">
            <w:pPr>
              <w:rPr>
                <w:rFonts w:ascii="Calibri" w:hAnsi="Calibri" w:cs="Calibri"/>
                <w:color w:val="000000" w:themeColor="text1"/>
              </w:rPr>
            </w:pPr>
            <w:r w:rsidRPr="003A38F8">
              <w:rPr>
                <w:rFonts w:ascii="Calibri" w:hAnsi="Calibri" w:cs="Calibri"/>
                <w:color w:val="000000" w:themeColor="text1"/>
              </w:rPr>
              <w:t>Informatika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9D5731">
            <w:pPr>
              <w:rPr>
                <w:rFonts w:ascii="Calibri" w:hAnsi="Calibri" w:cs="Calibri"/>
                <w:color w:val="000000" w:themeColor="text1"/>
              </w:rPr>
            </w:pPr>
            <w:r w:rsidRPr="003A38F8">
              <w:rPr>
                <w:rFonts w:ascii="Calibri" w:hAnsi="Calibri" w:cs="Calibri"/>
                <w:color w:val="000000" w:themeColor="text1"/>
              </w:rPr>
              <w:t>Mgr. Jitka Hašová</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19. 04. 2022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Práce se třídou v rámci primární prevence</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Buksová Marcela</w:t>
            </w:r>
          </w:p>
        </w:tc>
      </w:tr>
      <w:tr w:rsidR="00723CA0" w:rsidRPr="003A38F8" w:rsidTr="00390FE4">
        <w:trPr>
          <w:trHeight w:val="37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28. 04. 2022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29. 04. 2022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Vzájemně (se) učit historickou gramotnost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Mgr. Vala Pavel</w:t>
            </w:r>
          </w:p>
        </w:tc>
      </w:tr>
      <w:tr w:rsidR="00723CA0" w:rsidRPr="003A38F8" w:rsidTr="00390FE4">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03. 05. 2022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Seminář MSK k rozpočtu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Mgr. Tomáš Vindiš</w:t>
            </w:r>
          </w:p>
        </w:tc>
      </w:tr>
      <w:tr w:rsidR="00D01127" w:rsidRPr="003A38F8" w:rsidTr="00390FE4">
        <w:trPr>
          <w:trHeight w:val="41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04. 05. 2022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Webinář k jazykové přípravě cizinců</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Mgr. Tomáš Vindiš</w:t>
            </w:r>
          </w:p>
        </w:tc>
      </w:tr>
      <w:tr w:rsidR="00723CA0" w:rsidRPr="003A38F8" w:rsidTr="00390FE4">
        <w:trPr>
          <w:trHeight w:val="416"/>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20. 05. 2022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Metodická poradna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Mgr. Vindiš Tomáš</w:t>
            </w:r>
          </w:p>
        </w:tc>
      </w:tr>
      <w:tr w:rsidR="00A8039A" w:rsidRPr="003A38F8" w:rsidTr="00390FE4">
        <w:trPr>
          <w:trHeight w:val="408"/>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24. 05. 2022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A8039A">
            <w:pPr>
              <w:rPr>
                <w:rFonts w:ascii="Calibri" w:hAnsi="Calibri" w:cs="Calibri"/>
                <w:color w:val="000000" w:themeColor="text1"/>
              </w:rPr>
            </w:pPr>
            <w:r w:rsidRPr="003A38F8">
              <w:rPr>
                <w:rFonts w:ascii="Calibri" w:hAnsi="Calibri" w:cs="Calibri"/>
                <w:color w:val="000000" w:themeColor="text1"/>
              </w:rPr>
              <w:t>Plánujeme cestu s Agátou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A8039A">
            <w:pPr>
              <w:rPr>
                <w:rFonts w:ascii="Calibri" w:hAnsi="Calibri" w:cs="Calibri"/>
                <w:color w:val="000000" w:themeColor="text1"/>
              </w:rPr>
            </w:pPr>
            <w:r w:rsidRPr="003A38F8">
              <w:rPr>
                <w:rFonts w:ascii="Calibri" w:hAnsi="Calibri" w:cs="Calibri"/>
                <w:color w:val="000000" w:themeColor="text1"/>
              </w:rPr>
              <w:t>Mgr. Marcela Buksová</w:t>
            </w:r>
          </w:p>
        </w:tc>
      </w:tr>
      <w:tr w:rsidR="00A8039A" w:rsidRPr="003A38F8" w:rsidTr="009D5731">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25. 05. 2022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A8039A">
            <w:pPr>
              <w:rPr>
                <w:rFonts w:ascii="Calibri" w:hAnsi="Calibri" w:cs="Calibri"/>
                <w:color w:val="000000" w:themeColor="text1"/>
              </w:rPr>
            </w:pPr>
            <w:r w:rsidRPr="003A38F8">
              <w:rPr>
                <w:rFonts w:ascii="Calibri" w:hAnsi="Calibri" w:cs="Calibri"/>
                <w:color w:val="000000" w:themeColor="text1"/>
              </w:rPr>
              <w:t>Zásobník aktivit pro efektivní osvojení jazyka</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A8039A">
            <w:pPr>
              <w:rPr>
                <w:rFonts w:ascii="Calibri" w:hAnsi="Calibri" w:cs="Calibri"/>
                <w:color w:val="000000" w:themeColor="text1"/>
              </w:rPr>
            </w:pPr>
            <w:r w:rsidRPr="003A38F8">
              <w:rPr>
                <w:rFonts w:ascii="Calibri" w:hAnsi="Calibri" w:cs="Calibri"/>
                <w:color w:val="000000" w:themeColor="text1"/>
              </w:rPr>
              <w:t>Stanislava Vandlíková</w:t>
            </w:r>
          </w:p>
        </w:tc>
      </w:tr>
      <w:tr w:rsidR="00723CA0" w:rsidRPr="003A38F8" w:rsidTr="00390FE4">
        <w:trPr>
          <w:trHeight w:val="425"/>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25. 05. 2022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Psychomotorické hry v MŠ a 1. stupeň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A8039A">
            <w:pPr>
              <w:rPr>
                <w:rFonts w:ascii="Calibri" w:hAnsi="Calibri" w:cs="Calibri"/>
                <w:color w:val="000000" w:themeColor="text1"/>
              </w:rPr>
            </w:pPr>
            <w:r w:rsidRPr="003A38F8">
              <w:rPr>
                <w:rFonts w:ascii="Calibri" w:hAnsi="Calibri" w:cs="Calibri"/>
                <w:color w:val="000000" w:themeColor="text1"/>
              </w:rPr>
              <w:t>učitelé 1. stupně</w:t>
            </w:r>
          </w:p>
        </w:tc>
      </w:tr>
      <w:tr w:rsidR="00723CA0" w:rsidRPr="003A38F8" w:rsidTr="00390FE4">
        <w:trPr>
          <w:trHeight w:val="41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26. 05. 2022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Programování s Pythonem</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Vala Pavel</w:t>
            </w:r>
          </w:p>
        </w:tc>
      </w:tr>
      <w:tr w:rsidR="00A8039A" w:rsidRPr="003A38F8" w:rsidTr="009D5731">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r w:rsidRPr="003A38F8">
              <w:rPr>
                <w:rFonts w:ascii="Calibri" w:hAnsi="Calibri" w:cs="Calibri"/>
                <w:color w:val="000000" w:themeColor="text1"/>
              </w:rPr>
              <w:t>09. 06. 2022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9D5731">
            <w:pPr>
              <w:rPr>
                <w:rFonts w:ascii="Calibri" w:hAnsi="Calibri" w:cs="Calibri"/>
                <w:color w:val="000000" w:themeColor="text1"/>
              </w:rPr>
            </w:pPr>
            <w:r w:rsidRPr="003A38F8">
              <w:rPr>
                <w:rFonts w:ascii="Calibri" w:hAnsi="Calibri" w:cs="Calibri"/>
                <w:color w:val="000000" w:themeColor="text1"/>
              </w:rPr>
              <w:t>OKAP II</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A8039A" w:rsidRPr="003A38F8" w:rsidRDefault="00A8039A" w:rsidP="009D5731">
            <w:pPr>
              <w:rPr>
                <w:rFonts w:ascii="Calibri" w:hAnsi="Calibri" w:cs="Calibri"/>
                <w:color w:val="000000" w:themeColor="text1"/>
              </w:rPr>
            </w:pPr>
            <w:r w:rsidRPr="003A38F8">
              <w:rPr>
                <w:rFonts w:ascii="Calibri" w:hAnsi="Calibri" w:cs="Calibri"/>
                <w:color w:val="000000" w:themeColor="text1"/>
              </w:rPr>
              <w:t>Mgr. Jitka Hašová, Mgr. Vendula Večerková</w:t>
            </w:r>
          </w:p>
        </w:tc>
      </w:tr>
      <w:tr w:rsidR="00723CA0" w:rsidRPr="003A38F8" w:rsidTr="00390FE4">
        <w:trPr>
          <w:trHeight w:val="374"/>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09. 06. 2022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Podpora dětí s nedostatečnou znalostí ČJ</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Vandlíková Stanislava</w:t>
            </w:r>
          </w:p>
        </w:tc>
      </w:tr>
      <w:tr w:rsidR="00723CA0" w:rsidRPr="003A38F8" w:rsidTr="00390FE4">
        <w:trPr>
          <w:trHeight w:val="407"/>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16. 06. 2022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Boj o špetku aneb nové trendy v psaní rukou</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Drgová Simona</w:t>
            </w:r>
          </w:p>
        </w:tc>
      </w:tr>
      <w:tr w:rsidR="003A38F8" w:rsidRPr="003A38F8" w:rsidTr="00390FE4">
        <w:trPr>
          <w:trHeight w:val="414"/>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3A38F8" w:rsidRPr="003A38F8" w:rsidRDefault="003A38F8" w:rsidP="003A38F8">
            <w:pPr>
              <w:jc w:val="center"/>
              <w:rPr>
                <w:rFonts w:ascii="Calibri" w:hAnsi="Calibri" w:cs="Calibri"/>
                <w:color w:val="000000" w:themeColor="text1"/>
              </w:rPr>
            </w:pPr>
            <w:r w:rsidRPr="003A38F8">
              <w:rPr>
                <w:rFonts w:ascii="Calibri" w:hAnsi="Calibri" w:cs="Calibri"/>
                <w:color w:val="000000" w:themeColor="text1"/>
              </w:rPr>
              <w:t>06. 07. 2022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A38F8" w:rsidRPr="003A38F8" w:rsidRDefault="003A38F8" w:rsidP="003A38F8">
            <w:pPr>
              <w:jc w:val="center"/>
              <w:rPr>
                <w:rFonts w:ascii="Calibri" w:hAnsi="Calibri" w:cs="Calibri"/>
                <w:color w:val="000000" w:themeColor="text1"/>
              </w:rPr>
            </w:pPr>
            <w:r w:rsidRPr="003A38F8">
              <w:rPr>
                <w:rFonts w:ascii="Calibri" w:hAnsi="Calibri" w:cs="Calibri"/>
                <w:color w:val="000000" w:themeColor="text1"/>
              </w:rPr>
              <w:t>07. 07. 2022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3A38F8" w:rsidRPr="003A38F8" w:rsidRDefault="003A38F8" w:rsidP="009D5731">
            <w:pPr>
              <w:rPr>
                <w:rFonts w:ascii="Calibri" w:hAnsi="Calibri" w:cs="Calibri"/>
                <w:color w:val="000000" w:themeColor="text1"/>
              </w:rPr>
            </w:pPr>
            <w:r w:rsidRPr="003A38F8">
              <w:rPr>
                <w:rFonts w:ascii="Calibri" w:hAnsi="Calibri" w:cs="Calibri"/>
                <w:color w:val="000000" w:themeColor="text1"/>
              </w:rPr>
              <w:t>Školení online – 3D tisk</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3A38F8" w:rsidRPr="003A38F8" w:rsidRDefault="003A38F8" w:rsidP="009D5731">
            <w:pPr>
              <w:rPr>
                <w:rFonts w:ascii="Calibri" w:hAnsi="Calibri" w:cs="Calibri"/>
                <w:color w:val="000000" w:themeColor="text1"/>
              </w:rPr>
            </w:pPr>
            <w:r w:rsidRPr="003A38F8">
              <w:rPr>
                <w:rFonts w:ascii="Calibri" w:hAnsi="Calibri" w:cs="Calibri"/>
                <w:color w:val="000000" w:themeColor="text1"/>
              </w:rPr>
              <w:t>Mgr. Pavel Vala</w:t>
            </w:r>
          </w:p>
        </w:tc>
      </w:tr>
      <w:tr w:rsidR="00723CA0" w:rsidRPr="003A38F8" w:rsidTr="00390FE4">
        <w:trPr>
          <w:trHeight w:val="278"/>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25. 07. 2022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28. 07. 2022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Výtvarná výchova tvořivě na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Tymráková Ivana</w:t>
            </w:r>
          </w:p>
        </w:tc>
      </w:tr>
      <w:tr w:rsidR="00723CA0" w:rsidRPr="003A38F8" w:rsidTr="00390FE4">
        <w:trPr>
          <w:trHeight w:val="41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25. 07. 2022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28. 07. 2022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Výtvarná výchova tvořivě na ZŠ</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Kuczová Ivana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08. 08. 2022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11. 08. 2022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Tvořivé metody ve výuce VV</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Mariánková Kateřina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08. 08. 2022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11. 08. 2022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Tvořivé metody ve výuce VV</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Martínková Lenka</w:t>
            </w:r>
          </w:p>
        </w:tc>
      </w:tr>
      <w:tr w:rsidR="00723CA0" w:rsidRPr="003A38F8" w:rsidTr="00390FE4">
        <w:trPr>
          <w:trHeight w:val="414"/>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25. 07. 2022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27. 08. 2022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Těloolomouc</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Janovská Aneta</w:t>
            </w:r>
          </w:p>
        </w:tc>
      </w:tr>
      <w:tr w:rsidR="00723CA0" w:rsidRPr="003A38F8" w:rsidTr="00390FE4">
        <w:trPr>
          <w:trHeight w:val="42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25. 07. 2022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27. 08. 2022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Těloolomouc</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Květoňová Ivana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14. 08. 2022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19. 08. 2022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Metodický týden s AJ</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Květoňová Ivana</w:t>
            </w:r>
          </w:p>
        </w:tc>
      </w:tr>
      <w:tr w:rsidR="00723CA0" w:rsidRPr="003A38F8" w:rsidTr="009D5731">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3A38F8">
            <w:pPr>
              <w:jc w:val="center"/>
              <w:rPr>
                <w:rFonts w:ascii="Calibri" w:hAnsi="Calibri" w:cs="Calibri"/>
                <w:color w:val="000000" w:themeColor="text1"/>
              </w:rPr>
            </w:pPr>
            <w:r w:rsidRPr="003A38F8">
              <w:rPr>
                <w:rFonts w:ascii="Calibri" w:hAnsi="Calibri" w:cs="Calibri"/>
                <w:color w:val="000000" w:themeColor="text1"/>
              </w:rPr>
              <w:t>29. 08. 2022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020184" w:rsidP="003A38F8">
            <w:pPr>
              <w:jc w:val="center"/>
              <w:rPr>
                <w:rFonts w:ascii="Calibri" w:hAnsi="Calibri" w:cs="Calibri"/>
                <w:color w:val="000000" w:themeColor="text1"/>
              </w:rPr>
            </w:pPr>
            <w:r w:rsidRPr="003A38F8">
              <w:rPr>
                <w:rFonts w:ascii="Calibri" w:hAnsi="Calibri" w:cs="Calibri"/>
                <w:color w:val="000000" w:themeColor="text1"/>
              </w:rPr>
              <w:t>31. 08. 2022</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1127" w:rsidRPr="003A38F8" w:rsidRDefault="00D01127" w:rsidP="00020184">
            <w:pPr>
              <w:rPr>
                <w:rFonts w:ascii="Calibri" w:hAnsi="Calibri" w:cs="Calibri"/>
                <w:color w:val="000000" w:themeColor="text1"/>
              </w:rPr>
            </w:pPr>
            <w:r w:rsidRPr="003A38F8">
              <w:rPr>
                <w:rFonts w:ascii="Calibri" w:hAnsi="Calibri" w:cs="Calibri"/>
                <w:color w:val="000000" w:themeColor="text1"/>
              </w:rPr>
              <w:t>Propojování – Arduino</w:t>
            </w:r>
            <w:r w:rsidR="00020184" w:rsidRPr="003A38F8">
              <w:rPr>
                <w:rFonts w:ascii="Calibri" w:hAnsi="Calibri" w:cs="Calibri"/>
                <w:color w:val="000000" w:themeColor="text1"/>
              </w:rPr>
              <w:t xml:space="preserve"> (robotické stavebnice)</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bottom"/>
          </w:tcPr>
          <w:p w:rsidR="00D01127" w:rsidRPr="003A38F8" w:rsidRDefault="00D01127" w:rsidP="009D5731">
            <w:pPr>
              <w:rPr>
                <w:rFonts w:ascii="Calibri" w:hAnsi="Calibri" w:cs="Calibri"/>
                <w:color w:val="000000" w:themeColor="text1"/>
              </w:rPr>
            </w:pPr>
            <w:r w:rsidRPr="003A38F8">
              <w:rPr>
                <w:rFonts w:ascii="Calibri" w:hAnsi="Calibri" w:cs="Calibri"/>
                <w:color w:val="000000" w:themeColor="text1"/>
              </w:rPr>
              <w:t>Mgr. Pavel Vala, DiS</w:t>
            </w:r>
          </w:p>
        </w:tc>
      </w:tr>
    </w:tbl>
    <w:p w:rsidR="006C1EFA" w:rsidRPr="006C1EFA" w:rsidRDefault="006C1EFA" w:rsidP="006C1EFA">
      <w:pPr>
        <w:jc w:val="both"/>
        <w:rPr>
          <w:color w:val="000000" w:themeColor="text1"/>
        </w:rPr>
      </w:pPr>
      <w:r>
        <w:rPr>
          <w:color w:val="000000" w:themeColor="text1"/>
        </w:rPr>
        <w:lastRenderedPageBreak/>
        <w:t xml:space="preserve">I v letošním roce </w:t>
      </w:r>
      <w:r w:rsidRPr="006C1EFA">
        <w:rPr>
          <w:color w:val="000000" w:themeColor="text1"/>
        </w:rPr>
        <w:t xml:space="preserve">určitě stojí </w:t>
      </w:r>
      <w:r>
        <w:rPr>
          <w:color w:val="000000" w:themeColor="text1"/>
        </w:rPr>
        <w:t xml:space="preserve">za zmínku </w:t>
      </w:r>
      <w:r w:rsidRPr="006C1EFA">
        <w:rPr>
          <w:color w:val="000000" w:themeColor="text1"/>
        </w:rPr>
        <w:t xml:space="preserve">informace, že řada učitelů v době </w:t>
      </w:r>
      <w:r w:rsidR="0075116B">
        <w:rPr>
          <w:color w:val="000000" w:themeColor="text1"/>
        </w:rPr>
        <w:t>pandemie</w:t>
      </w:r>
      <w:r w:rsidRPr="006C1EFA">
        <w:rPr>
          <w:color w:val="000000" w:themeColor="text1"/>
        </w:rPr>
        <w:t xml:space="preserve"> absolvovala řadu dalších drobnějších vzdělávacích akcí (např. webináře, podcasty) nejrůznějšího zaměření. Tyto vzdělávací akce byly zdarma, většinou volně přístupné a nejsou </w:t>
      </w:r>
      <w:r w:rsidR="00390FE4">
        <w:rPr>
          <w:color w:val="000000" w:themeColor="text1"/>
        </w:rPr>
        <w:t xml:space="preserve">všechny </w:t>
      </w:r>
      <w:r w:rsidRPr="006C1EFA">
        <w:rPr>
          <w:color w:val="000000" w:themeColor="text1"/>
        </w:rPr>
        <w:t xml:space="preserve">do výše uvedeného přehledu zahrnuty. </w:t>
      </w:r>
    </w:p>
    <w:p w:rsidR="006C1EFA" w:rsidRPr="006C1EFA" w:rsidRDefault="006C1EFA" w:rsidP="006C1EFA">
      <w:pPr>
        <w:jc w:val="center"/>
        <w:rPr>
          <w:b/>
          <w:color w:val="000000" w:themeColor="text1"/>
        </w:rPr>
      </w:pPr>
    </w:p>
    <w:p w:rsidR="006C1EFA" w:rsidRPr="006C1EFA" w:rsidRDefault="006C1EFA" w:rsidP="006C1EFA">
      <w:pPr>
        <w:jc w:val="both"/>
        <w:outlineLvl w:val="0"/>
        <w:rPr>
          <w:b/>
          <w:color w:val="000000" w:themeColor="text1"/>
        </w:rPr>
      </w:pPr>
      <w:r w:rsidRPr="006C1EFA">
        <w:rPr>
          <w:b/>
          <w:color w:val="000000" w:themeColor="text1"/>
        </w:rPr>
        <w:t>Samostudium</w:t>
      </w:r>
    </w:p>
    <w:p w:rsidR="006C1EFA" w:rsidRPr="006C1EFA" w:rsidRDefault="006C1EFA" w:rsidP="006C1EFA">
      <w:pPr>
        <w:jc w:val="both"/>
        <w:outlineLvl w:val="0"/>
        <w:rPr>
          <w:color w:val="000000" w:themeColor="text1"/>
        </w:rPr>
      </w:pPr>
      <w:r w:rsidRPr="006C1EFA">
        <w:rPr>
          <w:color w:val="000000" w:themeColor="text1"/>
        </w:rPr>
        <w:t>Všichni pedagogičtí pracovníci se průběžně vzdělávají prostřednictvím samostudia. K tomuto jim byl vytvořen dostatečný prostor především o vedlejších prázdninách.</w:t>
      </w:r>
    </w:p>
    <w:p w:rsidR="00CC3BD2" w:rsidRDefault="00CC3BD2" w:rsidP="00F20D07">
      <w:pPr>
        <w:jc w:val="both"/>
        <w:outlineLvl w:val="0"/>
      </w:pPr>
    </w:p>
    <w:p w:rsidR="006C5845" w:rsidRPr="001800D4" w:rsidRDefault="006C5845" w:rsidP="00F20D07">
      <w:pPr>
        <w:jc w:val="both"/>
        <w:outlineLvl w:val="0"/>
        <w:rPr>
          <w:u w:val="single"/>
        </w:rPr>
      </w:pPr>
      <w:r w:rsidRPr="006C5845">
        <w:rPr>
          <w:b/>
          <w:color w:val="000000" w:themeColor="text1"/>
          <w:u w:val="single"/>
        </w:rPr>
        <w:t>Odborný rozvoj nepedagogických pracovníků školy</w:t>
      </w:r>
    </w:p>
    <w:p w:rsidR="006C5845" w:rsidRPr="001800D4" w:rsidRDefault="006C5845" w:rsidP="00F20D07">
      <w:pPr>
        <w:jc w:val="both"/>
        <w:outlineLvl w:val="0"/>
      </w:pPr>
    </w:p>
    <w:p w:rsidR="006C5845" w:rsidRPr="001800D4" w:rsidRDefault="006C5845" w:rsidP="00F20D07">
      <w:pPr>
        <w:jc w:val="both"/>
        <w:outlineLvl w:val="0"/>
      </w:pPr>
      <w:r w:rsidRPr="001800D4">
        <w:t>Vzdělávání provozních zaměstnanců je nedílnou součástí činnosti školy.</w:t>
      </w:r>
    </w:p>
    <w:p w:rsidR="006C5845" w:rsidRPr="001800D4" w:rsidRDefault="006C5845" w:rsidP="00F20D07">
      <w:pPr>
        <w:jc w:val="both"/>
        <w:outlineLvl w:val="0"/>
      </w:pPr>
    </w:p>
    <w:p w:rsidR="006C5845" w:rsidRPr="001800D4" w:rsidRDefault="006C5845" w:rsidP="00F20D07">
      <w:pPr>
        <w:jc w:val="both"/>
        <w:outlineLvl w:val="0"/>
      </w:pPr>
      <w:r w:rsidRPr="001800D4">
        <w:t>Zaměstnanci se vzdělávají především v těchto oblastech:</w:t>
      </w:r>
    </w:p>
    <w:p w:rsidR="006C5845" w:rsidRPr="001800D4" w:rsidRDefault="006C5845" w:rsidP="006C5845">
      <w:pPr>
        <w:pStyle w:val="Odstavecseseznamem"/>
        <w:numPr>
          <w:ilvl w:val="0"/>
          <w:numId w:val="44"/>
        </w:numPr>
        <w:jc w:val="both"/>
        <w:outlineLvl w:val="0"/>
      </w:pPr>
      <w:r w:rsidRPr="001800D4">
        <w:t>společně ekonomka školy, administrativní pracovnice a vedoucí školní jídelny</w:t>
      </w:r>
    </w:p>
    <w:p w:rsidR="006C5845" w:rsidRPr="001800D4" w:rsidRDefault="006C5845" w:rsidP="009D5731">
      <w:pPr>
        <w:pStyle w:val="Odstavecseseznamem"/>
        <w:numPr>
          <w:ilvl w:val="1"/>
          <w:numId w:val="44"/>
        </w:numPr>
        <w:jc w:val="both"/>
        <w:outlineLvl w:val="0"/>
      </w:pPr>
      <w:r w:rsidRPr="001800D4">
        <w:t>IT kompetence, odborný SW,</w:t>
      </w:r>
      <w:r w:rsidR="001800D4" w:rsidRPr="001800D4">
        <w:t xml:space="preserve"> osobnostní růst,</w:t>
      </w:r>
    </w:p>
    <w:p w:rsidR="006C5845" w:rsidRPr="001800D4" w:rsidRDefault="006C5845" w:rsidP="006C5845">
      <w:pPr>
        <w:pStyle w:val="Odstavecseseznamem"/>
        <w:numPr>
          <w:ilvl w:val="0"/>
          <w:numId w:val="44"/>
        </w:numPr>
        <w:jc w:val="both"/>
        <w:outlineLvl w:val="0"/>
      </w:pPr>
      <w:r w:rsidRPr="001800D4">
        <w:t>ekonomka školy</w:t>
      </w:r>
    </w:p>
    <w:p w:rsidR="006C5845" w:rsidRPr="001800D4" w:rsidRDefault="006C5845" w:rsidP="006C5845">
      <w:pPr>
        <w:pStyle w:val="Odstavecseseznamem"/>
        <w:numPr>
          <w:ilvl w:val="1"/>
          <w:numId w:val="44"/>
        </w:numPr>
        <w:jc w:val="both"/>
        <w:outlineLvl w:val="0"/>
      </w:pPr>
      <w:r w:rsidRPr="001800D4">
        <w:t>účetnictví, výkaznictví, daňová problematika, personalistika,</w:t>
      </w:r>
    </w:p>
    <w:p w:rsidR="006C5845" w:rsidRPr="001800D4" w:rsidRDefault="006C5845" w:rsidP="006C5845">
      <w:pPr>
        <w:pStyle w:val="Odstavecseseznamem"/>
        <w:numPr>
          <w:ilvl w:val="0"/>
          <w:numId w:val="44"/>
        </w:numPr>
        <w:jc w:val="both"/>
        <w:outlineLvl w:val="0"/>
      </w:pPr>
      <w:r w:rsidRPr="001800D4">
        <w:t>administrativní pracovnice</w:t>
      </w:r>
    </w:p>
    <w:p w:rsidR="006C5845" w:rsidRPr="001800D4" w:rsidRDefault="006C5845" w:rsidP="006C5845">
      <w:pPr>
        <w:pStyle w:val="Odstavecseseznamem"/>
        <w:numPr>
          <w:ilvl w:val="1"/>
          <w:numId w:val="44"/>
        </w:numPr>
        <w:jc w:val="both"/>
        <w:outlineLvl w:val="0"/>
      </w:pPr>
      <w:r w:rsidRPr="001800D4">
        <w:t>správní řízení, personalistika, spisová služba a archivnictví, datové schránky, komunikační dovednosti,</w:t>
      </w:r>
    </w:p>
    <w:p w:rsidR="006C5845" w:rsidRPr="001800D4" w:rsidRDefault="006C5845" w:rsidP="006C5845">
      <w:pPr>
        <w:pStyle w:val="Odstavecseseznamem"/>
        <w:numPr>
          <w:ilvl w:val="0"/>
          <w:numId w:val="44"/>
        </w:numPr>
        <w:jc w:val="both"/>
        <w:outlineLvl w:val="0"/>
      </w:pPr>
      <w:r w:rsidRPr="001800D4">
        <w:t>vedoucí školní jídelny</w:t>
      </w:r>
    </w:p>
    <w:p w:rsidR="006C5845" w:rsidRPr="001800D4" w:rsidRDefault="006C5845" w:rsidP="006C5845">
      <w:pPr>
        <w:pStyle w:val="Odstavecseseznamem"/>
        <w:numPr>
          <w:ilvl w:val="1"/>
          <w:numId w:val="44"/>
        </w:numPr>
        <w:jc w:val="both"/>
        <w:outlineLvl w:val="0"/>
      </w:pPr>
      <w:r w:rsidRPr="001800D4">
        <w:t>odborná problematika (sestavování jídelníčku, hygienické předpisy, hospodaření ŠJ atp.,</w:t>
      </w:r>
    </w:p>
    <w:p w:rsidR="001800D4" w:rsidRPr="001800D4" w:rsidRDefault="001800D4" w:rsidP="006C5845">
      <w:pPr>
        <w:pStyle w:val="Odstavecseseznamem"/>
        <w:numPr>
          <w:ilvl w:val="0"/>
          <w:numId w:val="44"/>
        </w:numPr>
        <w:jc w:val="both"/>
        <w:outlineLvl w:val="0"/>
      </w:pPr>
      <w:r w:rsidRPr="001800D4">
        <w:t>kuchařky a pomocné kuchařky</w:t>
      </w:r>
    </w:p>
    <w:p w:rsidR="001800D4" w:rsidRPr="001800D4" w:rsidRDefault="001800D4" w:rsidP="001800D4">
      <w:pPr>
        <w:pStyle w:val="Odstavecseseznamem"/>
        <w:numPr>
          <w:ilvl w:val="1"/>
          <w:numId w:val="44"/>
        </w:numPr>
        <w:jc w:val="both"/>
        <w:outlineLvl w:val="0"/>
      </w:pPr>
      <w:r w:rsidRPr="001800D4">
        <w:t>problematika BOZP, odborné vzdělávání,</w:t>
      </w:r>
    </w:p>
    <w:p w:rsidR="006C5845" w:rsidRPr="001800D4" w:rsidRDefault="006C5845" w:rsidP="006C5845">
      <w:pPr>
        <w:pStyle w:val="Odstavecseseznamem"/>
        <w:numPr>
          <w:ilvl w:val="0"/>
          <w:numId w:val="44"/>
        </w:numPr>
        <w:jc w:val="both"/>
        <w:outlineLvl w:val="0"/>
      </w:pPr>
      <w:r w:rsidRPr="001800D4">
        <w:t xml:space="preserve">školník </w:t>
      </w:r>
    </w:p>
    <w:p w:rsidR="001800D4" w:rsidRPr="001800D4" w:rsidRDefault="006C5845" w:rsidP="006C5845">
      <w:pPr>
        <w:pStyle w:val="Odstavecseseznamem"/>
        <w:numPr>
          <w:ilvl w:val="1"/>
          <w:numId w:val="44"/>
        </w:numPr>
        <w:jc w:val="both"/>
        <w:outlineLvl w:val="0"/>
      </w:pPr>
      <w:r w:rsidRPr="001800D4">
        <w:t>problematika BOZP, odborná školení a poučení,</w:t>
      </w:r>
      <w:r w:rsidR="001800D4" w:rsidRPr="001800D4">
        <w:t xml:space="preserve"> oblast provozu kotelny,</w:t>
      </w:r>
    </w:p>
    <w:p w:rsidR="001800D4" w:rsidRPr="001800D4" w:rsidRDefault="001800D4" w:rsidP="001800D4">
      <w:pPr>
        <w:pStyle w:val="Odstavecseseznamem"/>
        <w:numPr>
          <w:ilvl w:val="0"/>
          <w:numId w:val="44"/>
        </w:numPr>
        <w:jc w:val="both"/>
        <w:outlineLvl w:val="0"/>
      </w:pPr>
      <w:r w:rsidRPr="001800D4">
        <w:t>uklízečky</w:t>
      </w:r>
    </w:p>
    <w:p w:rsidR="006C5845" w:rsidRPr="006C5845" w:rsidRDefault="001800D4" w:rsidP="006C5845">
      <w:pPr>
        <w:pStyle w:val="Odstavecseseznamem"/>
        <w:numPr>
          <w:ilvl w:val="1"/>
          <w:numId w:val="44"/>
        </w:numPr>
        <w:jc w:val="both"/>
        <w:outlineLvl w:val="0"/>
        <w:rPr>
          <w:color w:val="C00000"/>
        </w:rPr>
      </w:pPr>
      <w:r w:rsidRPr="001800D4">
        <w:t>problematika BOZP.</w:t>
      </w:r>
      <w:r w:rsidR="006C5845" w:rsidRPr="001800D4">
        <w:t xml:space="preserve"> </w:t>
      </w:r>
    </w:p>
    <w:p w:rsidR="006C5845" w:rsidRPr="001800D4" w:rsidRDefault="006C5845" w:rsidP="00F20D07">
      <w:pPr>
        <w:jc w:val="both"/>
        <w:outlineLvl w:val="0"/>
        <w:rPr>
          <w:color w:val="000000" w:themeColor="text1"/>
        </w:rPr>
      </w:pPr>
    </w:p>
    <w:p w:rsidR="006C5845" w:rsidRDefault="001800D4" w:rsidP="00F20D07">
      <w:pPr>
        <w:jc w:val="both"/>
        <w:outlineLvl w:val="0"/>
        <w:rPr>
          <w:color w:val="000000" w:themeColor="text1"/>
        </w:rPr>
      </w:pPr>
      <w:r w:rsidRPr="001800D4">
        <w:rPr>
          <w:color w:val="000000" w:themeColor="text1"/>
        </w:rPr>
        <w:t>Protože informace o sledování této oblasti v rámci výroční zprávy byla zveřejněna až na konci školního roku, není k dispozici přesný přehled absolvovaných vzdělávacích akcí. Tento bude součástí výroční zprávy od příštího školního roku.</w:t>
      </w:r>
    </w:p>
    <w:p w:rsidR="00CC3BD2" w:rsidRPr="00812536" w:rsidRDefault="00CC3BD2" w:rsidP="00F20D07">
      <w:pPr>
        <w:jc w:val="both"/>
        <w:outlineLvl w:val="0"/>
        <w:rPr>
          <w:color w:val="BFBFBF" w:themeColor="background1" w:themeShade="BF"/>
        </w:rPr>
      </w:pPr>
    </w:p>
    <w:p w:rsidR="0075116B" w:rsidRPr="0075116B" w:rsidRDefault="0075116B" w:rsidP="0075116B">
      <w:pPr>
        <w:jc w:val="center"/>
        <w:rPr>
          <w:b/>
          <w:color w:val="000000" w:themeColor="text1"/>
          <w:sz w:val="28"/>
          <w:szCs w:val="28"/>
        </w:rPr>
      </w:pPr>
      <w:r w:rsidRPr="0075116B">
        <w:rPr>
          <w:b/>
          <w:color w:val="000000" w:themeColor="text1"/>
          <w:sz w:val="28"/>
          <w:szCs w:val="28"/>
        </w:rPr>
        <w:t>Část 13.</w:t>
      </w:r>
    </w:p>
    <w:p w:rsidR="0075116B" w:rsidRPr="0075116B" w:rsidRDefault="0075116B" w:rsidP="0075116B">
      <w:pPr>
        <w:jc w:val="center"/>
        <w:rPr>
          <w:b/>
          <w:color w:val="000000" w:themeColor="text1"/>
          <w:sz w:val="28"/>
          <w:szCs w:val="28"/>
        </w:rPr>
      </w:pPr>
      <w:r w:rsidRPr="0075116B">
        <w:rPr>
          <w:b/>
          <w:color w:val="000000" w:themeColor="text1"/>
          <w:sz w:val="28"/>
          <w:szCs w:val="28"/>
        </w:rPr>
        <w:t xml:space="preserve">Aktivity a prezentace školy na veřejnosti </w:t>
      </w:r>
    </w:p>
    <w:p w:rsidR="0075116B" w:rsidRPr="0075116B" w:rsidRDefault="0075116B" w:rsidP="0075116B">
      <w:pPr>
        <w:rPr>
          <w:color w:val="000000" w:themeColor="text1"/>
        </w:rPr>
      </w:pPr>
    </w:p>
    <w:p w:rsidR="0075116B" w:rsidRPr="0075116B" w:rsidRDefault="0075116B" w:rsidP="0075116B">
      <w:pPr>
        <w:jc w:val="both"/>
        <w:rPr>
          <w:color w:val="000000" w:themeColor="text1"/>
        </w:rPr>
      </w:pPr>
      <w:r w:rsidRPr="0075116B">
        <w:rPr>
          <w:color w:val="000000" w:themeColor="text1"/>
        </w:rPr>
        <w:t xml:space="preserve">Škola se snaží aktivně ovlivňovat svůj obraz na veřejnosti. Zásadní jsou výsledky výchovně vzdělávací činnosti. Neméně důležité jsou přímé aktivity pro veřejnost. </w:t>
      </w:r>
    </w:p>
    <w:p w:rsidR="0075116B" w:rsidRPr="0075116B" w:rsidRDefault="0075116B" w:rsidP="0075116B">
      <w:pPr>
        <w:jc w:val="both"/>
        <w:rPr>
          <w:color w:val="000000" w:themeColor="text1"/>
        </w:rPr>
      </w:pPr>
    </w:p>
    <w:p w:rsidR="0075116B" w:rsidRDefault="0075116B" w:rsidP="0075116B">
      <w:pPr>
        <w:jc w:val="both"/>
        <w:rPr>
          <w:color w:val="000000" w:themeColor="text1"/>
        </w:rPr>
      </w:pPr>
      <w:r w:rsidRPr="0075116B">
        <w:rPr>
          <w:color w:val="000000" w:themeColor="text1"/>
        </w:rPr>
        <w:t xml:space="preserve">Tato oblast však byla </w:t>
      </w:r>
      <w:r w:rsidR="003574C3">
        <w:rPr>
          <w:color w:val="000000" w:themeColor="text1"/>
        </w:rPr>
        <w:t xml:space="preserve">opět </w:t>
      </w:r>
      <w:r w:rsidRPr="0075116B">
        <w:rPr>
          <w:color w:val="000000" w:themeColor="text1"/>
        </w:rPr>
        <w:t xml:space="preserve">pandemií onemocnění Covid – 19 </w:t>
      </w:r>
      <w:r>
        <w:rPr>
          <w:color w:val="000000" w:themeColor="text1"/>
        </w:rPr>
        <w:t xml:space="preserve">především v první polovině </w:t>
      </w:r>
      <w:r w:rsidR="003574C3">
        <w:rPr>
          <w:color w:val="000000" w:themeColor="text1"/>
        </w:rPr>
        <w:t xml:space="preserve">školního </w:t>
      </w:r>
      <w:r>
        <w:rPr>
          <w:color w:val="000000" w:themeColor="text1"/>
        </w:rPr>
        <w:t>roku zásadně ovlivněna.</w:t>
      </w:r>
      <w:r w:rsidRPr="0075116B">
        <w:rPr>
          <w:color w:val="000000" w:themeColor="text1"/>
        </w:rPr>
        <w:t xml:space="preserve"> </w:t>
      </w:r>
      <w:r>
        <w:rPr>
          <w:color w:val="000000" w:themeColor="text1"/>
        </w:rPr>
        <w:t xml:space="preserve">Ve druhé polovině </w:t>
      </w:r>
      <w:r w:rsidR="003574C3">
        <w:rPr>
          <w:color w:val="000000" w:themeColor="text1"/>
        </w:rPr>
        <w:t xml:space="preserve">školního roku </w:t>
      </w:r>
      <w:r>
        <w:rPr>
          <w:color w:val="000000" w:themeColor="text1"/>
        </w:rPr>
        <w:t>se již mnohé akce uskutečnily:</w:t>
      </w:r>
    </w:p>
    <w:p w:rsidR="0075116B" w:rsidRPr="0075116B" w:rsidRDefault="0075116B" w:rsidP="0075116B">
      <w:pPr>
        <w:jc w:val="both"/>
        <w:rPr>
          <w:color w:val="000000" w:themeColor="text1"/>
        </w:rPr>
      </w:pPr>
    </w:p>
    <w:p w:rsidR="0075116B" w:rsidRPr="0075116B" w:rsidRDefault="0075116B" w:rsidP="0075116B">
      <w:pPr>
        <w:widowControl w:val="0"/>
        <w:numPr>
          <w:ilvl w:val="0"/>
          <w:numId w:val="3"/>
        </w:numPr>
        <w:jc w:val="both"/>
        <w:outlineLvl w:val="0"/>
        <w:rPr>
          <w:color w:val="000000" w:themeColor="text1"/>
        </w:rPr>
      </w:pPr>
      <w:r w:rsidRPr="0075116B">
        <w:rPr>
          <w:color w:val="000000" w:themeColor="text1"/>
        </w:rPr>
        <w:t>tradiční společenské aktivity, ceremoniály a rituály</w:t>
      </w:r>
    </w:p>
    <w:p w:rsidR="0075116B" w:rsidRPr="0075116B" w:rsidRDefault="0075116B" w:rsidP="0075116B">
      <w:pPr>
        <w:widowControl w:val="0"/>
        <w:numPr>
          <w:ilvl w:val="1"/>
          <w:numId w:val="3"/>
        </w:numPr>
        <w:jc w:val="both"/>
        <w:outlineLvl w:val="0"/>
        <w:rPr>
          <w:color w:val="000000" w:themeColor="text1"/>
        </w:rPr>
      </w:pPr>
      <w:r w:rsidRPr="0075116B">
        <w:rPr>
          <w:color w:val="000000" w:themeColor="text1"/>
        </w:rPr>
        <w:t>slavnostní zahájení školního roku</w:t>
      </w:r>
      <w:r>
        <w:rPr>
          <w:color w:val="000000" w:themeColor="text1"/>
        </w:rPr>
        <w:t xml:space="preserve"> proběhlo v areálu školy jako neveřejná akce, </w:t>
      </w:r>
      <w:r w:rsidR="003574C3">
        <w:rPr>
          <w:color w:val="000000" w:themeColor="text1"/>
        </w:rPr>
        <w:t xml:space="preserve">kromě žáků a zaměstnanců školy byli </w:t>
      </w:r>
      <w:r>
        <w:rPr>
          <w:color w:val="000000" w:themeColor="text1"/>
        </w:rPr>
        <w:t>přítomni jen rodiče prvňáčků</w:t>
      </w:r>
      <w:r w:rsidRPr="0075116B">
        <w:rPr>
          <w:color w:val="000000" w:themeColor="text1"/>
        </w:rPr>
        <w:t xml:space="preserve">, </w:t>
      </w:r>
    </w:p>
    <w:p w:rsidR="0075116B" w:rsidRDefault="0075116B" w:rsidP="0075116B">
      <w:pPr>
        <w:widowControl w:val="0"/>
        <w:numPr>
          <w:ilvl w:val="1"/>
          <w:numId w:val="3"/>
        </w:numPr>
        <w:jc w:val="both"/>
        <w:outlineLvl w:val="0"/>
        <w:rPr>
          <w:color w:val="000000" w:themeColor="text1"/>
        </w:rPr>
      </w:pPr>
      <w:r>
        <w:rPr>
          <w:color w:val="000000" w:themeColor="text1"/>
        </w:rPr>
        <w:t>vánoční jarmark byl zorganizován ve venkovním prostředí před základní školou a těšil se velkého zájmu dětí, žáků i rodičů,</w:t>
      </w:r>
    </w:p>
    <w:p w:rsidR="003574C3" w:rsidRDefault="0075116B" w:rsidP="0075116B">
      <w:pPr>
        <w:widowControl w:val="0"/>
        <w:numPr>
          <w:ilvl w:val="1"/>
          <w:numId w:val="3"/>
        </w:numPr>
        <w:jc w:val="both"/>
        <w:outlineLvl w:val="0"/>
        <w:rPr>
          <w:color w:val="000000" w:themeColor="text1"/>
        </w:rPr>
      </w:pPr>
      <w:r>
        <w:rPr>
          <w:color w:val="000000" w:themeColor="text1"/>
        </w:rPr>
        <w:t>neuskutečnil se školní ples ani taneční pro žáky druhého stupně,</w:t>
      </w:r>
      <w:r w:rsidRPr="0075116B">
        <w:rPr>
          <w:color w:val="000000" w:themeColor="text1"/>
        </w:rPr>
        <w:t xml:space="preserve"> </w:t>
      </w:r>
    </w:p>
    <w:p w:rsidR="0075116B" w:rsidRDefault="003574C3" w:rsidP="0075116B">
      <w:pPr>
        <w:widowControl w:val="0"/>
        <w:numPr>
          <w:ilvl w:val="1"/>
          <w:numId w:val="3"/>
        </w:numPr>
        <w:jc w:val="both"/>
        <w:outlineLvl w:val="0"/>
        <w:rPr>
          <w:color w:val="000000" w:themeColor="text1"/>
        </w:rPr>
      </w:pPr>
      <w:r>
        <w:rPr>
          <w:color w:val="000000" w:themeColor="text1"/>
        </w:rPr>
        <w:t xml:space="preserve">tradiční jarní </w:t>
      </w:r>
      <w:r w:rsidR="0075116B" w:rsidRPr="0075116B">
        <w:rPr>
          <w:color w:val="000000" w:themeColor="text1"/>
        </w:rPr>
        <w:t xml:space="preserve">setkání pedagogů s představiteli městyse proběhlo </w:t>
      </w:r>
      <w:r>
        <w:rPr>
          <w:color w:val="000000" w:themeColor="text1"/>
        </w:rPr>
        <w:t xml:space="preserve">již bez omezení, </w:t>
      </w:r>
    </w:p>
    <w:p w:rsidR="0075116B" w:rsidRDefault="0075116B" w:rsidP="0075116B">
      <w:pPr>
        <w:widowControl w:val="0"/>
        <w:numPr>
          <w:ilvl w:val="1"/>
          <w:numId w:val="3"/>
        </w:numPr>
        <w:jc w:val="both"/>
        <w:outlineLvl w:val="0"/>
        <w:rPr>
          <w:color w:val="000000" w:themeColor="text1"/>
        </w:rPr>
      </w:pPr>
      <w:r>
        <w:rPr>
          <w:color w:val="000000" w:themeColor="text1"/>
        </w:rPr>
        <w:lastRenderedPageBreak/>
        <w:t>akce na konci školního roku již proběhly dle tradičních zvyklostí a uskutečnily se za přístupu veřejnosti</w:t>
      </w:r>
    </w:p>
    <w:p w:rsidR="00A92FA0" w:rsidRDefault="00A92FA0" w:rsidP="0075116B">
      <w:pPr>
        <w:widowControl w:val="0"/>
        <w:numPr>
          <w:ilvl w:val="2"/>
          <w:numId w:val="3"/>
        </w:numPr>
        <w:jc w:val="both"/>
        <w:outlineLvl w:val="0"/>
        <w:rPr>
          <w:color w:val="000000" w:themeColor="text1"/>
        </w:rPr>
      </w:pPr>
      <w:r>
        <w:rPr>
          <w:color w:val="000000" w:themeColor="text1"/>
        </w:rPr>
        <w:t xml:space="preserve">Taneční </w:t>
      </w:r>
      <w:r w:rsidR="00E31F1C">
        <w:rPr>
          <w:color w:val="000000" w:themeColor="text1"/>
        </w:rPr>
        <w:t>show v areálu školy,</w:t>
      </w:r>
    </w:p>
    <w:p w:rsidR="0075116B" w:rsidRDefault="0075116B" w:rsidP="0075116B">
      <w:pPr>
        <w:widowControl w:val="0"/>
        <w:numPr>
          <w:ilvl w:val="2"/>
          <w:numId w:val="3"/>
        </w:numPr>
        <w:jc w:val="both"/>
        <w:outlineLvl w:val="0"/>
        <w:rPr>
          <w:color w:val="000000" w:themeColor="text1"/>
        </w:rPr>
      </w:pPr>
      <w:r>
        <w:rPr>
          <w:color w:val="000000" w:themeColor="text1"/>
        </w:rPr>
        <w:t>slavnostní ukončení školního roku v kulturním domě,</w:t>
      </w:r>
    </w:p>
    <w:p w:rsidR="0075116B" w:rsidRDefault="0075116B" w:rsidP="0075116B">
      <w:pPr>
        <w:widowControl w:val="0"/>
        <w:numPr>
          <w:ilvl w:val="2"/>
          <w:numId w:val="3"/>
        </w:numPr>
        <w:jc w:val="both"/>
        <w:outlineLvl w:val="0"/>
        <w:rPr>
          <w:color w:val="000000" w:themeColor="text1"/>
        </w:rPr>
      </w:pPr>
      <w:r>
        <w:rPr>
          <w:color w:val="000000" w:themeColor="text1"/>
        </w:rPr>
        <w:t>rozloučení se žáky 9. ročníku také v kulturním domě,</w:t>
      </w:r>
    </w:p>
    <w:p w:rsidR="0075116B" w:rsidRPr="0075116B" w:rsidRDefault="0075116B" w:rsidP="0075116B">
      <w:pPr>
        <w:widowControl w:val="0"/>
        <w:numPr>
          <w:ilvl w:val="2"/>
          <w:numId w:val="3"/>
        </w:numPr>
        <w:jc w:val="both"/>
        <w:outlineLvl w:val="0"/>
        <w:rPr>
          <w:color w:val="000000" w:themeColor="text1"/>
        </w:rPr>
      </w:pPr>
      <w:r>
        <w:rPr>
          <w:color w:val="000000" w:themeColor="text1"/>
        </w:rPr>
        <w:t xml:space="preserve">slavnostní předávání </w:t>
      </w:r>
      <w:r w:rsidRPr="0075116B">
        <w:rPr>
          <w:color w:val="000000" w:themeColor="text1"/>
        </w:rPr>
        <w:t>závěrečných vysvědčení a pamětních listů starostou městyse na radnici městyse,</w:t>
      </w:r>
    </w:p>
    <w:p w:rsidR="0075116B" w:rsidRPr="0075116B" w:rsidRDefault="003574C3" w:rsidP="003574C3">
      <w:pPr>
        <w:widowControl w:val="0"/>
        <w:numPr>
          <w:ilvl w:val="1"/>
          <w:numId w:val="3"/>
        </w:numPr>
        <w:jc w:val="both"/>
        <w:outlineLvl w:val="0"/>
        <w:rPr>
          <w:color w:val="000000" w:themeColor="text1"/>
        </w:rPr>
      </w:pPr>
      <w:r>
        <w:rPr>
          <w:color w:val="000000" w:themeColor="text1"/>
        </w:rPr>
        <w:t xml:space="preserve">obvyklá prezentace školy na Dni městyse na konci srpna opět byla </w:t>
      </w:r>
      <w:r w:rsidR="0075116B" w:rsidRPr="0075116B">
        <w:rPr>
          <w:color w:val="000000" w:themeColor="text1"/>
        </w:rPr>
        <w:t xml:space="preserve">velmi </w:t>
      </w:r>
      <w:r>
        <w:rPr>
          <w:color w:val="000000" w:themeColor="text1"/>
        </w:rPr>
        <w:t>úspěšná.</w:t>
      </w:r>
      <w:r w:rsidR="0075116B" w:rsidRPr="0075116B">
        <w:rPr>
          <w:color w:val="000000" w:themeColor="text1"/>
        </w:rPr>
        <w:t xml:space="preserve"> </w:t>
      </w:r>
    </w:p>
    <w:p w:rsidR="003574C3" w:rsidRDefault="003574C3" w:rsidP="0075116B">
      <w:pPr>
        <w:jc w:val="both"/>
        <w:rPr>
          <w:color w:val="000000" w:themeColor="text1"/>
        </w:rPr>
      </w:pPr>
    </w:p>
    <w:p w:rsidR="0075116B" w:rsidRPr="0075116B" w:rsidRDefault="0075116B" w:rsidP="0075116B">
      <w:pPr>
        <w:jc w:val="both"/>
        <w:rPr>
          <w:color w:val="000000" w:themeColor="text1"/>
        </w:rPr>
      </w:pPr>
      <w:r w:rsidRPr="0075116B">
        <w:rPr>
          <w:color w:val="000000" w:themeColor="text1"/>
        </w:rPr>
        <w:t>Formy použité k prezentaci výsledků školy na veřejnosti:</w:t>
      </w:r>
    </w:p>
    <w:p w:rsidR="0075116B" w:rsidRPr="0075116B" w:rsidRDefault="0075116B" w:rsidP="0075116B">
      <w:pPr>
        <w:widowControl w:val="0"/>
        <w:numPr>
          <w:ilvl w:val="0"/>
          <w:numId w:val="3"/>
        </w:numPr>
        <w:jc w:val="both"/>
        <w:outlineLvl w:val="0"/>
        <w:rPr>
          <w:color w:val="000000" w:themeColor="text1"/>
        </w:rPr>
      </w:pPr>
      <w:r w:rsidRPr="0075116B">
        <w:rPr>
          <w:color w:val="000000" w:themeColor="text1"/>
        </w:rPr>
        <w:t>webové stránky školy,</w:t>
      </w:r>
    </w:p>
    <w:p w:rsidR="0075116B" w:rsidRPr="0075116B" w:rsidRDefault="0075116B" w:rsidP="0075116B">
      <w:pPr>
        <w:widowControl w:val="0"/>
        <w:numPr>
          <w:ilvl w:val="0"/>
          <w:numId w:val="3"/>
        </w:numPr>
        <w:jc w:val="both"/>
        <w:outlineLvl w:val="0"/>
        <w:rPr>
          <w:color w:val="000000" w:themeColor="text1"/>
        </w:rPr>
      </w:pPr>
      <w:r w:rsidRPr="0075116B">
        <w:rPr>
          <w:color w:val="000000" w:themeColor="text1"/>
        </w:rPr>
        <w:t>články ve zpravodaji městyse,</w:t>
      </w:r>
    </w:p>
    <w:p w:rsidR="0075116B" w:rsidRPr="0075116B" w:rsidRDefault="0075116B" w:rsidP="0075116B">
      <w:pPr>
        <w:widowControl w:val="0"/>
        <w:numPr>
          <w:ilvl w:val="0"/>
          <w:numId w:val="3"/>
        </w:numPr>
        <w:jc w:val="both"/>
        <w:outlineLvl w:val="0"/>
        <w:rPr>
          <w:color w:val="000000" w:themeColor="text1"/>
        </w:rPr>
      </w:pPr>
      <w:r w:rsidRPr="0075116B">
        <w:rPr>
          <w:color w:val="000000" w:themeColor="text1"/>
        </w:rPr>
        <w:t>využití vývěsek a nástěnek,</w:t>
      </w:r>
    </w:p>
    <w:p w:rsidR="0075116B" w:rsidRPr="0075116B" w:rsidRDefault="0075116B" w:rsidP="0075116B">
      <w:pPr>
        <w:widowControl w:val="0"/>
        <w:numPr>
          <w:ilvl w:val="0"/>
          <w:numId w:val="3"/>
        </w:numPr>
        <w:jc w:val="both"/>
        <w:outlineLvl w:val="0"/>
        <w:rPr>
          <w:color w:val="000000" w:themeColor="text1"/>
        </w:rPr>
      </w:pPr>
      <w:r w:rsidRPr="0075116B">
        <w:rPr>
          <w:color w:val="000000" w:themeColor="text1"/>
        </w:rPr>
        <w:t>upravenost interiéru i exteriéru školy, atd.</w:t>
      </w:r>
    </w:p>
    <w:p w:rsidR="0075116B" w:rsidRPr="00812536" w:rsidRDefault="0075116B" w:rsidP="0075116B">
      <w:pPr>
        <w:jc w:val="both"/>
        <w:rPr>
          <w:color w:val="BFBFBF" w:themeColor="background1" w:themeShade="BF"/>
        </w:rPr>
      </w:pPr>
    </w:p>
    <w:p w:rsidR="008B53BB" w:rsidRPr="003574C3" w:rsidRDefault="008B53BB" w:rsidP="008B53BB">
      <w:pPr>
        <w:jc w:val="center"/>
        <w:rPr>
          <w:b/>
          <w:color w:val="000000" w:themeColor="text1"/>
          <w:sz w:val="28"/>
          <w:szCs w:val="28"/>
        </w:rPr>
      </w:pPr>
      <w:r w:rsidRPr="003574C3">
        <w:rPr>
          <w:b/>
          <w:color w:val="000000" w:themeColor="text1"/>
          <w:sz w:val="28"/>
          <w:szCs w:val="28"/>
        </w:rPr>
        <w:t>Část 14.</w:t>
      </w:r>
    </w:p>
    <w:p w:rsidR="008B53BB" w:rsidRPr="003574C3" w:rsidRDefault="008B53BB" w:rsidP="008B53BB">
      <w:pPr>
        <w:jc w:val="center"/>
        <w:rPr>
          <w:b/>
          <w:color w:val="000000" w:themeColor="text1"/>
          <w:sz w:val="28"/>
          <w:szCs w:val="28"/>
        </w:rPr>
      </w:pPr>
      <w:r w:rsidRPr="003574C3">
        <w:rPr>
          <w:b/>
          <w:color w:val="000000" w:themeColor="text1"/>
          <w:sz w:val="28"/>
          <w:szCs w:val="28"/>
        </w:rPr>
        <w:t>Inspekční a kontrolní činnost</w:t>
      </w:r>
    </w:p>
    <w:p w:rsidR="008B53BB" w:rsidRPr="003574C3" w:rsidRDefault="008B53BB" w:rsidP="008B53BB">
      <w:pPr>
        <w:jc w:val="both"/>
        <w:rPr>
          <w:b/>
          <w:color w:val="000000" w:themeColor="text1"/>
        </w:rPr>
      </w:pPr>
    </w:p>
    <w:p w:rsidR="008B53BB" w:rsidRPr="003574C3" w:rsidRDefault="008B53BB" w:rsidP="008B53BB">
      <w:pPr>
        <w:jc w:val="both"/>
        <w:rPr>
          <w:color w:val="000000" w:themeColor="text1"/>
        </w:rPr>
      </w:pPr>
      <w:r w:rsidRPr="003574C3">
        <w:rPr>
          <w:color w:val="000000" w:themeColor="text1"/>
        </w:rPr>
        <w:t>Ve školním roce 202</w:t>
      </w:r>
      <w:r w:rsidR="00E31F1C">
        <w:rPr>
          <w:color w:val="000000" w:themeColor="text1"/>
        </w:rPr>
        <w:t>1</w:t>
      </w:r>
      <w:r w:rsidRPr="003574C3">
        <w:rPr>
          <w:color w:val="000000" w:themeColor="text1"/>
        </w:rPr>
        <w:t>/202</w:t>
      </w:r>
      <w:r w:rsidR="00E31F1C">
        <w:rPr>
          <w:color w:val="000000" w:themeColor="text1"/>
        </w:rPr>
        <w:t>2</w:t>
      </w:r>
      <w:r w:rsidRPr="003574C3">
        <w:rPr>
          <w:color w:val="000000" w:themeColor="text1"/>
        </w:rPr>
        <w:t xml:space="preserve"> byly uskutečněny následující kontrolní a inspekční činnosti (řazeno chronologicky):</w:t>
      </w:r>
    </w:p>
    <w:p w:rsidR="003574C3" w:rsidRDefault="00B04674" w:rsidP="008B53BB">
      <w:pPr>
        <w:widowControl w:val="0"/>
        <w:numPr>
          <w:ilvl w:val="0"/>
          <w:numId w:val="3"/>
        </w:numPr>
        <w:jc w:val="both"/>
        <w:outlineLvl w:val="0"/>
        <w:rPr>
          <w:color w:val="000000" w:themeColor="text1"/>
        </w:rPr>
      </w:pPr>
      <w:r>
        <w:rPr>
          <w:color w:val="000000" w:themeColor="text1"/>
        </w:rPr>
        <w:t>kontrola plateb pojistného na veřejném zdravotním pojištění</w:t>
      </w:r>
    </w:p>
    <w:p w:rsidR="00B04674" w:rsidRDefault="00B04674" w:rsidP="00B04674">
      <w:pPr>
        <w:widowControl w:val="0"/>
        <w:numPr>
          <w:ilvl w:val="1"/>
          <w:numId w:val="3"/>
        </w:numPr>
        <w:jc w:val="both"/>
        <w:outlineLvl w:val="0"/>
        <w:rPr>
          <w:color w:val="000000" w:themeColor="text1"/>
        </w:rPr>
      </w:pPr>
      <w:r>
        <w:rPr>
          <w:color w:val="000000" w:themeColor="text1"/>
        </w:rPr>
        <w:t>02. 03. 2022,</w:t>
      </w:r>
    </w:p>
    <w:p w:rsidR="00B04674" w:rsidRDefault="00B04674" w:rsidP="00B04674">
      <w:pPr>
        <w:widowControl w:val="0"/>
        <w:numPr>
          <w:ilvl w:val="1"/>
          <w:numId w:val="3"/>
        </w:numPr>
        <w:jc w:val="both"/>
        <w:outlineLvl w:val="0"/>
        <w:rPr>
          <w:color w:val="000000" w:themeColor="text1"/>
        </w:rPr>
      </w:pPr>
      <w:r>
        <w:rPr>
          <w:color w:val="000000" w:themeColor="text1"/>
        </w:rPr>
        <w:t>kontrolu provedl zaměstnanec VZP,</w:t>
      </w:r>
    </w:p>
    <w:p w:rsidR="00B04674" w:rsidRDefault="00B04674" w:rsidP="00B04674">
      <w:pPr>
        <w:widowControl w:val="0"/>
        <w:numPr>
          <w:ilvl w:val="1"/>
          <w:numId w:val="3"/>
        </w:numPr>
        <w:jc w:val="both"/>
        <w:outlineLvl w:val="0"/>
        <w:rPr>
          <w:color w:val="000000" w:themeColor="text1"/>
        </w:rPr>
      </w:pPr>
      <w:r>
        <w:rPr>
          <w:color w:val="000000" w:themeColor="text1"/>
        </w:rPr>
        <w:t>nebyly zjištěny nedostatky,</w:t>
      </w:r>
    </w:p>
    <w:p w:rsidR="00B04674" w:rsidRPr="003574C3" w:rsidRDefault="00B04674" w:rsidP="00B04674">
      <w:pPr>
        <w:widowControl w:val="0"/>
        <w:numPr>
          <w:ilvl w:val="0"/>
          <w:numId w:val="3"/>
        </w:numPr>
        <w:jc w:val="both"/>
        <w:outlineLvl w:val="0"/>
        <w:rPr>
          <w:color w:val="000000" w:themeColor="text1"/>
        </w:rPr>
      </w:pPr>
      <w:r w:rsidRPr="003574C3">
        <w:rPr>
          <w:color w:val="000000" w:themeColor="text1"/>
        </w:rPr>
        <w:t>veřejnosprávní kontrola oblasti</w:t>
      </w:r>
      <w:r>
        <w:rPr>
          <w:color w:val="000000" w:themeColor="text1"/>
        </w:rPr>
        <w:t xml:space="preserve"> účetnictví a hospodaření školy</w:t>
      </w:r>
    </w:p>
    <w:p w:rsidR="00B04674" w:rsidRPr="003574C3" w:rsidRDefault="00B04674" w:rsidP="00B04674">
      <w:pPr>
        <w:widowControl w:val="0"/>
        <w:numPr>
          <w:ilvl w:val="1"/>
          <w:numId w:val="3"/>
        </w:numPr>
        <w:jc w:val="both"/>
        <w:outlineLvl w:val="0"/>
        <w:rPr>
          <w:color w:val="000000" w:themeColor="text1"/>
        </w:rPr>
      </w:pPr>
      <w:r>
        <w:rPr>
          <w:color w:val="000000" w:themeColor="text1"/>
        </w:rPr>
        <w:t>od 01. 04. 2022</w:t>
      </w:r>
      <w:r w:rsidRPr="003574C3">
        <w:rPr>
          <w:color w:val="000000" w:themeColor="text1"/>
        </w:rPr>
        <w:t>,</w:t>
      </w:r>
    </w:p>
    <w:p w:rsidR="00B04674" w:rsidRPr="003574C3" w:rsidRDefault="00B04674" w:rsidP="00B04674">
      <w:pPr>
        <w:widowControl w:val="0"/>
        <w:numPr>
          <w:ilvl w:val="1"/>
          <w:numId w:val="3"/>
        </w:numPr>
        <w:jc w:val="both"/>
        <w:outlineLvl w:val="0"/>
        <w:rPr>
          <w:color w:val="000000" w:themeColor="text1"/>
        </w:rPr>
      </w:pPr>
      <w:r w:rsidRPr="003574C3">
        <w:rPr>
          <w:color w:val="000000" w:themeColor="text1"/>
        </w:rPr>
        <w:t>kontrolu provedla na základě pověření vedoucího kontrolního orgánu (starosty městyse) zaměstnankyně kontrolujícího (přizvané osoby),</w:t>
      </w:r>
    </w:p>
    <w:p w:rsidR="00B04674" w:rsidRPr="003574C3" w:rsidRDefault="00E35E88" w:rsidP="00B04674">
      <w:pPr>
        <w:widowControl w:val="0"/>
        <w:numPr>
          <w:ilvl w:val="1"/>
          <w:numId w:val="3"/>
        </w:numPr>
        <w:jc w:val="both"/>
        <w:outlineLvl w:val="0"/>
        <w:rPr>
          <w:color w:val="000000" w:themeColor="text1"/>
        </w:rPr>
      </w:pPr>
      <w:r>
        <w:rPr>
          <w:color w:val="000000" w:themeColor="text1"/>
        </w:rPr>
        <w:t xml:space="preserve">protokol obsahuje 2 zjištění, </w:t>
      </w:r>
      <w:r w:rsidR="00B04674" w:rsidRPr="003574C3">
        <w:rPr>
          <w:color w:val="000000" w:themeColor="text1"/>
        </w:rPr>
        <w:t xml:space="preserve">nápravná opatření nebyla uložena, </w:t>
      </w:r>
      <w:r>
        <w:rPr>
          <w:color w:val="000000" w:themeColor="text1"/>
        </w:rPr>
        <w:t xml:space="preserve">zaznamenány byly 4 </w:t>
      </w:r>
      <w:r w:rsidR="00E31F1C">
        <w:rPr>
          <w:color w:val="000000" w:themeColor="text1"/>
        </w:rPr>
        <w:t>doporučení,</w:t>
      </w:r>
    </w:p>
    <w:p w:rsidR="003574C3" w:rsidRDefault="00B04674" w:rsidP="008B53BB">
      <w:pPr>
        <w:widowControl w:val="0"/>
        <w:numPr>
          <w:ilvl w:val="0"/>
          <w:numId w:val="3"/>
        </w:numPr>
        <w:jc w:val="both"/>
        <w:outlineLvl w:val="0"/>
        <w:rPr>
          <w:color w:val="000000" w:themeColor="text1"/>
        </w:rPr>
      </w:pPr>
      <w:r>
        <w:rPr>
          <w:color w:val="000000" w:themeColor="text1"/>
        </w:rPr>
        <w:t xml:space="preserve">ČŠI - </w:t>
      </w:r>
      <w:r w:rsidRPr="00B04674">
        <w:rPr>
          <w:color w:val="000000" w:themeColor="text1"/>
        </w:rPr>
        <w:t>tematick</w:t>
      </w:r>
      <w:r>
        <w:rPr>
          <w:color w:val="000000" w:themeColor="text1"/>
        </w:rPr>
        <w:t>á</w:t>
      </w:r>
      <w:r w:rsidRPr="00B04674">
        <w:rPr>
          <w:color w:val="000000" w:themeColor="text1"/>
        </w:rPr>
        <w:t xml:space="preserve"> inspekční činnost se zaměřením na </w:t>
      </w:r>
      <w:r w:rsidR="00E31F1C" w:rsidRPr="00B04674">
        <w:rPr>
          <w:color w:val="000000" w:themeColor="text1"/>
        </w:rPr>
        <w:t>podporu škol při integraci a vzdělávání ukrajinských dětí a žáků</w:t>
      </w:r>
    </w:p>
    <w:p w:rsidR="003574C3" w:rsidRDefault="00B04674" w:rsidP="00B04674">
      <w:pPr>
        <w:widowControl w:val="0"/>
        <w:numPr>
          <w:ilvl w:val="1"/>
          <w:numId w:val="3"/>
        </w:numPr>
        <w:jc w:val="both"/>
        <w:outlineLvl w:val="0"/>
        <w:rPr>
          <w:color w:val="000000" w:themeColor="text1"/>
        </w:rPr>
      </w:pPr>
      <w:r>
        <w:rPr>
          <w:color w:val="000000" w:themeColor="text1"/>
        </w:rPr>
        <w:t>02. a 03. 05. 2022</w:t>
      </w:r>
      <w:r w:rsidR="00E31F1C">
        <w:rPr>
          <w:color w:val="000000" w:themeColor="text1"/>
        </w:rPr>
        <w:t>,</w:t>
      </w:r>
    </w:p>
    <w:p w:rsidR="003574C3" w:rsidRDefault="00B04674" w:rsidP="00B04674">
      <w:pPr>
        <w:widowControl w:val="0"/>
        <w:numPr>
          <w:ilvl w:val="1"/>
          <w:numId w:val="3"/>
        </w:numPr>
        <w:jc w:val="both"/>
        <w:outlineLvl w:val="0"/>
        <w:rPr>
          <w:color w:val="000000" w:themeColor="text1"/>
        </w:rPr>
      </w:pPr>
      <w:r>
        <w:rPr>
          <w:color w:val="000000" w:themeColor="text1"/>
        </w:rPr>
        <w:t xml:space="preserve">šetření provedli 3 inspektoři ČŠI </w:t>
      </w:r>
      <w:r w:rsidRPr="00B04674">
        <w:rPr>
          <w:color w:val="000000" w:themeColor="text1"/>
        </w:rPr>
        <w:t>(v ZŠ i MŠ)</w:t>
      </w:r>
      <w:r w:rsidR="00E31F1C">
        <w:rPr>
          <w:color w:val="000000" w:themeColor="text1"/>
        </w:rPr>
        <w:t>,</w:t>
      </w:r>
    </w:p>
    <w:p w:rsidR="00B04674" w:rsidRPr="00B04674" w:rsidRDefault="00B04674" w:rsidP="00B04674">
      <w:pPr>
        <w:widowControl w:val="0"/>
        <w:numPr>
          <w:ilvl w:val="1"/>
          <w:numId w:val="3"/>
        </w:numPr>
        <w:jc w:val="both"/>
        <w:outlineLvl w:val="0"/>
        <w:rPr>
          <w:color w:val="000000" w:themeColor="text1"/>
        </w:rPr>
      </w:pPr>
      <w:r>
        <w:rPr>
          <w:color w:val="000000" w:themeColor="text1"/>
        </w:rPr>
        <w:t>sběr informací, bez konkrétních závěrů vůči škole</w:t>
      </w:r>
      <w:r w:rsidR="00E31F1C">
        <w:rPr>
          <w:color w:val="000000" w:themeColor="text1"/>
        </w:rPr>
        <w:t>.</w:t>
      </w:r>
    </w:p>
    <w:p w:rsidR="008B53BB" w:rsidRPr="003574C3" w:rsidRDefault="008B53BB" w:rsidP="008B53BB">
      <w:pPr>
        <w:widowControl w:val="0"/>
        <w:jc w:val="both"/>
        <w:outlineLvl w:val="0"/>
        <w:rPr>
          <w:color w:val="000000" w:themeColor="text1"/>
        </w:rPr>
      </w:pPr>
    </w:p>
    <w:p w:rsidR="008B53BB" w:rsidRPr="003574C3" w:rsidRDefault="008B53BB" w:rsidP="008B53BB">
      <w:pPr>
        <w:widowControl w:val="0"/>
        <w:jc w:val="both"/>
        <w:outlineLvl w:val="0"/>
        <w:rPr>
          <w:color w:val="000000" w:themeColor="text1"/>
        </w:rPr>
      </w:pPr>
      <w:r w:rsidRPr="003574C3">
        <w:rPr>
          <w:color w:val="000000" w:themeColor="text1"/>
        </w:rPr>
        <w:t xml:space="preserve">Protokoly o provedených kontrolách jsou uloženy na sekretariátu školy. </w:t>
      </w:r>
    </w:p>
    <w:p w:rsidR="007840C8" w:rsidRDefault="007840C8" w:rsidP="008B53BB">
      <w:pPr>
        <w:widowControl w:val="0"/>
        <w:jc w:val="both"/>
        <w:outlineLvl w:val="0"/>
        <w:rPr>
          <w:color w:val="BFBFBF" w:themeColor="background1" w:themeShade="BF"/>
        </w:rPr>
      </w:pPr>
    </w:p>
    <w:p w:rsidR="00E35E88" w:rsidRPr="00E35E88" w:rsidRDefault="00E35E88" w:rsidP="00E35E88">
      <w:pPr>
        <w:jc w:val="center"/>
        <w:rPr>
          <w:b/>
          <w:color w:val="000000" w:themeColor="text1"/>
          <w:sz w:val="28"/>
          <w:szCs w:val="28"/>
        </w:rPr>
      </w:pPr>
      <w:r w:rsidRPr="00E35E88">
        <w:rPr>
          <w:b/>
          <w:color w:val="000000" w:themeColor="text1"/>
          <w:sz w:val="28"/>
          <w:szCs w:val="28"/>
        </w:rPr>
        <w:t>Část 15.</w:t>
      </w:r>
    </w:p>
    <w:p w:rsidR="00E35E88" w:rsidRPr="00E35E88" w:rsidRDefault="00E35E88" w:rsidP="00E35E88">
      <w:pPr>
        <w:jc w:val="center"/>
        <w:rPr>
          <w:b/>
          <w:color w:val="000000" w:themeColor="text1"/>
          <w:sz w:val="28"/>
          <w:szCs w:val="28"/>
        </w:rPr>
      </w:pPr>
      <w:r w:rsidRPr="00E35E88">
        <w:rPr>
          <w:b/>
          <w:color w:val="000000" w:themeColor="text1"/>
          <w:sz w:val="28"/>
          <w:szCs w:val="28"/>
        </w:rPr>
        <w:t>Spolupráce s orgány, subjekty a organizacemi</w:t>
      </w:r>
    </w:p>
    <w:p w:rsidR="00E35E88" w:rsidRPr="00E35E88" w:rsidRDefault="00E35E88" w:rsidP="00E35E88">
      <w:pPr>
        <w:jc w:val="both"/>
        <w:rPr>
          <w:color w:val="000000" w:themeColor="text1"/>
        </w:rPr>
      </w:pPr>
    </w:p>
    <w:p w:rsidR="00E35E88" w:rsidRPr="00E35E88" w:rsidRDefault="00E35E88" w:rsidP="00E35E88">
      <w:pPr>
        <w:jc w:val="both"/>
        <w:rPr>
          <w:b/>
          <w:color w:val="000000" w:themeColor="text1"/>
          <w:sz w:val="28"/>
          <w:szCs w:val="28"/>
        </w:rPr>
        <w:sectPr w:rsidR="00E35E88" w:rsidRPr="00E35E88" w:rsidSect="006F49B1">
          <w:footerReference w:type="default" r:id="rId30"/>
          <w:type w:val="continuous"/>
          <w:pgSz w:w="11906" w:h="16838"/>
          <w:pgMar w:top="1417" w:right="1417" w:bottom="1417" w:left="1417" w:header="708" w:footer="708" w:gutter="0"/>
          <w:cols w:space="708"/>
          <w:docGrid w:linePitch="360"/>
        </w:sectPr>
      </w:pPr>
    </w:p>
    <w:p w:rsidR="00E35E88" w:rsidRPr="00E35E88" w:rsidRDefault="00E35E88" w:rsidP="00E35E88">
      <w:pPr>
        <w:jc w:val="both"/>
        <w:rPr>
          <w:b/>
          <w:color w:val="000000" w:themeColor="text1"/>
          <w:sz w:val="28"/>
          <w:szCs w:val="28"/>
        </w:rPr>
      </w:pPr>
      <w:r w:rsidRPr="00E35E88">
        <w:rPr>
          <w:b/>
          <w:color w:val="000000" w:themeColor="text1"/>
          <w:sz w:val="28"/>
          <w:szCs w:val="28"/>
        </w:rPr>
        <w:t>15.1. Školská rada</w:t>
      </w:r>
    </w:p>
    <w:p w:rsidR="00E35E88" w:rsidRPr="00E35E88" w:rsidRDefault="00E35E88" w:rsidP="00E35E88">
      <w:pPr>
        <w:jc w:val="both"/>
        <w:rPr>
          <w:color w:val="000000" w:themeColor="text1"/>
        </w:rPr>
      </w:pPr>
    </w:p>
    <w:p w:rsidR="00E35E88" w:rsidRPr="00E35E88" w:rsidRDefault="00E35E88" w:rsidP="00E35E88">
      <w:pPr>
        <w:jc w:val="both"/>
        <w:rPr>
          <w:color w:val="000000" w:themeColor="text1"/>
        </w:rPr>
        <w:sectPr w:rsidR="00E35E88" w:rsidRPr="00E35E88" w:rsidSect="009130B6">
          <w:type w:val="continuous"/>
          <w:pgSz w:w="11906" w:h="16838"/>
          <w:pgMar w:top="1417" w:right="1417" w:bottom="1417" w:left="1417" w:header="708" w:footer="708" w:gutter="0"/>
          <w:cols w:space="708"/>
          <w:docGrid w:linePitch="360"/>
        </w:sectPr>
      </w:pPr>
      <w:r>
        <w:rPr>
          <w:color w:val="000000" w:themeColor="text1"/>
        </w:rPr>
        <w:t>27. 09. 2021 proběhly volby do školské rady. Tato následně pracovala v tomto složení:</w:t>
      </w:r>
    </w:p>
    <w:p w:rsidR="00E35E88" w:rsidRPr="00E35E88" w:rsidRDefault="00E35E88" w:rsidP="00E35E88">
      <w:pPr>
        <w:jc w:val="both"/>
        <w:rPr>
          <w:b/>
          <w:color w:val="000000" w:themeColor="text1"/>
        </w:rPr>
      </w:pPr>
    </w:p>
    <w:p w:rsidR="00E35E88" w:rsidRPr="00E35E88" w:rsidRDefault="00E35E88" w:rsidP="00E35E88">
      <w:pPr>
        <w:ind w:firstLine="360"/>
        <w:jc w:val="both"/>
        <w:rPr>
          <w:color w:val="000000" w:themeColor="text1"/>
        </w:rPr>
      </w:pPr>
      <w:r w:rsidRPr="00E35E88">
        <w:rPr>
          <w:color w:val="000000" w:themeColor="text1"/>
        </w:rPr>
        <w:t>za zákonné zástupce nezletilých žáků</w:t>
      </w:r>
    </w:p>
    <w:p w:rsidR="00E35E88" w:rsidRPr="00E35E88" w:rsidRDefault="00E35E88" w:rsidP="00E35E88">
      <w:pPr>
        <w:numPr>
          <w:ilvl w:val="0"/>
          <w:numId w:val="2"/>
        </w:numPr>
        <w:suppressAutoHyphens/>
        <w:jc w:val="both"/>
        <w:rPr>
          <w:color w:val="000000" w:themeColor="text1"/>
        </w:rPr>
      </w:pPr>
      <w:r w:rsidRPr="00E35E88">
        <w:rPr>
          <w:color w:val="000000" w:themeColor="text1"/>
        </w:rPr>
        <w:t>Ing. Lucie Boráková,</w:t>
      </w:r>
    </w:p>
    <w:p w:rsidR="00E35E88" w:rsidRPr="00E35E88" w:rsidRDefault="00E35E88" w:rsidP="00E35E88">
      <w:pPr>
        <w:numPr>
          <w:ilvl w:val="0"/>
          <w:numId w:val="2"/>
        </w:numPr>
        <w:suppressAutoHyphens/>
        <w:jc w:val="both"/>
        <w:rPr>
          <w:color w:val="000000" w:themeColor="text1"/>
        </w:rPr>
      </w:pPr>
      <w:r w:rsidRPr="00E35E88">
        <w:rPr>
          <w:color w:val="000000" w:themeColor="text1"/>
        </w:rPr>
        <w:t>Bc. Tomáš Dýčka,</w:t>
      </w:r>
    </w:p>
    <w:p w:rsidR="00E35E88" w:rsidRPr="00E35E88" w:rsidRDefault="00E35E88" w:rsidP="00E35E88">
      <w:pPr>
        <w:numPr>
          <w:ilvl w:val="0"/>
          <w:numId w:val="2"/>
        </w:numPr>
        <w:suppressAutoHyphens/>
        <w:jc w:val="both"/>
        <w:rPr>
          <w:color w:val="000000" w:themeColor="text1"/>
        </w:rPr>
      </w:pPr>
      <w:r w:rsidRPr="00E35E88">
        <w:rPr>
          <w:color w:val="000000" w:themeColor="text1"/>
        </w:rPr>
        <w:t xml:space="preserve">Yana Valíková, </w:t>
      </w:r>
    </w:p>
    <w:p w:rsidR="00E35E88" w:rsidRPr="00E35E88" w:rsidRDefault="00E35E88" w:rsidP="00E35E88">
      <w:pPr>
        <w:suppressAutoHyphens/>
        <w:ind w:left="1068"/>
        <w:jc w:val="both"/>
        <w:rPr>
          <w:color w:val="000000" w:themeColor="text1"/>
        </w:rPr>
      </w:pPr>
    </w:p>
    <w:p w:rsidR="00E35E88" w:rsidRPr="00E35E88" w:rsidRDefault="00E35E88" w:rsidP="00E35E88">
      <w:pPr>
        <w:jc w:val="both"/>
        <w:rPr>
          <w:color w:val="000000" w:themeColor="text1"/>
        </w:rPr>
      </w:pPr>
      <w:r w:rsidRPr="00E35E88">
        <w:rPr>
          <w:color w:val="000000" w:themeColor="text1"/>
        </w:rPr>
        <w:lastRenderedPageBreak/>
        <w:t xml:space="preserve">       za pedagogický sbor školy</w:t>
      </w:r>
    </w:p>
    <w:p w:rsidR="00E35E88" w:rsidRPr="00E35E88" w:rsidRDefault="00E35E88" w:rsidP="00E35E88">
      <w:pPr>
        <w:numPr>
          <w:ilvl w:val="0"/>
          <w:numId w:val="2"/>
        </w:numPr>
        <w:suppressAutoHyphens/>
        <w:jc w:val="both"/>
        <w:rPr>
          <w:color w:val="000000" w:themeColor="text1"/>
        </w:rPr>
      </w:pPr>
      <w:r w:rsidRPr="00E35E88">
        <w:rPr>
          <w:color w:val="000000" w:themeColor="text1"/>
        </w:rPr>
        <w:t>Mgr. Jana Bechná,</w:t>
      </w:r>
    </w:p>
    <w:p w:rsidR="00E35E88" w:rsidRPr="00E35E88" w:rsidRDefault="00E35E88" w:rsidP="00E35E88">
      <w:pPr>
        <w:numPr>
          <w:ilvl w:val="0"/>
          <w:numId w:val="2"/>
        </w:numPr>
        <w:suppressAutoHyphens/>
        <w:jc w:val="both"/>
        <w:rPr>
          <w:color w:val="000000" w:themeColor="text1"/>
        </w:rPr>
      </w:pPr>
      <w:r w:rsidRPr="00E35E88">
        <w:rPr>
          <w:color w:val="000000" w:themeColor="text1"/>
        </w:rPr>
        <w:t xml:space="preserve">Mgr. </w:t>
      </w:r>
      <w:r>
        <w:rPr>
          <w:color w:val="000000" w:themeColor="text1"/>
        </w:rPr>
        <w:t>Aneta Janovská</w:t>
      </w:r>
      <w:r w:rsidRPr="00E35E88">
        <w:rPr>
          <w:color w:val="000000" w:themeColor="text1"/>
        </w:rPr>
        <w:t>,</w:t>
      </w:r>
    </w:p>
    <w:p w:rsidR="00E35E88" w:rsidRPr="00E35E88" w:rsidRDefault="00E35E88" w:rsidP="00E35E88">
      <w:pPr>
        <w:numPr>
          <w:ilvl w:val="0"/>
          <w:numId w:val="2"/>
        </w:numPr>
        <w:suppressAutoHyphens/>
        <w:jc w:val="both"/>
        <w:rPr>
          <w:color w:val="000000" w:themeColor="text1"/>
        </w:rPr>
      </w:pPr>
      <w:r w:rsidRPr="00E35E88">
        <w:rPr>
          <w:color w:val="000000" w:themeColor="text1"/>
        </w:rPr>
        <w:t xml:space="preserve">Mgr. </w:t>
      </w:r>
      <w:r>
        <w:rPr>
          <w:color w:val="000000" w:themeColor="text1"/>
        </w:rPr>
        <w:t>Vendula Večerková,</w:t>
      </w:r>
    </w:p>
    <w:p w:rsidR="00E35E88" w:rsidRPr="00E35E88" w:rsidRDefault="00E35E88" w:rsidP="00E35E88">
      <w:pPr>
        <w:suppressAutoHyphens/>
        <w:ind w:left="1068"/>
        <w:jc w:val="both"/>
        <w:rPr>
          <w:color w:val="000000" w:themeColor="text1"/>
        </w:rPr>
      </w:pPr>
    </w:p>
    <w:p w:rsidR="00E35E88" w:rsidRPr="00E35E88" w:rsidRDefault="00E35E88" w:rsidP="00E35E88">
      <w:pPr>
        <w:ind w:firstLine="360"/>
        <w:jc w:val="both"/>
        <w:rPr>
          <w:color w:val="000000" w:themeColor="text1"/>
        </w:rPr>
      </w:pPr>
      <w:r w:rsidRPr="00E35E88">
        <w:rPr>
          <w:color w:val="000000" w:themeColor="text1"/>
        </w:rPr>
        <w:t>nominovaní zřizovatelem</w:t>
      </w:r>
    </w:p>
    <w:p w:rsidR="00E35E88" w:rsidRPr="00E35E88" w:rsidRDefault="00E35E88" w:rsidP="00E35E88">
      <w:pPr>
        <w:numPr>
          <w:ilvl w:val="0"/>
          <w:numId w:val="2"/>
        </w:numPr>
        <w:suppressAutoHyphens/>
        <w:jc w:val="both"/>
        <w:rPr>
          <w:color w:val="000000" w:themeColor="text1"/>
        </w:rPr>
      </w:pPr>
      <w:r w:rsidRPr="00E35E88">
        <w:rPr>
          <w:color w:val="000000" w:themeColor="text1"/>
        </w:rPr>
        <w:t>Ing. Richard Ehler,</w:t>
      </w:r>
    </w:p>
    <w:p w:rsidR="00E35E88" w:rsidRPr="00E35E88" w:rsidRDefault="00E35E88" w:rsidP="00E35E88">
      <w:pPr>
        <w:numPr>
          <w:ilvl w:val="0"/>
          <w:numId w:val="2"/>
        </w:numPr>
        <w:suppressAutoHyphens/>
        <w:jc w:val="both"/>
        <w:rPr>
          <w:color w:val="000000" w:themeColor="text1"/>
        </w:rPr>
      </w:pPr>
      <w:r>
        <w:rPr>
          <w:color w:val="000000" w:themeColor="text1"/>
        </w:rPr>
        <w:t>Iva Hrabovská</w:t>
      </w:r>
      <w:r w:rsidRPr="00E35E88">
        <w:rPr>
          <w:color w:val="000000" w:themeColor="text1"/>
        </w:rPr>
        <w:t>,</w:t>
      </w:r>
    </w:p>
    <w:p w:rsidR="00E35E88" w:rsidRPr="00E35E88" w:rsidRDefault="00E35E88" w:rsidP="00E35E88">
      <w:pPr>
        <w:numPr>
          <w:ilvl w:val="0"/>
          <w:numId w:val="2"/>
        </w:numPr>
        <w:suppressAutoHyphens/>
        <w:jc w:val="both"/>
        <w:rPr>
          <w:color w:val="000000" w:themeColor="text1"/>
        </w:rPr>
      </w:pPr>
      <w:r w:rsidRPr="00E35E88">
        <w:rPr>
          <w:color w:val="000000" w:themeColor="text1"/>
        </w:rPr>
        <w:t>Ing. Iva Žitníková.</w:t>
      </w:r>
    </w:p>
    <w:p w:rsidR="00E35E88" w:rsidRPr="00E35E88" w:rsidRDefault="00E35E88" w:rsidP="00E35E88">
      <w:pPr>
        <w:suppressAutoHyphens/>
        <w:jc w:val="both"/>
        <w:rPr>
          <w:color w:val="000000" w:themeColor="text1"/>
        </w:rPr>
      </w:pPr>
    </w:p>
    <w:p w:rsidR="00E35E88" w:rsidRPr="00E35E88" w:rsidRDefault="00E35E88" w:rsidP="00E35E88">
      <w:pPr>
        <w:suppressAutoHyphens/>
        <w:jc w:val="both"/>
        <w:rPr>
          <w:color w:val="000000" w:themeColor="text1"/>
        </w:rPr>
        <w:sectPr w:rsidR="00E35E88" w:rsidRPr="00E35E88" w:rsidSect="009130B6">
          <w:type w:val="continuous"/>
          <w:pgSz w:w="11906" w:h="16838"/>
          <w:pgMar w:top="1417" w:right="1417" w:bottom="1417" w:left="1417" w:header="708" w:footer="708" w:gutter="0"/>
          <w:cols w:space="708"/>
          <w:docGrid w:linePitch="360"/>
        </w:sectPr>
      </w:pPr>
    </w:p>
    <w:p w:rsidR="00E35E88" w:rsidRPr="00E35E88" w:rsidRDefault="00E35E88" w:rsidP="00E35E88">
      <w:pPr>
        <w:jc w:val="both"/>
        <w:rPr>
          <w:color w:val="000000" w:themeColor="text1"/>
        </w:rPr>
      </w:pPr>
      <w:r w:rsidRPr="00E35E88">
        <w:rPr>
          <w:color w:val="000000" w:themeColor="text1"/>
        </w:rPr>
        <w:t>Předsed</w:t>
      </w:r>
      <w:r w:rsidR="00CC3BD2">
        <w:rPr>
          <w:color w:val="000000" w:themeColor="text1"/>
        </w:rPr>
        <w:t>ou</w:t>
      </w:r>
      <w:r w:rsidRPr="00E35E88">
        <w:rPr>
          <w:color w:val="000000" w:themeColor="text1"/>
        </w:rPr>
        <w:t xml:space="preserve"> školské rady je</w:t>
      </w:r>
      <w:r w:rsidR="00CC3BD2">
        <w:rPr>
          <w:color w:val="000000" w:themeColor="text1"/>
        </w:rPr>
        <w:t xml:space="preserve"> pan</w:t>
      </w:r>
      <w:r w:rsidRPr="00E35E88">
        <w:rPr>
          <w:color w:val="000000" w:themeColor="text1"/>
        </w:rPr>
        <w:t xml:space="preserve"> </w:t>
      </w:r>
      <w:r>
        <w:rPr>
          <w:color w:val="000000" w:themeColor="text1"/>
        </w:rPr>
        <w:t>Bc. Tomáš Dýčka</w:t>
      </w:r>
      <w:r w:rsidRPr="00E35E88">
        <w:rPr>
          <w:color w:val="000000" w:themeColor="text1"/>
        </w:rPr>
        <w:t xml:space="preserve">. </w:t>
      </w:r>
    </w:p>
    <w:p w:rsidR="00E35E88" w:rsidRPr="00E35E88" w:rsidRDefault="00E35E88" w:rsidP="00E35E88">
      <w:pPr>
        <w:jc w:val="both"/>
        <w:rPr>
          <w:color w:val="000000" w:themeColor="text1"/>
        </w:rPr>
      </w:pPr>
    </w:p>
    <w:p w:rsidR="00E35E88" w:rsidRPr="00E35E88" w:rsidRDefault="00E35E88" w:rsidP="00E35E88">
      <w:pPr>
        <w:jc w:val="both"/>
        <w:rPr>
          <w:color w:val="000000" w:themeColor="text1"/>
        </w:rPr>
      </w:pPr>
      <w:r w:rsidRPr="00E35E88">
        <w:rPr>
          <w:color w:val="000000" w:themeColor="text1"/>
        </w:rPr>
        <w:t>Školská rada konala svou činnost v souladu se školským zákonem.</w:t>
      </w:r>
    </w:p>
    <w:p w:rsidR="00E35E88" w:rsidRPr="00E35E88" w:rsidRDefault="00E35E88" w:rsidP="00E35E88">
      <w:pPr>
        <w:jc w:val="both"/>
        <w:rPr>
          <w:color w:val="000000" w:themeColor="text1"/>
        </w:rPr>
      </w:pPr>
    </w:p>
    <w:p w:rsidR="00E35E88" w:rsidRPr="00E35E88" w:rsidRDefault="00E35E88" w:rsidP="00E35E88">
      <w:pPr>
        <w:jc w:val="both"/>
        <w:rPr>
          <w:color w:val="000000" w:themeColor="text1"/>
        </w:rPr>
      </w:pPr>
      <w:r w:rsidRPr="00E35E88">
        <w:rPr>
          <w:color w:val="000000" w:themeColor="text1"/>
        </w:rPr>
        <w:t xml:space="preserve">Funkční období školské rady </w:t>
      </w:r>
      <w:r>
        <w:rPr>
          <w:color w:val="000000" w:themeColor="text1"/>
        </w:rPr>
        <w:t>je tříleté.</w:t>
      </w:r>
      <w:r w:rsidRPr="00E35E88">
        <w:rPr>
          <w:color w:val="000000" w:themeColor="text1"/>
        </w:rPr>
        <w:t xml:space="preserve">  </w:t>
      </w:r>
    </w:p>
    <w:p w:rsidR="00E35E88" w:rsidRPr="00E35E88" w:rsidRDefault="00E35E88" w:rsidP="00E35E88">
      <w:pPr>
        <w:jc w:val="both"/>
        <w:rPr>
          <w:color w:val="000000" w:themeColor="text1"/>
        </w:rPr>
      </w:pPr>
    </w:p>
    <w:p w:rsidR="00E35E88" w:rsidRPr="00E35E88" w:rsidRDefault="00E35E88" w:rsidP="00E35E88">
      <w:pPr>
        <w:jc w:val="both"/>
        <w:rPr>
          <w:b/>
          <w:color w:val="000000" w:themeColor="text1"/>
          <w:sz w:val="28"/>
          <w:szCs w:val="28"/>
        </w:rPr>
        <w:sectPr w:rsidR="00E35E88" w:rsidRPr="00E35E88" w:rsidSect="009130B6">
          <w:type w:val="continuous"/>
          <w:pgSz w:w="11906" w:h="16838"/>
          <w:pgMar w:top="1417" w:right="1417" w:bottom="1417" w:left="1417" w:header="708" w:footer="708" w:gutter="0"/>
          <w:cols w:space="708"/>
          <w:docGrid w:linePitch="360"/>
        </w:sectPr>
      </w:pPr>
    </w:p>
    <w:p w:rsidR="00E35E88" w:rsidRPr="00E35E88" w:rsidRDefault="00E35E88" w:rsidP="00E35E88">
      <w:pPr>
        <w:jc w:val="both"/>
        <w:rPr>
          <w:b/>
          <w:color w:val="000000" w:themeColor="text1"/>
          <w:sz w:val="28"/>
          <w:szCs w:val="28"/>
        </w:rPr>
      </w:pPr>
      <w:r w:rsidRPr="00E35E88">
        <w:rPr>
          <w:b/>
          <w:color w:val="000000" w:themeColor="text1"/>
          <w:sz w:val="28"/>
          <w:szCs w:val="28"/>
        </w:rPr>
        <w:t>15.2. Spolek rodičů a přátel školy v Suchdole nad Odrou</w:t>
      </w:r>
    </w:p>
    <w:p w:rsidR="00E35E88" w:rsidRPr="00E35E88" w:rsidRDefault="00E35E88" w:rsidP="00E35E88">
      <w:pPr>
        <w:jc w:val="both"/>
        <w:rPr>
          <w:color w:val="000000" w:themeColor="text1"/>
        </w:rPr>
      </w:pPr>
    </w:p>
    <w:p w:rsidR="00E35E88" w:rsidRPr="00E35E88" w:rsidRDefault="00E35E88" w:rsidP="00E35E88">
      <w:pPr>
        <w:tabs>
          <w:tab w:val="left" w:pos="1080"/>
        </w:tabs>
        <w:jc w:val="both"/>
        <w:rPr>
          <w:color w:val="000000" w:themeColor="text1"/>
        </w:rPr>
      </w:pPr>
      <w:r w:rsidRPr="00E35E88">
        <w:rPr>
          <w:color w:val="000000" w:themeColor="text1"/>
        </w:rPr>
        <w:t xml:space="preserve">Při škole pracuje Spolek rodičů a přátel školy v Suchdole nad Odrou. Jedná se o samostatný zapsaný spolek. Předsedkyní je paní Monika Tomášková. </w:t>
      </w:r>
    </w:p>
    <w:p w:rsidR="00E35E88" w:rsidRPr="00E35E88" w:rsidRDefault="00E35E88" w:rsidP="00E35E88">
      <w:pPr>
        <w:tabs>
          <w:tab w:val="left" w:pos="1080"/>
        </w:tabs>
        <w:jc w:val="both"/>
        <w:rPr>
          <w:color w:val="000000" w:themeColor="text1"/>
        </w:rPr>
      </w:pPr>
    </w:p>
    <w:p w:rsidR="00E35E88" w:rsidRPr="00E35E88" w:rsidRDefault="00E35E88" w:rsidP="00E35E88">
      <w:pPr>
        <w:tabs>
          <w:tab w:val="left" w:pos="1080"/>
        </w:tabs>
        <w:jc w:val="both"/>
        <w:rPr>
          <w:color w:val="000000" w:themeColor="text1"/>
        </w:rPr>
      </w:pPr>
      <w:r w:rsidRPr="00E35E88">
        <w:rPr>
          <w:color w:val="000000" w:themeColor="text1"/>
        </w:rPr>
        <w:t xml:space="preserve">SRPŠ spolupracuje se školou (se ZŠ i s MŠ) při vytváření podmínek pro nejrůznější činnosti – přispívá žákům na programy, materiál, dopravu, a podobně. Tato finanční podpora je pro školu důležitá a umožňuje rozšířit nabídku především mimoškolních činností. </w:t>
      </w:r>
    </w:p>
    <w:p w:rsidR="00E35E88" w:rsidRPr="00E35E88" w:rsidRDefault="00E35E88" w:rsidP="00E35E88">
      <w:pPr>
        <w:tabs>
          <w:tab w:val="left" w:pos="1080"/>
        </w:tabs>
        <w:jc w:val="both"/>
        <w:rPr>
          <w:color w:val="000000" w:themeColor="text1"/>
        </w:rPr>
      </w:pPr>
    </w:p>
    <w:p w:rsidR="00E35E88" w:rsidRPr="00E35E88" w:rsidRDefault="00E35E88" w:rsidP="00E35E88">
      <w:pPr>
        <w:tabs>
          <w:tab w:val="left" w:pos="1080"/>
        </w:tabs>
        <w:jc w:val="both"/>
        <w:rPr>
          <w:color w:val="000000" w:themeColor="text1"/>
        </w:rPr>
      </w:pPr>
      <w:r w:rsidRPr="00E35E88">
        <w:rPr>
          <w:color w:val="000000" w:themeColor="text1"/>
        </w:rPr>
        <w:t>SRPŠ obvykle se školou přímo spolupracuje při organizaci nejrůznějších akcí - na úrovni tříd i celé školy (například taneční pro žáky vyšších ročníků, ples školy, diskotéku pro děti, atp.) Přestože byla spolupráce a pomoc SRPŠ během pandemie utlumena</w:t>
      </w:r>
      <w:r w:rsidR="000977A0">
        <w:rPr>
          <w:color w:val="000000" w:themeColor="text1"/>
        </w:rPr>
        <w:t xml:space="preserve"> (neuskutečnil se například tradiční ples školy)</w:t>
      </w:r>
      <w:r w:rsidRPr="00E35E88">
        <w:rPr>
          <w:color w:val="000000" w:themeColor="text1"/>
        </w:rPr>
        <w:t xml:space="preserve">, tak je spolek pro školu velmi důležitý, neboť pomáhá upevňovat postavení školy v očích veřejnosti. </w:t>
      </w:r>
      <w:r w:rsidR="000977A0">
        <w:rPr>
          <w:color w:val="000000" w:themeColor="text1"/>
        </w:rPr>
        <w:t>Důkazem toho je například spolupráce školy a spolku na tradičním Dni městyse.</w:t>
      </w:r>
    </w:p>
    <w:p w:rsidR="00E35E88" w:rsidRPr="00E35E88" w:rsidRDefault="00E35E88" w:rsidP="00E35E88">
      <w:pPr>
        <w:jc w:val="both"/>
        <w:rPr>
          <w:color w:val="000000" w:themeColor="text1"/>
        </w:rPr>
      </w:pPr>
    </w:p>
    <w:p w:rsidR="00E35E88" w:rsidRPr="00E35E88" w:rsidRDefault="00E35E88" w:rsidP="00E35E88">
      <w:pPr>
        <w:jc w:val="both"/>
        <w:rPr>
          <w:b/>
          <w:color w:val="000000" w:themeColor="text1"/>
          <w:sz w:val="28"/>
          <w:szCs w:val="28"/>
        </w:rPr>
      </w:pPr>
      <w:r w:rsidRPr="00E35E88">
        <w:rPr>
          <w:b/>
          <w:color w:val="000000" w:themeColor="text1"/>
          <w:sz w:val="28"/>
          <w:szCs w:val="28"/>
        </w:rPr>
        <w:t>15.3. Odborová organizace</w:t>
      </w:r>
    </w:p>
    <w:p w:rsidR="00E35E88" w:rsidRPr="00E35E88" w:rsidRDefault="00E35E88" w:rsidP="00E35E88">
      <w:pPr>
        <w:jc w:val="both"/>
        <w:rPr>
          <w:color w:val="000000" w:themeColor="text1"/>
        </w:rPr>
      </w:pPr>
    </w:p>
    <w:p w:rsidR="00E35E88" w:rsidRPr="00E35E88" w:rsidRDefault="00E35E88" w:rsidP="00E35E88">
      <w:pPr>
        <w:jc w:val="both"/>
        <w:rPr>
          <w:color w:val="000000" w:themeColor="text1"/>
        </w:rPr>
      </w:pPr>
      <w:r w:rsidRPr="00E35E88">
        <w:rPr>
          <w:color w:val="000000" w:themeColor="text1"/>
        </w:rPr>
        <w:t>Žádná odborová organizace ve škole nepracuje.</w:t>
      </w:r>
    </w:p>
    <w:p w:rsidR="007840C8" w:rsidRPr="00812536" w:rsidRDefault="007840C8" w:rsidP="008B53BB">
      <w:pPr>
        <w:widowControl w:val="0"/>
        <w:jc w:val="both"/>
        <w:outlineLvl w:val="0"/>
        <w:rPr>
          <w:color w:val="BFBFBF" w:themeColor="background1" w:themeShade="BF"/>
        </w:rPr>
      </w:pPr>
    </w:p>
    <w:p w:rsidR="008B53BB" w:rsidRPr="00723CA0" w:rsidRDefault="008B53BB" w:rsidP="008B53BB">
      <w:pPr>
        <w:jc w:val="center"/>
        <w:rPr>
          <w:b/>
          <w:color w:val="000000" w:themeColor="text1"/>
          <w:sz w:val="28"/>
          <w:szCs w:val="28"/>
        </w:rPr>
      </w:pPr>
      <w:r w:rsidRPr="00723CA0">
        <w:rPr>
          <w:b/>
          <w:color w:val="000000" w:themeColor="text1"/>
          <w:sz w:val="28"/>
          <w:szCs w:val="28"/>
        </w:rPr>
        <w:t>Část 16.</w:t>
      </w:r>
    </w:p>
    <w:p w:rsidR="008B53BB" w:rsidRPr="00723CA0" w:rsidRDefault="008B53BB" w:rsidP="008B53BB">
      <w:pPr>
        <w:jc w:val="center"/>
        <w:rPr>
          <w:color w:val="000000" w:themeColor="text1"/>
        </w:rPr>
      </w:pPr>
      <w:r w:rsidRPr="00723CA0">
        <w:rPr>
          <w:b/>
          <w:color w:val="000000" w:themeColor="text1"/>
          <w:sz w:val="28"/>
          <w:szCs w:val="28"/>
        </w:rPr>
        <w:t>Hospodaření školy</w:t>
      </w:r>
    </w:p>
    <w:p w:rsidR="008B53BB" w:rsidRPr="00723CA0" w:rsidRDefault="008B53BB" w:rsidP="008B53BB">
      <w:pPr>
        <w:jc w:val="both"/>
        <w:rPr>
          <w:color w:val="000000" w:themeColor="text1"/>
        </w:rPr>
      </w:pPr>
    </w:p>
    <w:p w:rsidR="00B700C6" w:rsidRPr="00723CA0" w:rsidRDefault="00B700C6" w:rsidP="00B700C6">
      <w:pPr>
        <w:jc w:val="center"/>
        <w:rPr>
          <w:b/>
          <w:color w:val="000000" w:themeColor="text1"/>
          <w:sz w:val="48"/>
          <w:szCs w:val="48"/>
        </w:rPr>
      </w:pPr>
      <w:r w:rsidRPr="00723CA0">
        <w:rPr>
          <w:b/>
          <w:color w:val="000000" w:themeColor="text1"/>
          <w:sz w:val="48"/>
          <w:szCs w:val="48"/>
        </w:rPr>
        <w:t xml:space="preserve">VÝROČNÍ ZPRÁVA </w:t>
      </w:r>
    </w:p>
    <w:p w:rsidR="00B700C6" w:rsidRPr="00723CA0" w:rsidRDefault="00B700C6" w:rsidP="00B700C6">
      <w:pPr>
        <w:jc w:val="center"/>
        <w:rPr>
          <w:b/>
          <w:color w:val="000000" w:themeColor="text1"/>
          <w:sz w:val="48"/>
          <w:szCs w:val="48"/>
        </w:rPr>
      </w:pPr>
      <w:r w:rsidRPr="00723CA0">
        <w:rPr>
          <w:b/>
          <w:color w:val="000000" w:themeColor="text1"/>
          <w:sz w:val="48"/>
          <w:szCs w:val="48"/>
        </w:rPr>
        <w:t>O HOSPODAŘENÍ V ROCE 2021</w:t>
      </w:r>
    </w:p>
    <w:p w:rsidR="003A307C" w:rsidRDefault="003A307C" w:rsidP="00723CA0">
      <w:pPr>
        <w:jc w:val="both"/>
        <w:rPr>
          <w:color w:val="000000" w:themeColor="text1"/>
        </w:rPr>
      </w:pPr>
    </w:p>
    <w:p w:rsidR="00723CA0" w:rsidRPr="00723CA0" w:rsidRDefault="00723CA0" w:rsidP="00723CA0">
      <w:pPr>
        <w:jc w:val="both"/>
        <w:rPr>
          <w:color w:val="000000" w:themeColor="text1"/>
        </w:rPr>
      </w:pPr>
      <w:r w:rsidRPr="00723CA0">
        <w:rPr>
          <w:color w:val="000000" w:themeColor="text1"/>
        </w:rPr>
        <w:t>Účetnictví i mzdové účetnictví v roce 2021 vedla Bc. Marcela Macíčková. Pokladnu vedla Bc. Vendula Kalíšková. Pokladnu školní jídelny vedla Iva Michnová.</w:t>
      </w:r>
    </w:p>
    <w:p w:rsidR="00723CA0" w:rsidRPr="00723CA0" w:rsidRDefault="00723CA0" w:rsidP="00723CA0">
      <w:pPr>
        <w:jc w:val="both"/>
        <w:rPr>
          <w:color w:val="000000" w:themeColor="text1"/>
        </w:rPr>
      </w:pPr>
    </w:p>
    <w:p w:rsidR="00723CA0" w:rsidRPr="00723CA0" w:rsidRDefault="00723CA0" w:rsidP="00723CA0">
      <w:pPr>
        <w:jc w:val="both"/>
        <w:rPr>
          <w:color w:val="000000" w:themeColor="text1"/>
        </w:rPr>
      </w:pPr>
      <w:r w:rsidRPr="00723CA0">
        <w:rPr>
          <w:color w:val="000000" w:themeColor="text1"/>
        </w:rPr>
        <w:t>Výsledek hospodaření školy v hlavní činnosti, výsledek hospodaření školy v doplňkové činnosti i celkový výsledek hospodaření jsou uvedeny v textu níže.</w:t>
      </w:r>
    </w:p>
    <w:p w:rsidR="00723CA0" w:rsidRPr="00723CA0" w:rsidRDefault="00723CA0" w:rsidP="00723CA0">
      <w:pPr>
        <w:jc w:val="both"/>
        <w:rPr>
          <w:color w:val="000000" w:themeColor="text1"/>
        </w:rPr>
      </w:pPr>
      <w:r w:rsidRPr="00723CA0">
        <w:rPr>
          <w:color w:val="000000" w:themeColor="text1"/>
        </w:rPr>
        <w:t xml:space="preserve"> </w:t>
      </w:r>
    </w:p>
    <w:p w:rsidR="00723CA0" w:rsidRPr="00723CA0" w:rsidRDefault="00723CA0" w:rsidP="00723CA0">
      <w:pPr>
        <w:jc w:val="both"/>
        <w:rPr>
          <w:color w:val="000000" w:themeColor="text1"/>
        </w:rPr>
      </w:pPr>
      <w:r w:rsidRPr="00723CA0">
        <w:rPr>
          <w:color w:val="000000" w:themeColor="text1"/>
        </w:rPr>
        <w:t>Prostředky poskytnuté státem nebo z dotačních zdrojů byly vyčerpány v přidělené výši.</w:t>
      </w:r>
    </w:p>
    <w:p w:rsidR="00723CA0" w:rsidRPr="00723CA0" w:rsidRDefault="00723CA0" w:rsidP="00723CA0">
      <w:pPr>
        <w:jc w:val="both"/>
        <w:rPr>
          <w:color w:val="000000" w:themeColor="text1"/>
        </w:rPr>
      </w:pPr>
      <w:r w:rsidRPr="00723CA0">
        <w:rPr>
          <w:color w:val="000000" w:themeColor="text1"/>
        </w:rPr>
        <w:lastRenderedPageBreak/>
        <w:t>Hospodaření školy je pravidelně každoročně kontrolováno zřizovatelem.</w:t>
      </w:r>
    </w:p>
    <w:p w:rsidR="00723CA0" w:rsidRPr="00723CA0" w:rsidRDefault="00723CA0" w:rsidP="00B700C6">
      <w:pPr>
        <w:jc w:val="both"/>
        <w:rPr>
          <w:b/>
          <w:color w:val="000000" w:themeColor="text1"/>
        </w:rPr>
      </w:pPr>
    </w:p>
    <w:p w:rsidR="00B700C6" w:rsidRPr="00723CA0" w:rsidRDefault="00B700C6" w:rsidP="00B700C6">
      <w:pPr>
        <w:jc w:val="both"/>
        <w:rPr>
          <w:b/>
          <w:color w:val="000000" w:themeColor="text1"/>
          <w:sz w:val="28"/>
          <w:szCs w:val="28"/>
        </w:rPr>
      </w:pPr>
      <w:r w:rsidRPr="00723CA0">
        <w:rPr>
          <w:b/>
          <w:color w:val="000000" w:themeColor="text1"/>
          <w:sz w:val="28"/>
          <w:szCs w:val="28"/>
        </w:rPr>
        <w:t xml:space="preserve">1. Provozní prostředky z příspěvku zřizovatele na hlavní činnost </w:t>
      </w:r>
    </w:p>
    <w:p w:rsidR="00B700C6" w:rsidRPr="00723CA0" w:rsidRDefault="00B700C6" w:rsidP="00B700C6">
      <w:pPr>
        <w:jc w:val="both"/>
        <w:rPr>
          <w:b/>
          <w:color w:val="000000" w:themeColor="text1"/>
          <w:sz w:val="28"/>
          <w:szCs w:val="28"/>
        </w:rPr>
      </w:pPr>
      <w:r w:rsidRPr="00723CA0">
        <w:rPr>
          <w:b/>
          <w:color w:val="000000" w:themeColor="text1"/>
          <w:sz w:val="28"/>
          <w:szCs w:val="28"/>
        </w:rPr>
        <w:t xml:space="preserve">     a prostředky z vlastních zdrojů</w:t>
      </w:r>
    </w:p>
    <w:p w:rsidR="00723CA0" w:rsidRDefault="00723CA0" w:rsidP="00B700C6">
      <w:pPr>
        <w:jc w:val="both"/>
        <w:rPr>
          <w:b/>
          <w:color w:val="000000" w:themeColor="text1"/>
          <w:sz w:val="28"/>
          <w:szCs w:val="28"/>
          <w:u w:val="single"/>
        </w:rPr>
      </w:pPr>
    </w:p>
    <w:p w:rsidR="00B700C6" w:rsidRPr="00723CA0" w:rsidRDefault="00B700C6" w:rsidP="00B700C6">
      <w:pPr>
        <w:jc w:val="both"/>
        <w:rPr>
          <w:b/>
          <w:color w:val="000000" w:themeColor="text1"/>
          <w:sz w:val="28"/>
          <w:szCs w:val="28"/>
          <w:u w:val="single"/>
        </w:rPr>
      </w:pPr>
      <w:r w:rsidRPr="00723CA0">
        <w:rPr>
          <w:b/>
          <w:color w:val="000000" w:themeColor="text1"/>
          <w:sz w:val="28"/>
          <w:szCs w:val="28"/>
          <w:u w:val="single"/>
        </w:rPr>
        <w:t>Hlavní činnost</w:t>
      </w:r>
    </w:p>
    <w:p w:rsidR="00B700C6" w:rsidRPr="00723CA0" w:rsidRDefault="00B700C6" w:rsidP="00B700C6">
      <w:pPr>
        <w:jc w:val="both"/>
        <w:rPr>
          <w:color w:val="000000" w:themeColor="text1"/>
        </w:rPr>
      </w:pPr>
    </w:p>
    <w:p w:rsidR="00B700C6" w:rsidRPr="00723CA0" w:rsidRDefault="00B700C6" w:rsidP="00B700C6">
      <w:pPr>
        <w:jc w:val="both"/>
        <w:rPr>
          <w:color w:val="000000" w:themeColor="text1"/>
        </w:rPr>
      </w:pPr>
      <w:r w:rsidRPr="00723CA0">
        <w:rPr>
          <w:color w:val="000000" w:themeColor="text1"/>
        </w:rPr>
        <w:t>Náklady na hlavní činnost v Kč</w:t>
      </w:r>
    </w:p>
    <w:tbl>
      <w:tblPr>
        <w:tblW w:w="960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
        <w:gridCol w:w="2046"/>
        <w:gridCol w:w="1158"/>
        <w:gridCol w:w="1158"/>
        <w:gridCol w:w="1158"/>
        <w:gridCol w:w="1001"/>
        <w:gridCol w:w="1134"/>
        <w:gridCol w:w="1150"/>
      </w:tblGrid>
      <w:tr w:rsidR="00B700C6" w:rsidRPr="00723CA0" w:rsidTr="00B700C6">
        <w:trPr>
          <w:trHeight w:val="300"/>
        </w:trPr>
        <w:tc>
          <w:tcPr>
            <w:tcW w:w="81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SU</w:t>
            </w:r>
          </w:p>
        </w:tc>
        <w:tc>
          <w:tcPr>
            <w:tcW w:w="2046"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analytika</w:t>
            </w:r>
          </w:p>
        </w:tc>
        <w:tc>
          <w:tcPr>
            <w:tcW w:w="1158"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ZŠ</w:t>
            </w:r>
          </w:p>
        </w:tc>
        <w:tc>
          <w:tcPr>
            <w:tcW w:w="1158"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MŠ</w:t>
            </w:r>
          </w:p>
        </w:tc>
        <w:tc>
          <w:tcPr>
            <w:tcW w:w="1158"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ŠD</w:t>
            </w:r>
          </w:p>
        </w:tc>
        <w:tc>
          <w:tcPr>
            <w:tcW w:w="1001"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ŠK</w:t>
            </w:r>
          </w:p>
        </w:tc>
        <w:tc>
          <w:tcPr>
            <w:tcW w:w="1134"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ŠJ</w:t>
            </w:r>
          </w:p>
        </w:tc>
        <w:tc>
          <w:tcPr>
            <w:tcW w:w="1134"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celkem</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učební pomůcky</w:t>
            </w:r>
          </w:p>
        </w:tc>
        <w:tc>
          <w:tcPr>
            <w:tcW w:w="1158" w:type="dxa"/>
            <w:shd w:val="clear" w:color="auto" w:fill="auto"/>
            <w:vAlign w:val="bottom"/>
          </w:tcPr>
          <w:p w:rsidR="00B700C6" w:rsidRPr="00723CA0" w:rsidRDefault="00B700C6" w:rsidP="00B700C6">
            <w:pPr>
              <w:jc w:val="right"/>
              <w:rPr>
                <w:rFonts w:cs="Arial"/>
                <w:color w:val="000000" w:themeColor="text1"/>
              </w:rPr>
            </w:pPr>
            <w:r w:rsidRPr="00723CA0">
              <w:rPr>
                <w:rFonts w:cs="Arial"/>
                <w:color w:val="000000" w:themeColor="text1"/>
              </w:rPr>
              <w:t>47.680</w:t>
            </w:r>
          </w:p>
        </w:tc>
        <w:tc>
          <w:tcPr>
            <w:tcW w:w="1158" w:type="dxa"/>
            <w:shd w:val="clear" w:color="auto" w:fill="auto"/>
            <w:vAlign w:val="bottom"/>
          </w:tcPr>
          <w:p w:rsidR="00B700C6" w:rsidRPr="00723CA0" w:rsidRDefault="00B700C6" w:rsidP="00B700C6">
            <w:pPr>
              <w:jc w:val="right"/>
              <w:rPr>
                <w:rFonts w:cs="Arial"/>
                <w:color w:val="000000" w:themeColor="text1"/>
              </w:rPr>
            </w:pPr>
            <w:r w:rsidRPr="00723CA0">
              <w:rPr>
                <w:rFonts w:cs="Arial"/>
                <w:color w:val="000000" w:themeColor="text1"/>
              </w:rPr>
              <w:t>6.701</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center"/>
              <w:rPr>
                <w:rFonts w:cs="Arial"/>
                <w:color w:val="000000" w:themeColor="text1"/>
              </w:rPr>
            </w:pPr>
          </w:p>
        </w:tc>
        <w:tc>
          <w:tcPr>
            <w:tcW w:w="1134" w:type="dxa"/>
            <w:shd w:val="clear" w:color="auto" w:fill="auto"/>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54.380</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učebnice</w:t>
            </w:r>
          </w:p>
        </w:tc>
        <w:tc>
          <w:tcPr>
            <w:tcW w:w="1158" w:type="dxa"/>
            <w:shd w:val="clear" w:color="auto" w:fill="auto"/>
            <w:vAlign w:val="bottom"/>
          </w:tcPr>
          <w:p w:rsidR="00B700C6" w:rsidRPr="00723CA0" w:rsidRDefault="00B700C6" w:rsidP="00B700C6">
            <w:pPr>
              <w:jc w:val="right"/>
              <w:rPr>
                <w:rFonts w:cs="Arial"/>
                <w:color w:val="000000" w:themeColor="text1"/>
              </w:rPr>
            </w:pPr>
            <w:r w:rsidRPr="00723CA0">
              <w:rPr>
                <w:rFonts w:cs="Arial"/>
                <w:color w:val="000000" w:themeColor="text1"/>
              </w:rPr>
              <w:t>490</w:t>
            </w:r>
          </w:p>
        </w:tc>
        <w:tc>
          <w:tcPr>
            <w:tcW w:w="1158" w:type="dxa"/>
            <w:shd w:val="clear" w:color="auto" w:fill="auto"/>
            <w:vAlign w:val="bottom"/>
          </w:tcPr>
          <w:p w:rsidR="00B700C6" w:rsidRPr="00723CA0" w:rsidRDefault="00B700C6" w:rsidP="00B700C6">
            <w:pPr>
              <w:jc w:val="right"/>
              <w:rPr>
                <w:rFonts w:cs="Arial"/>
                <w:b/>
                <w:bCs/>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490</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antig. testy - žáci</w:t>
            </w:r>
          </w:p>
        </w:tc>
        <w:tc>
          <w:tcPr>
            <w:tcW w:w="1158" w:type="dxa"/>
            <w:shd w:val="clear" w:color="auto" w:fill="auto"/>
            <w:vAlign w:val="bottom"/>
          </w:tcPr>
          <w:p w:rsidR="00B700C6" w:rsidRPr="00723CA0" w:rsidRDefault="00B700C6" w:rsidP="00B700C6">
            <w:pPr>
              <w:jc w:val="right"/>
              <w:rPr>
                <w:rFonts w:cs="Arial"/>
                <w:color w:val="000000" w:themeColor="text1"/>
              </w:rPr>
            </w:pPr>
            <w:r w:rsidRPr="00723CA0">
              <w:rPr>
                <w:rFonts w:cs="Arial"/>
                <w:color w:val="000000" w:themeColor="text1"/>
              </w:rPr>
              <w:t>91.402</w:t>
            </w:r>
          </w:p>
        </w:tc>
        <w:tc>
          <w:tcPr>
            <w:tcW w:w="1158" w:type="dxa"/>
            <w:shd w:val="clear" w:color="auto" w:fill="auto"/>
            <w:vAlign w:val="bottom"/>
          </w:tcPr>
          <w:p w:rsidR="00B700C6" w:rsidRPr="00723CA0" w:rsidRDefault="00B700C6" w:rsidP="00B700C6">
            <w:pPr>
              <w:jc w:val="right"/>
              <w:rPr>
                <w:rFonts w:cs="Arial"/>
                <w:b/>
                <w:bCs/>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91.402</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558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spotřeba DDHM - pro výuku</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333.469</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28.419</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361.888</w:t>
            </w:r>
          </w:p>
        </w:tc>
      </w:tr>
      <w:tr w:rsidR="00B700C6" w:rsidRPr="00723CA0" w:rsidTr="00B700C6">
        <w:trPr>
          <w:trHeight w:val="495"/>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558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spotřeba DDHM - provoz</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38.478</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15.190</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58.468</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112.136</w:t>
            </w:r>
          </w:p>
        </w:tc>
      </w:tr>
      <w:tr w:rsidR="00B700C6" w:rsidRPr="00723CA0" w:rsidTr="00B700C6">
        <w:trPr>
          <w:trHeight w:val="60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558</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spotřeba DDHM – FKSP</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36.990</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15.380</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52.370</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evidenční majetek pro výuku</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24.663</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8.954</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33.617</w:t>
            </w:r>
          </w:p>
        </w:tc>
      </w:tr>
      <w:tr w:rsidR="00B700C6" w:rsidRPr="00723CA0" w:rsidTr="00B700C6">
        <w:trPr>
          <w:trHeight w:val="495"/>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evidenční majetek pro provoz</w:t>
            </w:r>
          </w:p>
        </w:tc>
        <w:tc>
          <w:tcPr>
            <w:tcW w:w="1158" w:type="dxa"/>
            <w:shd w:val="clear" w:color="auto" w:fill="auto"/>
            <w:vAlign w:val="bottom"/>
          </w:tcPr>
          <w:p w:rsidR="00B700C6" w:rsidRPr="00723CA0" w:rsidRDefault="00B700C6" w:rsidP="00B700C6">
            <w:pPr>
              <w:jc w:val="right"/>
              <w:rPr>
                <w:rFonts w:cs="Arial"/>
                <w:color w:val="000000" w:themeColor="text1"/>
              </w:rPr>
            </w:pPr>
            <w:r w:rsidRPr="00723CA0">
              <w:rPr>
                <w:rFonts w:cs="Arial"/>
                <w:color w:val="000000" w:themeColor="text1"/>
              </w:rPr>
              <w:t>1.721</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9.690</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11.411</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evidenční majetek - FKSP</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2.490</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2.490</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4.980</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provozní materiál</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90.520</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116.272</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2.971</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1.368</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20.461</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231.593</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ochranné pracovní pomůcky</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2.398</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7.440</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24.873</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34.711</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ochr.prac.pom.-roušky, respirátory</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18.728</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18.728</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materiál pro výuku</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8.732</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44.861</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15.381</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1.643</w:t>
            </w: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70.617</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nákup čisticích prostředků</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60.806</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29.006</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6.515</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3.257</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36.545</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136.130</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spotřeba potravin</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1.259.795</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1.259.795</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502</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elektrická energie</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212.007</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85.420</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17.212</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8.606</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122.865</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446.109</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503</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vodné</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27.788</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21.611</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2.135</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1.067</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4.377</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56.978</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stočné</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24.129</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18.886</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1.930</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965</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3.957</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49.867</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503</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plyn</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216.511</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100.627</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17.321</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8.660</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35.508</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378.627</w:t>
            </w:r>
          </w:p>
        </w:tc>
      </w:tr>
      <w:tr w:rsidR="00B700C6" w:rsidRPr="00723CA0" w:rsidTr="00B700C6">
        <w:trPr>
          <w:trHeight w:val="7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údržba a opravy</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2.759.979</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857.346</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4.322</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1.085</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78.087</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3.700.819</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511</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revize</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32.593</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14.099</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882</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441</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13.672</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61.687</w:t>
            </w:r>
          </w:p>
        </w:tc>
      </w:tr>
      <w:tr w:rsidR="00B700C6" w:rsidRPr="00723CA0" w:rsidTr="00B700C6">
        <w:trPr>
          <w:trHeight w:val="264"/>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511</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údržba a opravy z roku 2020</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12.976</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8.312</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746</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373</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1.617</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24.024</w:t>
            </w:r>
          </w:p>
        </w:tc>
      </w:tr>
      <w:tr w:rsidR="00B700C6" w:rsidRPr="00723CA0" w:rsidTr="00B700C6">
        <w:trPr>
          <w:trHeight w:val="264"/>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512</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cestovné</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8.538</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292</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300</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302</w:t>
            </w: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9.432</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513</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reprefond</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863</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863</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zpracování mezd</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88.572</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34.796</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9.490</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4.745</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16.860</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154.464</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telefonní poplatky</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12.326</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4.843</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1.321</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660</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2.346</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21.496</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Internet</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38.444</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15.103</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4.119</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2.059</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7.318</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67.044</w:t>
            </w:r>
          </w:p>
        </w:tc>
      </w:tr>
      <w:tr w:rsidR="00B700C6" w:rsidRPr="00723CA0" w:rsidTr="00B700C6">
        <w:trPr>
          <w:trHeight w:val="495"/>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lastRenderedPageBreak/>
              <w:t>518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nákup a údržba SW</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115.657</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18.569</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5.064</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2.532</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26.436</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168.258</w:t>
            </w:r>
          </w:p>
        </w:tc>
      </w:tr>
      <w:tr w:rsidR="00B700C6" w:rsidRPr="00723CA0" w:rsidTr="00B700C6">
        <w:trPr>
          <w:trHeight w:val="495"/>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bankovní poplatky</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19.818</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10.784</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30.601</w:t>
            </w:r>
          </w:p>
        </w:tc>
      </w:tr>
      <w:tr w:rsidR="00B700C6" w:rsidRPr="00723CA0" w:rsidTr="00B700C6">
        <w:trPr>
          <w:trHeight w:val="495"/>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školení</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60.108</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5.955</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13.868</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354</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1.258</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81.543</w:t>
            </w:r>
          </w:p>
        </w:tc>
      </w:tr>
      <w:tr w:rsidR="00B700C6" w:rsidRPr="00723CA0" w:rsidTr="00B700C6">
        <w:trPr>
          <w:trHeight w:val="495"/>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jiné ostatní služby</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379.799</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81.154</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3.746</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1.873</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33.584</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500.156</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527</w:t>
            </w:r>
          </w:p>
        </w:tc>
        <w:tc>
          <w:tcPr>
            <w:tcW w:w="204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bezúplatné nabytí respirátorů</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29.594</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29.594</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538</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plnění povinného podílu OZP</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26.860</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26.860</w:t>
            </w:r>
          </w:p>
        </w:tc>
      </w:tr>
      <w:tr w:rsidR="00B700C6" w:rsidRPr="00723CA0" w:rsidTr="00B700C6">
        <w:trPr>
          <w:trHeight w:val="495"/>
        </w:trPr>
        <w:tc>
          <w:tcPr>
            <w:tcW w:w="8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549</w:t>
            </w:r>
          </w:p>
        </w:tc>
        <w:tc>
          <w:tcPr>
            <w:tcW w:w="2046"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pojištění přívěsného vozíku</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302</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302</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549</w:t>
            </w:r>
          </w:p>
        </w:tc>
        <w:tc>
          <w:tcPr>
            <w:tcW w:w="204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pojištění + spoluúčast</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33.568</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12.795</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3.489</w:t>
            </w: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1.745</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6.200</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57.796</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549</w:t>
            </w:r>
          </w:p>
        </w:tc>
        <w:tc>
          <w:tcPr>
            <w:tcW w:w="204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zaokrouhlovací rozdíl</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0</w:t>
            </w:r>
          </w:p>
        </w:tc>
        <w:tc>
          <w:tcPr>
            <w:tcW w:w="1158" w:type="dxa"/>
            <w:shd w:val="clear" w:color="auto" w:fill="auto"/>
            <w:noWrap/>
            <w:vAlign w:val="bottom"/>
          </w:tcPr>
          <w:p w:rsidR="00B700C6" w:rsidRPr="00723CA0" w:rsidRDefault="00B700C6" w:rsidP="00B700C6">
            <w:pPr>
              <w:jc w:val="right"/>
              <w:rPr>
                <w:rFonts w:cs="Arial"/>
                <w:color w:val="000000" w:themeColor="text1"/>
              </w:rPr>
            </w:pPr>
          </w:p>
        </w:tc>
        <w:tc>
          <w:tcPr>
            <w:tcW w:w="100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w:t>
            </w: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10</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12</w:t>
            </w:r>
          </w:p>
        </w:tc>
      </w:tr>
      <w:tr w:rsidR="00B700C6" w:rsidRPr="00723CA0" w:rsidTr="00B700C6">
        <w:trPr>
          <w:trHeight w:val="300"/>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551</w:t>
            </w:r>
          </w:p>
        </w:tc>
        <w:tc>
          <w:tcPr>
            <w:tcW w:w="204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odpisy dlouhodobého maj.</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1.573.327</w:t>
            </w:r>
          </w:p>
        </w:tc>
        <w:tc>
          <w:tcPr>
            <w:tcW w:w="115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161.590</w:t>
            </w:r>
          </w:p>
        </w:tc>
        <w:tc>
          <w:tcPr>
            <w:tcW w:w="1158" w:type="dxa"/>
            <w:shd w:val="clear" w:color="auto" w:fill="auto"/>
            <w:noWrap/>
            <w:vAlign w:val="bottom"/>
          </w:tcPr>
          <w:p w:rsidR="00B700C6" w:rsidRPr="00723CA0" w:rsidRDefault="00B700C6" w:rsidP="00B700C6">
            <w:pPr>
              <w:rPr>
                <w:rFonts w:cs="Arial"/>
                <w:color w:val="000000" w:themeColor="text1"/>
              </w:rPr>
            </w:pPr>
          </w:p>
        </w:tc>
        <w:tc>
          <w:tcPr>
            <w:tcW w:w="1001" w:type="dxa"/>
            <w:shd w:val="clear" w:color="auto" w:fill="auto"/>
            <w:noWrap/>
            <w:vAlign w:val="bottom"/>
          </w:tcPr>
          <w:p w:rsidR="00B700C6" w:rsidRPr="00723CA0" w:rsidRDefault="00B700C6" w:rsidP="00B700C6">
            <w:pPr>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89.223</w:t>
            </w:r>
          </w:p>
        </w:tc>
        <w:tc>
          <w:tcPr>
            <w:tcW w:w="1134"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1.824.140</w:t>
            </w:r>
          </w:p>
        </w:tc>
      </w:tr>
      <w:tr w:rsidR="00B700C6" w:rsidRPr="00723CA0" w:rsidTr="00B700C6">
        <w:trPr>
          <w:trHeight w:val="300"/>
        </w:trPr>
        <w:tc>
          <w:tcPr>
            <w:tcW w:w="817" w:type="dxa"/>
            <w:shd w:val="clear" w:color="auto" w:fill="auto"/>
            <w:noWrap/>
            <w:vAlign w:val="bottom"/>
            <w:hideMark/>
          </w:tcPr>
          <w:p w:rsidR="00B700C6" w:rsidRPr="00723CA0" w:rsidRDefault="00B700C6" w:rsidP="00B700C6">
            <w:pPr>
              <w:jc w:val="both"/>
              <w:rPr>
                <w:rFonts w:eastAsia="Times New Roman"/>
                <w:color w:val="000000" w:themeColor="text1"/>
                <w:lang w:eastAsia="cs-CZ"/>
              </w:rPr>
            </w:pPr>
            <w:r w:rsidRPr="00723CA0">
              <w:rPr>
                <w:rFonts w:eastAsia="Times New Roman"/>
                <w:b/>
                <w:color w:val="000000" w:themeColor="text1"/>
                <w:lang w:eastAsia="cs-CZ"/>
              </w:rPr>
              <w:t>Celkem</w:t>
            </w:r>
          </w:p>
        </w:tc>
        <w:tc>
          <w:tcPr>
            <w:tcW w:w="2046" w:type="dxa"/>
            <w:shd w:val="clear" w:color="auto" w:fill="auto"/>
            <w:vAlign w:val="bottom"/>
          </w:tcPr>
          <w:p w:rsidR="00B700C6" w:rsidRPr="00723CA0" w:rsidRDefault="00B700C6" w:rsidP="00B700C6">
            <w:pPr>
              <w:rPr>
                <w:color w:val="000000" w:themeColor="text1"/>
              </w:rPr>
            </w:pPr>
          </w:p>
        </w:tc>
        <w:tc>
          <w:tcPr>
            <w:tcW w:w="1158"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6.432.024</w:t>
            </w:r>
          </w:p>
        </w:tc>
        <w:tc>
          <w:tcPr>
            <w:tcW w:w="1158"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1.688.428</w:t>
            </w:r>
          </w:p>
        </w:tc>
        <w:tc>
          <w:tcPr>
            <w:tcW w:w="1158"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110.813</w:t>
            </w:r>
          </w:p>
        </w:tc>
        <w:tc>
          <w:tcPr>
            <w:tcW w:w="1001"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41.739</w:t>
            </w:r>
          </w:p>
        </w:tc>
        <w:tc>
          <w:tcPr>
            <w:tcW w:w="1134"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1.891.917</w:t>
            </w:r>
          </w:p>
        </w:tc>
        <w:tc>
          <w:tcPr>
            <w:tcW w:w="1134"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10.164.921</w:t>
            </w:r>
          </w:p>
        </w:tc>
      </w:tr>
    </w:tbl>
    <w:p w:rsidR="00B700C6" w:rsidRPr="00723CA0" w:rsidRDefault="00B700C6" w:rsidP="00B700C6">
      <w:pPr>
        <w:jc w:val="both"/>
        <w:rPr>
          <w:color w:val="000000" w:themeColor="text1"/>
        </w:rPr>
      </w:pPr>
    </w:p>
    <w:p w:rsidR="00B700C6" w:rsidRPr="00723CA0" w:rsidRDefault="00B700C6" w:rsidP="00B700C6">
      <w:pPr>
        <w:jc w:val="both"/>
        <w:rPr>
          <w:b/>
          <w:i/>
          <w:color w:val="000000" w:themeColor="text1"/>
        </w:rPr>
      </w:pPr>
      <w:r w:rsidRPr="00723CA0">
        <w:rPr>
          <w:b/>
          <w:i/>
          <w:color w:val="000000" w:themeColor="text1"/>
        </w:rPr>
        <w:t>Náklady celkem 10.164.921 Kč.</w:t>
      </w:r>
    </w:p>
    <w:p w:rsidR="00B700C6" w:rsidRPr="00723CA0" w:rsidRDefault="00B700C6" w:rsidP="00B700C6">
      <w:pPr>
        <w:jc w:val="both"/>
        <w:rPr>
          <w:color w:val="000000" w:themeColor="text1"/>
        </w:rPr>
      </w:pPr>
    </w:p>
    <w:p w:rsidR="00B700C6" w:rsidRPr="00723CA0" w:rsidRDefault="00B700C6" w:rsidP="00B700C6">
      <w:pPr>
        <w:jc w:val="both"/>
        <w:rPr>
          <w:color w:val="000000" w:themeColor="text1"/>
        </w:rPr>
      </w:pPr>
      <w:r w:rsidRPr="00723CA0">
        <w:rPr>
          <w:color w:val="000000" w:themeColor="text1"/>
        </w:rPr>
        <w:t>Výnosy z hlavní činnosti v Kč</w:t>
      </w:r>
    </w:p>
    <w:tbl>
      <w:tblPr>
        <w:tblpPr w:leftFromText="141" w:rightFromText="141" w:vertAnchor="text" w:horzAnchor="margin" w:tblpY="12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2005"/>
        <w:gridCol w:w="1155"/>
        <w:gridCol w:w="1121"/>
        <w:gridCol w:w="1176"/>
        <w:gridCol w:w="981"/>
        <w:gridCol w:w="1134"/>
        <w:gridCol w:w="1150"/>
      </w:tblGrid>
      <w:tr w:rsidR="00B700C6" w:rsidRPr="00723CA0" w:rsidTr="00B700C6">
        <w:trPr>
          <w:trHeight w:val="300"/>
        </w:trPr>
        <w:tc>
          <w:tcPr>
            <w:tcW w:w="91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SU</w:t>
            </w:r>
          </w:p>
        </w:tc>
        <w:tc>
          <w:tcPr>
            <w:tcW w:w="2005"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analytika</w:t>
            </w:r>
          </w:p>
        </w:tc>
        <w:tc>
          <w:tcPr>
            <w:tcW w:w="1155"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ZŠ</w:t>
            </w:r>
          </w:p>
        </w:tc>
        <w:tc>
          <w:tcPr>
            <w:tcW w:w="1121"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MŠ</w:t>
            </w:r>
          </w:p>
        </w:tc>
        <w:tc>
          <w:tcPr>
            <w:tcW w:w="1176"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 xml:space="preserve">ŠD </w:t>
            </w:r>
          </w:p>
        </w:tc>
        <w:tc>
          <w:tcPr>
            <w:tcW w:w="992" w:type="dxa"/>
            <w:vAlign w:val="bottom"/>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ŠK</w:t>
            </w:r>
          </w:p>
        </w:tc>
        <w:tc>
          <w:tcPr>
            <w:tcW w:w="1134"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ŠJ</w:t>
            </w:r>
          </w:p>
        </w:tc>
        <w:tc>
          <w:tcPr>
            <w:tcW w:w="1139"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celkem</w:t>
            </w:r>
          </w:p>
        </w:tc>
      </w:tr>
      <w:tr w:rsidR="00B700C6" w:rsidRPr="00723CA0" w:rsidTr="00B700C6">
        <w:trPr>
          <w:trHeight w:val="300"/>
        </w:trPr>
        <w:tc>
          <w:tcPr>
            <w:tcW w:w="9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672</w:t>
            </w:r>
          </w:p>
        </w:tc>
        <w:tc>
          <w:tcPr>
            <w:tcW w:w="2005"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příspěvek zřizovatele</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4.800.000</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4.800.000</w:t>
            </w:r>
          </w:p>
        </w:tc>
      </w:tr>
      <w:tr w:rsidR="00B700C6" w:rsidRPr="00723CA0" w:rsidTr="00B700C6">
        <w:trPr>
          <w:trHeight w:val="525"/>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*672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rozpouštění transferu – budovy</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427.778</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427.778</w:t>
            </w:r>
          </w:p>
        </w:tc>
      </w:tr>
      <w:tr w:rsidR="00B700C6" w:rsidRPr="00723CA0" w:rsidTr="00B700C6">
        <w:trPr>
          <w:trHeight w:val="525"/>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672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rozpouštění transferu – PROVýuku</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231.083</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231.083</w:t>
            </w:r>
          </w:p>
        </w:tc>
      </w:tr>
      <w:tr w:rsidR="00B700C6" w:rsidRPr="00723CA0" w:rsidTr="00B700C6">
        <w:trPr>
          <w:trHeight w:val="525"/>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672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neinvestiční transfer – oprava kotelny</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2.477.406</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2.477.406</w:t>
            </w:r>
          </w:p>
        </w:tc>
      </w:tr>
      <w:tr w:rsidR="00B700C6" w:rsidRPr="00723CA0" w:rsidTr="00B700C6">
        <w:trPr>
          <w:trHeight w:val="525"/>
        </w:trPr>
        <w:tc>
          <w:tcPr>
            <w:tcW w:w="9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602</w:t>
            </w:r>
          </w:p>
        </w:tc>
        <w:tc>
          <w:tcPr>
            <w:tcW w:w="2005"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školné MŠ, ŠD</w:t>
            </w:r>
          </w:p>
        </w:tc>
        <w:tc>
          <w:tcPr>
            <w:tcW w:w="1155" w:type="dxa"/>
            <w:shd w:val="clear" w:color="auto" w:fill="auto"/>
            <w:noWrap/>
            <w:vAlign w:val="bottom"/>
          </w:tcPr>
          <w:p w:rsidR="00B700C6" w:rsidRPr="00723CA0" w:rsidRDefault="00B700C6" w:rsidP="00B700C6">
            <w:pPr>
              <w:jc w:val="right"/>
              <w:rPr>
                <w:rFonts w:cs="Arial"/>
                <w:color w:val="000000" w:themeColor="text1"/>
              </w:rPr>
            </w:pPr>
          </w:p>
        </w:tc>
        <w:tc>
          <w:tcPr>
            <w:tcW w:w="112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210.575</w:t>
            </w:r>
          </w:p>
        </w:tc>
        <w:tc>
          <w:tcPr>
            <w:tcW w:w="1176"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73.457</w:t>
            </w:r>
          </w:p>
        </w:tc>
        <w:tc>
          <w:tcPr>
            <w:tcW w:w="992" w:type="dxa"/>
            <w:vAlign w:val="bottom"/>
          </w:tcPr>
          <w:p w:rsidR="00B700C6" w:rsidRPr="00723CA0" w:rsidRDefault="00B700C6" w:rsidP="00B700C6">
            <w:pPr>
              <w:jc w:val="right"/>
              <w:rPr>
                <w:rFonts w:cs="Arial"/>
                <w:color w:val="000000" w:themeColor="text1"/>
              </w:rPr>
            </w:pPr>
            <w:r w:rsidRPr="00723CA0">
              <w:rPr>
                <w:rFonts w:cs="Arial"/>
                <w:color w:val="000000" w:themeColor="text1"/>
              </w:rPr>
              <w:t>13.341</w:t>
            </w: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297.373</w:t>
            </w:r>
          </w:p>
        </w:tc>
      </w:tr>
      <w:tr w:rsidR="00B700C6" w:rsidRPr="00723CA0" w:rsidTr="00B700C6">
        <w:trPr>
          <w:trHeight w:val="525"/>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602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ostatní výnosy - vodné</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7.639</w:t>
            </w:r>
          </w:p>
        </w:tc>
        <w:tc>
          <w:tcPr>
            <w:tcW w:w="112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5.074</w:t>
            </w: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12.713</w:t>
            </w:r>
          </w:p>
        </w:tc>
      </w:tr>
      <w:tr w:rsidR="00B700C6" w:rsidRPr="00723CA0" w:rsidTr="00B700C6">
        <w:trPr>
          <w:trHeight w:val="525"/>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602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příměstský tábor</w:t>
            </w:r>
          </w:p>
        </w:tc>
        <w:tc>
          <w:tcPr>
            <w:tcW w:w="1155" w:type="dxa"/>
            <w:shd w:val="clear" w:color="auto" w:fill="auto"/>
            <w:noWrap/>
            <w:vAlign w:val="bottom"/>
          </w:tcPr>
          <w:p w:rsidR="00B700C6" w:rsidRPr="00723CA0" w:rsidRDefault="00B700C6" w:rsidP="00B700C6">
            <w:pPr>
              <w:jc w:val="right"/>
              <w:rPr>
                <w:rFonts w:cs="Arial"/>
                <w:color w:val="000000" w:themeColor="text1"/>
              </w:rPr>
            </w:pP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r w:rsidRPr="00723CA0">
              <w:rPr>
                <w:rFonts w:cs="Arial"/>
                <w:color w:val="000000" w:themeColor="text1"/>
              </w:rPr>
              <w:t>4.875</w:t>
            </w: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4.875</w:t>
            </w:r>
          </w:p>
        </w:tc>
      </w:tr>
      <w:tr w:rsidR="00B700C6" w:rsidRPr="00723CA0" w:rsidTr="00B700C6">
        <w:trPr>
          <w:trHeight w:val="525"/>
        </w:trPr>
        <w:tc>
          <w:tcPr>
            <w:tcW w:w="9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602</w:t>
            </w:r>
          </w:p>
        </w:tc>
        <w:tc>
          <w:tcPr>
            <w:tcW w:w="2005"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stravování</w:t>
            </w:r>
          </w:p>
        </w:tc>
        <w:tc>
          <w:tcPr>
            <w:tcW w:w="1155" w:type="dxa"/>
            <w:shd w:val="clear" w:color="auto" w:fill="auto"/>
            <w:noWrap/>
            <w:vAlign w:val="bottom"/>
          </w:tcPr>
          <w:p w:rsidR="00B700C6" w:rsidRPr="00723CA0" w:rsidRDefault="00B700C6" w:rsidP="00B700C6">
            <w:pPr>
              <w:jc w:val="right"/>
              <w:rPr>
                <w:rFonts w:cs="Arial"/>
                <w:color w:val="000000" w:themeColor="text1"/>
              </w:rPr>
            </w:pP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1.257.055</w:t>
            </w: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1.257.055</w:t>
            </w:r>
          </w:p>
        </w:tc>
      </w:tr>
      <w:tr w:rsidR="00B700C6" w:rsidRPr="00723CA0" w:rsidTr="00B700C6">
        <w:trPr>
          <w:trHeight w:val="300"/>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672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„Obědy do škol V“ – režie</w:t>
            </w:r>
          </w:p>
        </w:tc>
        <w:tc>
          <w:tcPr>
            <w:tcW w:w="1155" w:type="dxa"/>
            <w:shd w:val="clear" w:color="auto" w:fill="auto"/>
            <w:noWrap/>
            <w:vAlign w:val="bottom"/>
          </w:tcPr>
          <w:p w:rsidR="00B700C6" w:rsidRPr="00723CA0" w:rsidRDefault="00B700C6" w:rsidP="00B700C6">
            <w:pPr>
              <w:jc w:val="right"/>
              <w:rPr>
                <w:rFonts w:cs="Arial"/>
                <w:color w:val="000000" w:themeColor="text1"/>
              </w:rPr>
            </w:pP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250</w:t>
            </w: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250</w:t>
            </w:r>
          </w:p>
        </w:tc>
      </w:tr>
      <w:tr w:rsidR="00B700C6" w:rsidRPr="00723CA0" w:rsidTr="00B700C6">
        <w:trPr>
          <w:trHeight w:val="300"/>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672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„Obědy do škol V“- potraviny</w:t>
            </w:r>
          </w:p>
        </w:tc>
        <w:tc>
          <w:tcPr>
            <w:tcW w:w="1155" w:type="dxa"/>
            <w:shd w:val="clear" w:color="auto" w:fill="auto"/>
            <w:noWrap/>
            <w:vAlign w:val="bottom"/>
          </w:tcPr>
          <w:p w:rsidR="00B700C6" w:rsidRPr="00723CA0" w:rsidRDefault="00B700C6" w:rsidP="00B700C6">
            <w:pPr>
              <w:jc w:val="right"/>
              <w:rPr>
                <w:rFonts w:cs="Arial"/>
                <w:color w:val="000000" w:themeColor="text1"/>
              </w:rPr>
            </w:pP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4.995</w:t>
            </w: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4.995</w:t>
            </w:r>
          </w:p>
        </w:tc>
      </w:tr>
      <w:tr w:rsidR="00B700C6" w:rsidRPr="00723CA0" w:rsidTr="00B700C6">
        <w:trPr>
          <w:trHeight w:val="300"/>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672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PCR – neinvaz.testy</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249.000</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249.000</w:t>
            </w:r>
          </w:p>
        </w:tc>
      </w:tr>
      <w:tr w:rsidR="00B700C6" w:rsidRPr="00723CA0" w:rsidTr="00B700C6">
        <w:trPr>
          <w:trHeight w:val="300"/>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662</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úrok z běžného účtu</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586</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75</w:t>
            </w: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661</w:t>
            </w:r>
          </w:p>
        </w:tc>
      </w:tr>
      <w:tr w:rsidR="00B700C6" w:rsidRPr="00723CA0" w:rsidTr="00B700C6">
        <w:trPr>
          <w:trHeight w:val="300"/>
        </w:trPr>
        <w:tc>
          <w:tcPr>
            <w:tcW w:w="917" w:type="dxa"/>
            <w:shd w:val="clear" w:color="auto" w:fill="auto"/>
            <w:noWrap/>
            <w:vAlign w:val="bottom"/>
            <w:hideMark/>
          </w:tcPr>
          <w:p w:rsidR="00B700C6" w:rsidRPr="00723CA0" w:rsidRDefault="00B700C6" w:rsidP="00B700C6">
            <w:pPr>
              <w:jc w:val="right"/>
              <w:rPr>
                <w:rFonts w:cs="Arial"/>
                <w:bCs/>
                <w:color w:val="000000" w:themeColor="text1"/>
              </w:rPr>
            </w:pPr>
            <w:r w:rsidRPr="00723CA0">
              <w:rPr>
                <w:rFonts w:cs="Arial"/>
                <w:bCs/>
                <w:color w:val="000000" w:themeColor="text1"/>
              </w:rPr>
              <w:t>648</w:t>
            </w:r>
          </w:p>
        </w:tc>
        <w:tc>
          <w:tcPr>
            <w:tcW w:w="2005" w:type="dxa"/>
            <w:shd w:val="clear" w:color="auto" w:fill="auto"/>
            <w:vAlign w:val="bottom"/>
            <w:hideMark/>
          </w:tcPr>
          <w:p w:rsidR="00B700C6" w:rsidRPr="00723CA0" w:rsidRDefault="00B700C6" w:rsidP="00B700C6">
            <w:pPr>
              <w:rPr>
                <w:rFonts w:cs="Arial"/>
                <w:bCs/>
                <w:color w:val="000000" w:themeColor="text1"/>
              </w:rPr>
            </w:pPr>
            <w:r w:rsidRPr="00723CA0">
              <w:rPr>
                <w:rFonts w:cs="Arial"/>
                <w:bCs/>
                <w:color w:val="000000" w:themeColor="text1"/>
              </w:rPr>
              <w:t>prostředky z IF</w:t>
            </w:r>
          </w:p>
        </w:tc>
        <w:tc>
          <w:tcPr>
            <w:tcW w:w="1155"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197.580</w:t>
            </w:r>
          </w:p>
        </w:tc>
        <w:tc>
          <w:tcPr>
            <w:tcW w:w="1121" w:type="dxa"/>
            <w:shd w:val="clear" w:color="auto" w:fill="auto"/>
            <w:noWrap/>
            <w:vAlign w:val="bottom"/>
          </w:tcPr>
          <w:p w:rsidR="00B700C6" w:rsidRPr="00723CA0" w:rsidRDefault="00B700C6" w:rsidP="00B700C6">
            <w:pPr>
              <w:rPr>
                <w:rFonts w:cs="Arial"/>
                <w:bCs/>
                <w:color w:val="000000" w:themeColor="text1"/>
              </w:rPr>
            </w:pPr>
          </w:p>
        </w:tc>
        <w:tc>
          <w:tcPr>
            <w:tcW w:w="1176" w:type="dxa"/>
            <w:shd w:val="clear" w:color="auto" w:fill="auto"/>
            <w:noWrap/>
            <w:vAlign w:val="bottom"/>
          </w:tcPr>
          <w:p w:rsidR="00B700C6" w:rsidRPr="00723CA0" w:rsidRDefault="00B700C6" w:rsidP="00B700C6">
            <w:pPr>
              <w:jc w:val="right"/>
              <w:rPr>
                <w:rFonts w:cs="Arial"/>
                <w:bCs/>
                <w:color w:val="000000" w:themeColor="text1"/>
              </w:rPr>
            </w:pPr>
          </w:p>
        </w:tc>
        <w:tc>
          <w:tcPr>
            <w:tcW w:w="992" w:type="dxa"/>
            <w:vAlign w:val="bottom"/>
          </w:tcPr>
          <w:p w:rsidR="00B700C6" w:rsidRPr="00723CA0" w:rsidRDefault="00B700C6" w:rsidP="00B700C6">
            <w:pPr>
              <w:jc w:val="right"/>
              <w:rPr>
                <w:rFonts w:cs="Arial"/>
                <w:bCs/>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p>
        </w:tc>
        <w:tc>
          <w:tcPr>
            <w:tcW w:w="1139"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197.580</w:t>
            </w:r>
          </w:p>
        </w:tc>
      </w:tr>
      <w:tr w:rsidR="00B700C6" w:rsidRPr="00723CA0" w:rsidTr="00B700C6">
        <w:trPr>
          <w:trHeight w:val="300"/>
        </w:trPr>
        <w:tc>
          <w:tcPr>
            <w:tcW w:w="917" w:type="dxa"/>
            <w:shd w:val="clear" w:color="auto" w:fill="auto"/>
            <w:noWrap/>
            <w:vAlign w:val="bottom"/>
            <w:hideMark/>
          </w:tcPr>
          <w:p w:rsidR="00B700C6" w:rsidRPr="00723CA0" w:rsidRDefault="00B700C6" w:rsidP="00B700C6">
            <w:pPr>
              <w:jc w:val="right"/>
              <w:rPr>
                <w:rFonts w:cs="Arial"/>
                <w:bCs/>
                <w:color w:val="000000" w:themeColor="text1"/>
              </w:rPr>
            </w:pPr>
            <w:r w:rsidRPr="00723CA0">
              <w:rPr>
                <w:rFonts w:cs="Arial"/>
                <w:bCs/>
                <w:color w:val="000000" w:themeColor="text1"/>
              </w:rPr>
              <w:t>648</w:t>
            </w:r>
          </w:p>
        </w:tc>
        <w:tc>
          <w:tcPr>
            <w:tcW w:w="2005" w:type="dxa"/>
            <w:shd w:val="clear" w:color="auto" w:fill="auto"/>
            <w:vAlign w:val="bottom"/>
            <w:hideMark/>
          </w:tcPr>
          <w:p w:rsidR="00B700C6" w:rsidRPr="00723CA0" w:rsidRDefault="00B700C6" w:rsidP="00B700C6">
            <w:pPr>
              <w:rPr>
                <w:rFonts w:cs="Arial"/>
                <w:bCs/>
                <w:color w:val="000000" w:themeColor="text1"/>
              </w:rPr>
            </w:pPr>
            <w:r w:rsidRPr="00723CA0">
              <w:rPr>
                <w:rFonts w:cs="Arial"/>
                <w:bCs/>
                <w:color w:val="000000" w:themeColor="text1"/>
              </w:rPr>
              <w:t>čerpání fondu FKSP</w:t>
            </w:r>
          </w:p>
        </w:tc>
        <w:tc>
          <w:tcPr>
            <w:tcW w:w="1155"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39.480</w:t>
            </w:r>
          </w:p>
        </w:tc>
        <w:tc>
          <w:tcPr>
            <w:tcW w:w="1121"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17.870</w:t>
            </w:r>
          </w:p>
        </w:tc>
        <w:tc>
          <w:tcPr>
            <w:tcW w:w="1176" w:type="dxa"/>
            <w:shd w:val="clear" w:color="auto" w:fill="auto"/>
            <w:noWrap/>
            <w:vAlign w:val="bottom"/>
          </w:tcPr>
          <w:p w:rsidR="00B700C6" w:rsidRPr="00723CA0" w:rsidRDefault="00B700C6" w:rsidP="00B700C6">
            <w:pPr>
              <w:jc w:val="right"/>
              <w:rPr>
                <w:rFonts w:cs="Arial"/>
                <w:bCs/>
                <w:color w:val="000000" w:themeColor="text1"/>
              </w:rPr>
            </w:pPr>
          </w:p>
        </w:tc>
        <w:tc>
          <w:tcPr>
            <w:tcW w:w="992" w:type="dxa"/>
            <w:vAlign w:val="bottom"/>
          </w:tcPr>
          <w:p w:rsidR="00B700C6" w:rsidRPr="00723CA0" w:rsidRDefault="00B700C6" w:rsidP="00B700C6">
            <w:pPr>
              <w:jc w:val="right"/>
              <w:rPr>
                <w:rFonts w:cs="Arial"/>
                <w:bCs/>
                <w:color w:val="000000" w:themeColor="text1"/>
              </w:rPr>
            </w:pPr>
          </w:p>
        </w:tc>
        <w:tc>
          <w:tcPr>
            <w:tcW w:w="1134" w:type="dxa"/>
            <w:shd w:val="clear" w:color="auto" w:fill="auto"/>
            <w:noWrap/>
            <w:vAlign w:val="bottom"/>
          </w:tcPr>
          <w:p w:rsidR="00B700C6" w:rsidRPr="00723CA0" w:rsidRDefault="00B700C6" w:rsidP="00B700C6">
            <w:pPr>
              <w:jc w:val="right"/>
              <w:rPr>
                <w:rFonts w:cs="Arial"/>
                <w:bCs/>
                <w:color w:val="000000" w:themeColor="text1"/>
              </w:rPr>
            </w:pPr>
          </w:p>
        </w:tc>
        <w:tc>
          <w:tcPr>
            <w:tcW w:w="1139"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55.000</w:t>
            </w:r>
          </w:p>
        </w:tc>
      </w:tr>
      <w:tr w:rsidR="00B700C6" w:rsidRPr="00723CA0" w:rsidTr="00B700C6">
        <w:trPr>
          <w:trHeight w:val="300"/>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lastRenderedPageBreak/>
              <w:t>649</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krácení FI</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476.981</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476.981</w:t>
            </w:r>
          </w:p>
        </w:tc>
      </w:tr>
      <w:tr w:rsidR="00B700C6" w:rsidRPr="00723CA0" w:rsidTr="00B700C6">
        <w:trPr>
          <w:trHeight w:val="300"/>
        </w:trPr>
        <w:tc>
          <w:tcPr>
            <w:tcW w:w="9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649</w:t>
            </w:r>
          </w:p>
        </w:tc>
        <w:tc>
          <w:tcPr>
            <w:tcW w:w="2005"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bezúplatné nabytí respirátorů</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120.996</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120.996</w:t>
            </w:r>
          </w:p>
        </w:tc>
      </w:tr>
      <w:tr w:rsidR="00B700C6" w:rsidRPr="00723CA0" w:rsidTr="00B700C6">
        <w:trPr>
          <w:trHeight w:val="300"/>
        </w:trPr>
        <w:tc>
          <w:tcPr>
            <w:tcW w:w="917"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649</w:t>
            </w:r>
          </w:p>
        </w:tc>
        <w:tc>
          <w:tcPr>
            <w:tcW w:w="2005" w:type="dxa"/>
            <w:shd w:val="clear" w:color="auto" w:fill="auto"/>
            <w:vAlign w:val="bottom"/>
            <w:hideMark/>
          </w:tcPr>
          <w:p w:rsidR="00B700C6" w:rsidRPr="00723CA0" w:rsidRDefault="00B700C6" w:rsidP="00B700C6">
            <w:pPr>
              <w:rPr>
                <w:rFonts w:cs="Arial"/>
                <w:color w:val="000000" w:themeColor="text1"/>
              </w:rPr>
            </w:pPr>
            <w:r w:rsidRPr="00723CA0">
              <w:rPr>
                <w:rFonts w:cs="Arial"/>
                <w:color w:val="000000" w:themeColor="text1"/>
              </w:rPr>
              <w:t>jiné ostatní výnosy</w:t>
            </w:r>
          </w:p>
        </w:tc>
        <w:tc>
          <w:tcPr>
            <w:tcW w:w="1155"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4.334</w:t>
            </w:r>
          </w:p>
        </w:tc>
        <w:tc>
          <w:tcPr>
            <w:tcW w:w="1121" w:type="dxa"/>
            <w:shd w:val="clear" w:color="auto" w:fill="auto"/>
            <w:noWrap/>
            <w:vAlign w:val="bottom"/>
          </w:tcPr>
          <w:p w:rsidR="00B700C6" w:rsidRPr="00723CA0" w:rsidRDefault="00B700C6" w:rsidP="00B700C6">
            <w:pPr>
              <w:jc w:val="right"/>
              <w:rPr>
                <w:rFonts w:cs="Arial"/>
                <w:color w:val="000000" w:themeColor="text1"/>
              </w:rPr>
            </w:pPr>
          </w:p>
        </w:tc>
        <w:tc>
          <w:tcPr>
            <w:tcW w:w="1176" w:type="dxa"/>
            <w:shd w:val="clear" w:color="auto" w:fill="auto"/>
            <w:noWrap/>
            <w:vAlign w:val="bottom"/>
          </w:tcPr>
          <w:p w:rsidR="00B700C6" w:rsidRPr="00723CA0" w:rsidRDefault="00B700C6" w:rsidP="00B700C6">
            <w:pPr>
              <w:jc w:val="right"/>
              <w:rPr>
                <w:rFonts w:cs="Arial"/>
                <w:color w:val="000000" w:themeColor="text1"/>
              </w:rPr>
            </w:pPr>
          </w:p>
        </w:tc>
        <w:tc>
          <w:tcPr>
            <w:tcW w:w="992" w:type="dxa"/>
            <w:vAlign w:val="bottom"/>
          </w:tcPr>
          <w:p w:rsidR="00B700C6" w:rsidRPr="00723CA0" w:rsidRDefault="00B700C6" w:rsidP="00B700C6">
            <w:pPr>
              <w:jc w:val="right"/>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21.472</w:t>
            </w:r>
          </w:p>
        </w:tc>
        <w:tc>
          <w:tcPr>
            <w:tcW w:w="113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25.806</w:t>
            </w:r>
          </w:p>
        </w:tc>
      </w:tr>
      <w:tr w:rsidR="00B700C6" w:rsidRPr="00723CA0" w:rsidTr="00B700C6">
        <w:trPr>
          <w:trHeight w:val="300"/>
        </w:trPr>
        <w:tc>
          <w:tcPr>
            <w:tcW w:w="917" w:type="dxa"/>
            <w:shd w:val="clear" w:color="auto" w:fill="auto"/>
            <w:noWrap/>
            <w:vAlign w:val="bottom"/>
            <w:hideMark/>
          </w:tcPr>
          <w:p w:rsidR="00B700C6" w:rsidRPr="00723CA0" w:rsidRDefault="00B700C6" w:rsidP="00B700C6">
            <w:pPr>
              <w:rPr>
                <w:rFonts w:eastAsia="Times New Roman"/>
                <w:b/>
                <w:color w:val="000000" w:themeColor="text1"/>
                <w:lang w:eastAsia="cs-CZ"/>
              </w:rPr>
            </w:pPr>
            <w:r w:rsidRPr="00723CA0">
              <w:rPr>
                <w:rFonts w:eastAsia="Times New Roman"/>
                <w:b/>
                <w:color w:val="000000" w:themeColor="text1"/>
                <w:lang w:eastAsia="cs-CZ"/>
              </w:rPr>
              <w:t>Celkem  </w:t>
            </w:r>
          </w:p>
        </w:tc>
        <w:tc>
          <w:tcPr>
            <w:tcW w:w="2005" w:type="dxa"/>
            <w:shd w:val="clear" w:color="auto" w:fill="auto"/>
            <w:vAlign w:val="bottom"/>
          </w:tcPr>
          <w:p w:rsidR="00B700C6" w:rsidRPr="00723CA0" w:rsidRDefault="00B700C6" w:rsidP="00B700C6">
            <w:pPr>
              <w:rPr>
                <w:rFonts w:eastAsia="Times New Roman"/>
                <w:b/>
                <w:color w:val="000000" w:themeColor="text1"/>
                <w:lang w:eastAsia="cs-CZ"/>
              </w:rPr>
            </w:pPr>
          </w:p>
        </w:tc>
        <w:tc>
          <w:tcPr>
            <w:tcW w:w="1155"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9.032.863</w:t>
            </w:r>
          </w:p>
        </w:tc>
        <w:tc>
          <w:tcPr>
            <w:tcW w:w="1121"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233.519</w:t>
            </w:r>
          </w:p>
        </w:tc>
        <w:tc>
          <w:tcPr>
            <w:tcW w:w="1176"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73.457</w:t>
            </w:r>
          </w:p>
        </w:tc>
        <w:tc>
          <w:tcPr>
            <w:tcW w:w="992" w:type="dxa"/>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18.216</w:t>
            </w:r>
          </w:p>
        </w:tc>
        <w:tc>
          <w:tcPr>
            <w:tcW w:w="1134"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1.283.847</w:t>
            </w:r>
          </w:p>
        </w:tc>
        <w:tc>
          <w:tcPr>
            <w:tcW w:w="1139"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10.641.902</w:t>
            </w:r>
          </w:p>
        </w:tc>
      </w:tr>
    </w:tbl>
    <w:p w:rsidR="00B700C6" w:rsidRPr="00723CA0" w:rsidRDefault="00B700C6" w:rsidP="00B700C6">
      <w:pPr>
        <w:jc w:val="both"/>
        <w:rPr>
          <w:color w:val="000000" w:themeColor="text1"/>
          <w:sz w:val="16"/>
          <w:szCs w:val="16"/>
        </w:rPr>
      </w:pPr>
    </w:p>
    <w:p w:rsidR="00B700C6" w:rsidRPr="00723CA0" w:rsidRDefault="00B700C6" w:rsidP="00B700C6">
      <w:pPr>
        <w:jc w:val="both"/>
        <w:rPr>
          <w:b/>
          <w:i/>
          <w:color w:val="000000" w:themeColor="text1"/>
        </w:rPr>
      </w:pPr>
      <w:r w:rsidRPr="00723CA0">
        <w:rPr>
          <w:b/>
          <w:i/>
          <w:color w:val="000000" w:themeColor="text1"/>
        </w:rPr>
        <w:t>Výnosy celkem 10.641.902 Kč.</w:t>
      </w:r>
    </w:p>
    <w:p w:rsidR="00B700C6" w:rsidRPr="00723CA0" w:rsidRDefault="00B700C6" w:rsidP="00B700C6">
      <w:pPr>
        <w:jc w:val="both"/>
        <w:rPr>
          <w:b/>
          <w:i/>
          <w:color w:val="000000" w:themeColor="text1"/>
          <w:sz w:val="16"/>
          <w:szCs w:val="16"/>
        </w:rPr>
      </w:pPr>
    </w:p>
    <w:p w:rsidR="00B700C6" w:rsidRPr="00723CA0" w:rsidRDefault="00B700C6" w:rsidP="00B700C6">
      <w:pPr>
        <w:jc w:val="both"/>
        <w:rPr>
          <w:b/>
          <w:i/>
          <w:color w:val="000000" w:themeColor="text1"/>
          <w:sz w:val="28"/>
          <w:szCs w:val="28"/>
        </w:rPr>
      </w:pPr>
      <w:r w:rsidRPr="00723CA0">
        <w:rPr>
          <w:b/>
          <w:i/>
          <w:color w:val="000000" w:themeColor="text1"/>
          <w:sz w:val="28"/>
          <w:szCs w:val="28"/>
        </w:rPr>
        <w:t>Výsledek hospodaření v hlavní činnosti je 476.981 Kč.</w:t>
      </w:r>
    </w:p>
    <w:p w:rsidR="00B700C6" w:rsidRPr="00723CA0" w:rsidRDefault="00B700C6" w:rsidP="00B700C6">
      <w:pPr>
        <w:jc w:val="both"/>
        <w:rPr>
          <w:b/>
          <w:i/>
          <w:color w:val="000000" w:themeColor="text1"/>
          <w:sz w:val="16"/>
          <w:szCs w:val="16"/>
        </w:rPr>
      </w:pPr>
    </w:p>
    <w:p w:rsidR="00B700C6" w:rsidRPr="00723CA0" w:rsidRDefault="00B700C6" w:rsidP="00B700C6">
      <w:pPr>
        <w:jc w:val="both"/>
        <w:rPr>
          <w:b/>
          <w:i/>
          <w:color w:val="000000" w:themeColor="text1"/>
          <w:sz w:val="20"/>
          <w:szCs w:val="20"/>
        </w:rPr>
      </w:pPr>
      <w:r w:rsidRPr="00723CA0">
        <w:rPr>
          <w:b/>
          <w:i/>
          <w:color w:val="000000" w:themeColor="text1"/>
          <w:sz w:val="20"/>
          <w:szCs w:val="20"/>
        </w:rPr>
        <w:t>Výsledek hospodaření obsahuje tyto nepeněžní operace:</w:t>
      </w:r>
    </w:p>
    <w:p w:rsidR="00B700C6" w:rsidRPr="00723CA0" w:rsidRDefault="00B700C6" w:rsidP="00B700C6">
      <w:pPr>
        <w:jc w:val="both"/>
        <w:rPr>
          <w:i/>
          <w:color w:val="000000" w:themeColor="text1"/>
          <w:sz w:val="18"/>
          <w:szCs w:val="18"/>
        </w:rPr>
      </w:pPr>
      <w:r w:rsidRPr="00723CA0">
        <w:rPr>
          <w:i/>
          <w:color w:val="000000" w:themeColor="text1"/>
          <w:sz w:val="18"/>
          <w:szCs w:val="18"/>
        </w:rPr>
        <w:t>Nekrytá část fondu investic je způsobena rozpouštěním investičního transferu poskytnutého na zateplení budovy ZŠ, víceúčelového hřiště a běžecké rovinky a dalších transferů ve výši 658.860,43 Kč. Zvolený účetní postup tohoto rozpuštění transferu vychází z Českého účetního standartu č. 708, bod. č. 8. 3., kdy takto dochází k navyšování výsledku hospodaření nekrytého finančními prostředky příspěvkové organizace, účetní jednotka vykazuje nekrytý zisk, z kterého není schopna hradit své náklady.</w:t>
      </w:r>
    </w:p>
    <w:p w:rsidR="00B700C6" w:rsidRPr="00723CA0" w:rsidRDefault="00B700C6" w:rsidP="00B700C6">
      <w:pPr>
        <w:jc w:val="both"/>
        <w:rPr>
          <w:i/>
          <w:color w:val="000000" w:themeColor="text1"/>
          <w:sz w:val="18"/>
          <w:szCs w:val="18"/>
        </w:rPr>
      </w:pPr>
      <w:r w:rsidRPr="00723CA0">
        <w:rPr>
          <w:i/>
          <w:color w:val="000000" w:themeColor="text1"/>
          <w:sz w:val="18"/>
          <w:szCs w:val="18"/>
        </w:rPr>
        <w:t>*</w:t>
      </w:r>
      <w:r w:rsidRPr="00723CA0">
        <w:rPr>
          <w:b/>
          <w:i/>
          <w:color w:val="000000" w:themeColor="text1"/>
          <w:sz w:val="18"/>
          <w:szCs w:val="18"/>
        </w:rPr>
        <w:t>Účet 649.0305</w:t>
      </w:r>
      <w:r w:rsidRPr="00723CA0">
        <w:rPr>
          <w:i/>
          <w:color w:val="000000" w:themeColor="text1"/>
          <w:sz w:val="18"/>
          <w:szCs w:val="18"/>
        </w:rPr>
        <w:t xml:space="preserve"> – Krácení Fondu investic – Na doporučení auditora bylo provedeno krácení fondu investic o nekrytou část 476.981 Kč. Nekrytá část fondu investic je způsobena přesunem nekrytých částí hospodářských výsledků minulých let do fondu odměn a rezervního fondu. Tyto hospodářské výsledky obsahovaly rozpouštění investičního transferu na zateplaní budovy.</w:t>
      </w:r>
    </w:p>
    <w:p w:rsidR="00B700C6" w:rsidRPr="00723CA0" w:rsidRDefault="00B700C6" w:rsidP="00B700C6">
      <w:pPr>
        <w:jc w:val="both"/>
        <w:rPr>
          <w:rFonts w:eastAsia="Times New Roman"/>
          <w:b/>
          <w:bCs/>
          <w:color w:val="000000" w:themeColor="text1"/>
          <w:sz w:val="16"/>
          <w:szCs w:val="16"/>
          <w:lang w:eastAsia="cs-CZ"/>
        </w:rPr>
      </w:pPr>
    </w:p>
    <w:p w:rsidR="00B700C6" w:rsidRPr="00723CA0" w:rsidRDefault="00B700C6" w:rsidP="00B700C6">
      <w:pPr>
        <w:jc w:val="both"/>
        <w:rPr>
          <w:rFonts w:eastAsia="Times New Roman"/>
          <w:b/>
          <w:bCs/>
          <w:i/>
          <w:color w:val="000000" w:themeColor="text1"/>
          <w:sz w:val="28"/>
          <w:szCs w:val="28"/>
          <w:lang w:eastAsia="cs-CZ"/>
        </w:rPr>
      </w:pPr>
      <w:r w:rsidRPr="00723CA0">
        <w:rPr>
          <w:rFonts w:eastAsia="Times New Roman"/>
          <w:b/>
          <w:bCs/>
          <w:i/>
          <w:color w:val="000000" w:themeColor="text1"/>
          <w:sz w:val="28"/>
          <w:szCs w:val="28"/>
          <w:lang w:eastAsia="cs-CZ"/>
        </w:rPr>
        <w:t>Skutečný finanční krytý zisk příspěvkové organizace v hlavní činnosti je 0 Kč.</w:t>
      </w:r>
    </w:p>
    <w:p w:rsidR="00B700C6" w:rsidRPr="00723CA0" w:rsidRDefault="00B700C6" w:rsidP="00B700C6">
      <w:pPr>
        <w:jc w:val="both"/>
        <w:rPr>
          <w:rFonts w:eastAsia="Times New Roman"/>
          <w:b/>
          <w:bCs/>
          <w:color w:val="000000" w:themeColor="text1"/>
          <w:sz w:val="12"/>
          <w:szCs w:val="12"/>
          <w:lang w:eastAsia="cs-CZ"/>
        </w:rPr>
      </w:pPr>
    </w:p>
    <w:p w:rsidR="00B700C6" w:rsidRPr="00723CA0" w:rsidRDefault="00B700C6" w:rsidP="00B700C6">
      <w:pPr>
        <w:jc w:val="both"/>
        <w:rPr>
          <w:b/>
          <w:color w:val="000000" w:themeColor="text1"/>
          <w:sz w:val="28"/>
          <w:szCs w:val="28"/>
          <w:u w:val="single"/>
        </w:rPr>
      </w:pPr>
      <w:r w:rsidRPr="00723CA0">
        <w:rPr>
          <w:b/>
          <w:color w:val="000000" w:themeColor="text1"/>
          <w:sz w:val="28"/>
          <w:szCs w:val="28"/>
          <w:u w:val="single"/>
        </w:rPr>
        <w:t>Doplňková činnost</w:t>
      </w:r>
    </w:p>
    <w:p w:rsidR="00B700C6" w:rsidRPr="00723CA0" w:rsidRDefault="00B700C6" w:rsidP="00B700C6">
      <w:pPr>
        <w:jc w:val="both"/>
        <w:rPr>
          <w:rFonts w:eastAsia="Times New Roman"/>
          <w:bCs/>
          <w:color w:val="000000" w:themeColor="text1"/>
          <w:sz w:val="16"/>
          <w:szCs w:val="16"/>
          <w:lang w:eastAsia="cs-CZ"/>
        </w:rPr>
      </w:pPr>
    </w:p>
    <w:p w:rsidR="00B700C6" w:rsidRPr="00723CA0" w:rsidRDefault="00B700C6" w:rsidP="00B700C6">
      <w:pPr>
        <w:jc w:val="both"/>
        <w:rPr>
          <w:rFonts w:eastAsia="Times New Roman"/>
          <w:bCs/>
          <w:color w:val="000000" w:themeColor="text1"/>
          <w:lang w:eastAsia="cs-CZ"/>
        </w:rPr>
      </w:pPr>
      <w:r w:rsidRPr="00723CA0">
        <w:rPr>
          <w:rFonts w:eastAsia="Times New Roman"/>
          <w:bCs/>
          <w:color w:val="000000" w:themeColor="text1"/>
          <w:lang w:eastAsia="cs-CZ"/>
        </w:rPr>
        <w:t>Náklady na doplňkovou činnost v Kč</w:t>
      </w:r>
    </w:p>
    <w:tbl>
      <w:tblPr>
        <w:tblW w:w="93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26"/>
        <w:gridCol w:w="1861"/>
        <w:gridCol w:w="1180"/>
        <w:gridCol w:w="1180"/>
        <w:gridCol w:w="1180"/>
        <w:gridCol w:w="1120"/>
      </w:tblGrid>
      <w:tr w:rsidR="00B700C6" w:rsidRPr="00723CA0" w:rsidTr="00B700C6">
        <w:trPr>
          <w:trHeight w:val="300"/>
        </w:trPr>
        <w:tc>
          <w:tcPr>
            <w:tcW w:w="719"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SU</w:t>
            </w:r>
          </w:p>
        </w:tc>
        <w:tc>
          <w:tcPr>
            <w:tcW w:w="2126"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analytika</w:t>
            </w:r>
          </w:p>
        </w:tc>
        <w:tc>
          <w:tcPr>
            <w:tcW w:w="1861"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ZŠ</w:t>
            </w:r>
          </w:p>
        </w:tc>
        <w:tc>
          <w:tcPr>
            <w:tcW w:w="1180"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MŠ</w:t>
            </w:r>
          </w:p>
        </w:tc>
        <w:tc>
          <w:tcPr>
            <w:tcW w:w="1180"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ŠD a ŠK</w:t>
            </w:r>
          </w:p>
        </w:tc>
        <w:tc>
          <w:tcPr>
            <w:tcW w:w="1180"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ŠJ</w:t>
            </w:r>
          </w:p>
        </w:tc>
        <w:tc>
          <w:tcPr>
            <w:tcW w:w="1120"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celkem</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spotřeba materiálu</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12.514</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12.514</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spotřeba potravin</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343.561</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343.561</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502</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elektrická energie</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26.970</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26.970</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503</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 xml:space="preserve">vodné </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961</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961</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503</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plyn</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7.794</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7.794</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511</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opravy a údržba</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20.142</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20.142</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 xml:space="preserve">nákup služeb </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16.706</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16.706</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521</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mzdové náklady</w:t>
            </w:r>
          </w:p>
        </w:tc>
        <w:tc>
          <w:tcPr>
            <w:tcW w:w="186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2.095</w:t>
            </w: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210.446</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212.541</w:t>
            </w:r>
          </w:p>
        </w:tc>
      </w:tr>
      <w:tr w:rsidR="00B700C6" w:rsidRPr="00723CA0" w:rsidTr="00B700C6">
        <w:trPr>
          <w:trHeight w:val="300"/>
        </w:trPr>
        <w:tc>
          <w:tcPr>
            <w:tcW w:w="71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521</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náhrady za PN</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4.800</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4.800</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524</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zdravotní a soc. poj.</w:t>
            </w:r>
          </w:p>
        </w:tc>
        <w:tc>
          <w:tcPr>
            <w:tcW w:w="186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708</w:t>
            </w: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71.133</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71.841</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cs="Arial"/>
                <w:color w:val="000000" w:themeColor="text1"/>
              </w:rPr>
            </w:pPr>
            <w:r w:rsidRPr="00723CA0">
              <w:rPr>
                <w:rFonts w:cs="Arial"/>
                <w:color w:val="000000" w:themeColor="text1"/>
              </w:rPr>
              <w:t>527</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ostatní zák. soc. nákl.</w:t>
            </w:r>
          </w:p>
        </w:tc>
        <w:tc>
          <w:tcPr>
            <w:tcW w:w="1861"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49</w:t>
            </w: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5.153</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5.202</w:t>
            </w:r>
          </w:p>
        </w:tc>
      </w:tr>
      <w:tr w:rsidR="00B700C6" w:rsidRPr="00723CA0" w:rsidTr="00B700C6">
        <w:trPr>
          <w:trHeight w:val="300"/>
        </w:trPr>
        <w:tc>
          <w:tcPr>
            <w:tcW w:w="71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547</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škoda - potraviny</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852</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852</w:t>
            </w:r>
          </w:p>
        </w:tc>
      </w:tr>
      <w:tr w:rsidR="00B700C6" w:rsidRPr="00723CA0" w:rsidTr="00B700C6">
        <w:trPr>
          <w:trHeight w:val="300"/>
        </w:trPr>
        <w:tc>
          <w:tcPr>
            <w:tcW w:w="71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549</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pojištění</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1.361</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1.361</w:t>
            </w:r>
          </w:p>
        </w:tc>
      </w:tr>
      <w:tr w:rsidR="00B700C6" w:rsidRPr="00723CA0" w:rsidTr="00B700C6">
        <w:trPr>
          <w:trHeight w:val="300"/>
        </w:trPr>
        <w:tc>
          <w:tcPr>
            <w:tcW w:w="71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551</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odpisy majetku</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19.586</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19.586</w:t>
            </w:r>
          </w:p>
        </w:tc>
      </w:tr>
      <w:tr w:rsidR="00B700C6" w:rsidRPr="00723CA0" w:rsidTr="00B700C6">
        <w:trPr>
          <w:trHeight w:val="300"/>
        </w:trPr>
        <w:tc>
          <w:tcPr>
            <w:tcW w:w="719"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558</w:t>
            </w:r>
          </w:p>
        </w:tc>
        <w:tc>
          <w:tcPr>
            <w:tcW w:w="2126" w:type="dxa"/>
            <w:shd w:val="clear" w:color="auto" w:fill="auto"/>
            <w:noWrap/>
            <w:vAlign w:val="bottom"/>
          </w:tcPr>
          <w:p w:rsidR="00B700C6" w:rsidRPr="00723CA0" w:rsidRDefault="00B700C6" w:rsidP="00B700C6">
            <w:pPr>
              <w:rPr>
                <w:rFonts w:cs="Arial"/>
                <w:color w:val="000000" w:themeColor="text1"/>
              </w:rPr>
            </w:pPr>
            <w:r w:rsidRPr="00723CA0">
              <w:rPr>
                <w:rFonts w:cs="Arial"/>
                <w:color w:val="000000" w:themeColor="text1"/>
              </w:rPr>
              <w:t>nákup DDHM</w:t>
            </w:r>
          </w:p>
        </w:tc>
        <w:tc>
          <w:tcPr>
            <w:tcW w:w="1861" w:type="dxa"/>
            <w:shd w:val="clear" w:color="auto" w:fill="auto"/>
            <w:noWrap/>
            <w:vAlign w:val="bottom"/>
          </w:tcPr>
          <w:p w:rsidR="00B700C6" w:rsidRPr="00723CA0" w:rsidRDefault="00B700C6" w:rsidP="00B700C6">
            <w:pPr>
              <w:jc w:val="right"/>
              <w:rPr>
                <w:rFonts w:cs="Arial"/>
                <w:color w:val="000000" w:themeColor="text1"/>
              </w:rPr>
            </w:pPr>
          </w:p>
        </w:tc>
        <w:tc>
          <w:tcPr>
            <w:tcW w:w="1180"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1.280</w:t>
            </w:r>
          </w:p>
        </w:tc>
        <w:tc>
          <w:tcPr>
            <w:tcW w:w="112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1.280</w:t>
            </w:r>
          </w:p>
        </w:tc>
      </w:tr>
      <w:tr w:rsidR="00B700C6" w:rsidRPr="00723CA0" w:rsidTr="00B700C6">
        <w:trPr>
          <w:trHeight w:val="300"/>
        </w:trPr>
        <w:tc>
          <w:tcPr>
            <w:tcW w:w="2845" w:type="dxa"/>
            <w:gridSpan w:val="2"/>
            <w:shd w:val="clear" w:color="auto" w:fill="auto"/>
            <w:noWrap/>
            <w:vAlign w:val="bottom"/>
            <w:hideMark/>
          </w:tcPr>
          <w:p w:rsidR="00B700C6" w:rsidRPr="00723CA0" w:rsidRDefault="00B700C6" w:rsidP="00B700C6">
            <w:pPr>
              <w:jc w:val="both"/>
              <w:rPr>
                <w:rFonts w:eastAsia="Times New Roman" w:cs="Arial"/>
                <w:b/>
                <w:color w:val="000000" w:themeColor="text1"/>
                <w:lang w:eastAsia="cs-CZ"/>
              </w:rPr>
            </w:pPr>
            <w:r w:rsidRPr="00723CA0">
              <w:rPr>
                <w:rFonts w:eastAsia="Times New Roman" w:cs="Arial"/>
                <w:b/>
                <w:color w:val="000000" w:themeColor="text1"/>
                <w:lang w:eastAsia="cs-CZ"/>
              </w:rPr>
              <w:t>Celkem výdaje DČ </w:t>
            </w:r>
          </w:p>
        </w:tc>
        <w:tc>
          <w:tcPr>
            <w:tcW w:w="1861"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2.852</w:t>
            </w:r>
          </w:p>
        </w:tc>
        <w:tc>
          <w:tcPr>
            <w:tcW w:w="1180" w:type="dxa"/>
            <w:shd w:val="clear" w:color="auto" w:fill="auto"/>
            <w:noWrap/>
            <w:vAlign w:val="bottom"/>
          </w:tcPr>
          <w:p w:rsidR="00B700C6" w:rsidRPr="00723CA0" w:rsidRDefault="00B700C6" w:rsidP="00B700C6">
            <w:pPr>
              <w:jc w:val="right"/>
              <w:rPr>
                <w:rFonts w:eastAsia="Times New Roman" w:cs="Arial"/>
                <w:b/>
                <w:color w:val="000000" w:themeColor="text1"/>
                <w:lang w:eastAsia="cs-CZ"/>
              </w:rPr>
            </w:pPr>
          </w:p>
        </w:tc>
        <w:tc>
          <w:tcPr>
            <w:tcW w:w="1180" w:type="dxa"/>
            <w:shd w:val="clear" w:color="auto" w:fill="auto"/>
            <w:noWrap/>
            <w:vAlign w:val="bottom"/>
          </w:tcPr>
          <w:p w:rsidR="00B700C6" w:rsidRPr="00723CA0" w:rsidRDefault="00B700C6" w:rsidP="00B700C6">
            <w:pPr>
              <w:jc w:val="right"/>
              <w:rPr>
                <w:rFonts w:eastAsia="Times New Roman"/>
                <w:b/>
                <w:color w:val="000000" w:themeColor="text1"/>
                <w:lang w:eastAsia="cs-CZ"/>
              </w:rPr>
            </w:pPr>
          </w:p>
        </w:tc>
        <w:tc>
          <w:tcPr>
            <w:tcW w:w="1180"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743.259</w:t>
            </w:r>
          </w:p>
        </w:tc>
        <w:tc>
          <w:tcPr>
            <w:tcW w:w="1120" w:type="dxa"/>
            <w:shd w:val="clear" w:color="auto" w:fill="auto"/>
            <w:noWrap/>
            <w:vAlign w:val="bottom"/>
          </w:tcPr>
          <w:p w:rsidR="00B700C6" w:rsidRPr="00723CA0" w:rsidRDefault="00B700C6" w:rsidP="00B700C6">
            <w:pPr>
              <w:jc w:val="right"/>
              <w:rPr>
                <w:rFonts w:cs="Arial"/>
                <w:b/>
                <w:color w:val="000000" w:themeColor="text1"/>
              </w:rPr>
            </w:pPr>
            <w:r w:rsidRPr="00723CA0">
              <w:rPr>
                <w:rFonts w:cs="Arial"/>
                <w:b/>
                <w:bCs/>
                <w:color w:val="000000" w:themeColor="text1"/>
              </w:rPr>
              <w:t>746.111</w:t>
            </w:r>
          </w:p>
        </w:tc>
      </w:tr>
    </w:tbl>
    <w:p w:rsidR="00B700C6" w:rsidRPr="00723CA0" w:rsidRDefault="00B700C6" w:rsidP="00B700C6">
      <w:pPr>
        <w:jc w:val="both"/>
        <w:rPr>
          <w:rFonts w:eastAsia="Times New Roman"/>
          <w:bCs/>
          <w:color w:val="000000" w:themeColor="text1"/>
          <w:lang w:eastAsia="cs-CZ"/>
        </w:rPr>
      </w:pPr>
    </w:p>
    <w:p w:rsidR="00B700C6" w:rsidRPr="00723CA0" w:rsidRDefault="00B700C6" w:rsidP="00B700C6">
      <w:pPr>
        <w:jc w:val="both"/>
        <w:rPr>
          <w:b/>
          <w:i/>
          <w:color w:val="000000" w:themeColor="text1"/>
        </w:rPr>
      </w:pPr>
      <w:r w:rsidRPr="00723CA0">
        <w:rPr>
          <w:b/>
          <w:i/>
          <w:color w:val="000000" w:themeColor="text1"/>
        </w:rPr>
        <w:t>Náklady DČ celkem 746.111 Kč.</w:t>
      </w:r>
    </w:p>
    <w:p w:rsidR="00B700C6" w:rsidRPr="00723CA0" w:rsidRDefault="00B700C6" w:rsidP="00B700C6">
      <w:pPr>
        <w:jc w:val="both"/>
        <w:rPr>
          <w:rFonts w:eastAsia="Times New Roman"/>
          <w:bCs/>
          <w:color w:val="000000" w:themeColor="text1"/>
          <w:lang w:eastAsia="cs-CZ"/>
        </w:rPr>
      </w:pPr>
    </w:p>
    <w:p w:rsidR="00B700C6" w:rsidRPr="00723CA0" w:rsidRDefault="00B700C6" w:rsidP="00B700C6">
      <w:pPr>
        <w:jc w:val="both"/>
        <w:rPr>
          <w:rFonts w:eastAsia="Times New Roman"/>
          <w:bCs/>
          <w:color w:val="000000" w:themeColor="text1"/>
          <w:lang w:eastAsia="cs-CZ"/>
        </w:rPr>
      </w:pPr>
      <w:r w:rsidRPr="00723CA0">
        <w:rPr>
          <w:rFonts w:eastAsia="Times New Roman"/>
          <w:bCs/>
          <w:color w:val="000000" w:themeColor="text1"/>
          <w:lang w:eastAsia="cs-CZ"/>
        </w:rPr>
        <w:t>Výnosy z doplňkové činnosti v Kč</w:t>
      </w:r>
    </w:p>
    <w:tbl>
      <w:tblPr>
        <w:tblW w:w="93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126"/>
        <w:gridCol w:w="1843"/>
        <w:gridCol w:w="1134"/>
        <w:gridCol w:w="1276"/>
        <w:gridCol w:w="1160"/>
        <w:gridCol w:w="1108"/>
      </w:tblGrid>
      <w:tr w:rsidR="00B700C6" w:rsidRPr="00723CA0" w:rsidTr="00B700C6">
        <w:trPr>
          <w:trHeight w:val="300"/>
        </w:trPr>
        <w:tc>
          <w:tcPr>
            <w:tcW w:w="719"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SU</w:t>
            </w:r>
          </w:p>
        </w:tc>
        <w:tc>
          <w:tcPr>
            <w:tcW w:w="2126"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analytika</w:t>
            </w:r>
          </w:p>
        </w:tc>
        <w:tc>
          <w:tcPr>
            <w:tcW w:w="1843"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ZŠ</w:t>
            </w:r>
          </w:p>
        </w:tc>
        <w:tc>
          <w:tcPr>
            <w:tcW w:w="1134"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MŠ</w:t>
            </w:r>
          </w:p>
        </w:tc>
        <w:tc>
          <w:tcPr>
            <w:tcW w:w="1276"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ŠD a ŠK</w:t>
            </w:r>
          </w:p>
        </w:tc>
        <w:tc>
          <w:tcPr>
            <w:tcW w:w="1160"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ŠJ</w:t>
            </w:r>
          </w:p>
        </w:tc>
        <w:tc>
          <w:tcPr>
            <w:tcW w:w="1108" w:type="dxa"/>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celkem</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eastAsia="Times New Roman" w:cs="Arial"/>
                <w:color w:val="000000" w:themeColor="text1"/>
                <w:lang w:eastAsia="cs-CZ"/>
              </w:rPr>
            </w:pPr>
            <w:r w:rsidRPr="00723CA0">
              <w:rPr>
                <w:rFonts w:eastAsia="Times New Roman" w:cs="Arial"/>
                <w:color w:val="000000" w:themeColor="text1"/>
                <w:lang w:eastAsia="cs-CZ"/>
              </w:rPr>
              <w:t>602</w:t>
            </w:r>
          </w:p>
        </w:tc>
        <w:tc>
          <w:tcPr>
            <w:tcW w:w="2126" w:type="dxa"/>
            <w:shd w:val="clear" w:color="auto" w:fill="auto"/>
            <w:noWrap/>
            <w:vAlign w:val="bottom"/>
            <w:hideMark/>
          </w:tcPr>
          <w:p w:rsidR="00B700C6" w:rsidRPr="00723CA0" w:rsidRDefault="00B700C6" w:rsidP="00B700C6">
            <w:pPr>
              <w:rPr>
                <w:rFonts w:cs="Arial"/>
                <w:color w:val="000000" w:themeColor="text1"/>
              </w:rPr>
            </w:pPr>
            <w:r w:rsidRPr="00723CA0">
              <w:rPr>
                <w:rFonts w:cs="Arial"/>
                <w:color w:val="000000" w:themeColor="text1"/>
              </w:rPr>
              <w:t>pronájmy</w:t>
            </w:r>
          </w:p>
        </w:tc>
        <w:tc>
          <w:tcPr>
            <w:tcW w:w="1843"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14.800</w:t>
            </w:r>
          </w:p>
        </w:tc>
        <w:tc>
          <w:tcPr>
            <w:tcW w:w="1134"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276"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60" w:type="dxa"/>
            <w:shd w:val="clear" w:color="auto" w:fill="auto"/>
            <w:noWrap/>
            <w:vAlign w:val="bottom"/>
          </w:tcPr>
          <w:p w:rsidR="00B700C6" w:rsidRPr="00723CA0" w:rsidRDefault="00B700C6" w:rsidP="00B700C6">
            <w:pPr>
              <w:jc w:val="right"/>
              <w:rPr>
                <w:rFonts w:cs="Arial"/>
                <w:color w:val="000000" w:themeColor="text1"/>
              </w:rPr>
            </w:pPr>
          </w:p>
        </w:tc>
        <w:tc>
          <w:tcPr>
            <w:tcW w:w="110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14.800</w:t>
            </w:r>
          </w:p>
        </w:tc>
      </w:tr>
      <w:tr w:rsidR="00B700C6" w:rsidRPr="00723CA0" w:rsidTr="00B700C6">
        <w:trPr>
          <w:trHeight w:val="300"/>
        </w:trPr>
        <w:tc>
          <w:tcPr>
            <w:tcW w:w="719" w:type="dxa"/>
            <w:shd w:val="clear" w:color="auto" w:fill="auto"/>
            <w:noWrap/>
            <w:vAlign w:val="bottom"/>
            <w:hideMark/>
          </w:tcPr>
          <w:p w:rsidR="00B700C6" w:rsidRPr="00723CA0" w:rsidRDefault="00B700C6" w:rsidP="00B700C6">
            <w:pPr>
              <w:jc w:val="right"/>
              <w:rPr>
                <w:rFonts w:eastAsia="Times New Roman" w:cs="Arial"/>
                <w:color w:val="000000" w:themeColor="text1"/>
                <w:lang w:eastAsia="cs-CZ"/>
              </w:rPr>
            </w:pPr>
            <w:r w:rsidRPr="00723CA0">
              <w:rPr>
                <w:rFonts w:eastAsia="Times New Roman" w:cs="Arial"/>
                <w:color w:val="000000" w:themeColor="text1"/>
                <w:lang w:eastAsia="cs-CZ"/>
              </w:rPr>
              <w:t>602</w:t>
            </w:r>
          </w:p>
        </w:tc>
        <w:tc>
          <w:tcPr>
            <w:tcW w:w="2126" w:type="dxa"/>
            <w:shd w:val="clear" w:color="auto" w:fill="auto"/>
            <w:noWrap/>
            <w:vAlign w:val="bottom"/>
            <w:hideMark/>
          </w:tcPr>
          <w:p w:rsidR="00B700C6" w:rsidRPr="00723CA0" w:rsidRDefault="00B700C6" w:rsidP="00B700C6">
            <w:pPr>
              <w:rPr>
                <w:rFonts w:cs="Arial"/>
                <w:color w:val="000000" w:themeColor="text1"/>
              </w:rPr>
            </w:pPr>
            <w:r w:rsidRPr="00723CA0">
              <w:rPr>
                <w:rFonts w:cs="Arial"/>
                <w:color w:val="000000" w:themeColor="text1"/>
              </w:rPr>
              <w:t>cizí strávníci</w:t>
            </w:r>
          </w:p>
        </w:tc>
        <w:tc>
          <w:tcPr>
            <w:tcW w:w="1843" w:type="dxa"/>
            <w:shd w:val="clear" w:color="auto" w:fill="auto"/>
            <w:noWrap/>
            <w:vAlign w:val="bottom"/>
          </w:tcPr>
          <w:p w:rsidR="00B700C6" w:rsidRPr="00723CA0" w:rsidRDefault="00B700C6" w:rsidP="00B700C6">
            <w:pPr>
              <w:rPr>
                <w:rFonts w:cs="Arial"/>
                <w:color w:val="000000" w:themeColor="text1"/>
              </w:rPr>
            </w:pPr>
          </w:p>
        </w:tc>
        <w:tc>
          <w:tcPr>
            <w:tcW w:w="1134"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276" w:type="dxa"/>
            <w:shd w:val="clear" w:color="auto" w:fill="auto"/>
            <w:noWrap/>
            <w:vAlign w:val="bottom"/>
          </w:tcPr>
          <w:p w:rsidR="00B700C6" w:rsidRPr="00723CA0" w:rsidRDefault="00B700C6" w:rsidP="00B700C6">
            <w:pPr>
              <w:jc w:val="right"/>
              <w:rPr>
                <w:rFonts w:eastAsia="Times New Roman" w:cs="Arial"/>
                <w:color w:val="000000" w:themeColor="text1"/>
                <w:lang w:eastAsia="cs-CZ"/>
              </w:rPr>
            </w:pPr>
          </w:p>
        </w:tc>
        <w:tc>
          <w:tcPr>
            <w:tcW w:w="1160"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734.332</w:t>
            </w:r>
          </w:p>
        </w:tc>
        <w:tc>
          <w:tcPr>
            <w:tcW w:w="1108"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734.332</w:t>
            </w:r>
          </w:p>
        </w:tc>
      </w:tr>
      <w:tr w:rsidR="00B700C6" w:rsidRPr="00723CA0" w:rsidTr="00B700C6">
        <w:trPr>
          <w:trHeight w:val="300"/>
        </w:trPr>
        <w:tc>
          <w:tcPr>
            <w:tcW w:w="2845" w:type="dxa"/>
            <w:gridSpan w:val="2"/>
            <w:shd w:val="clear" w:color="auto" w:fill="auto"/>
            <w:noWrap/>
            <w:vAlign w:val="bottom"/>
            <w:hideMark/>
          </w:tcPr>
          <w:p w:rsidR="00B700C6" w:rsidRPr="00723CA0" w:rsidRDefault="00B700C6" w:rsidP="00B700C6">
            <w:pPr>
              <w:rPr>
                <w:rFonts w:eastAsia="Times New Roman" w:cs="Arial"/>
                <w:b/>
                <w:color w:val="000000" w:themeColor="text1"/>
                <w:lang w:eastAsia="cs-CZ"/>
              </w:rPr>
            </w:pPr>
            <w:r w:rsidRPr="00723CA0">
              <w:rPr>
                <w:rFonts w:eastAsia="Times New Roman" w:cs="Arial"/>
                <w:b/>
                <w:color w:val="000000" w:themeColor="text1"/>
                <w:lang w:eastAsia="cs-CZ"/>
              </w:rPr>
              <w:t>Celkem</w:t>
            </w:r>
          </w:p>
        </w:tc>
        <w:tc>
          <w:tcPr>
            <w:tcW w:w="1843" w:type="dxa"/>
            <w:shd w:val="clear" w:color="auto" w:fill="auto"/>
            <w:noWrap/>
            <w:vAlign w:val="bottom"/>
          </w:tcPr>
          <w:p w:rsidR="00B700C6" w:rsidRPr="00723CA0" w:rsidRDefault="00B700C6" w:rsidP="00B700C6">
            <w:pPr>
              <w:jc w:val="right"/>
              <w:rPr>
                <w:rFonts w:eastAsia="Times New Roman" w:cs="Arial"/>
                <w:b/>
                <w:color w:val="000000" w:themeColor="text1"/>
                <w:lang w:eastAsia="cs-CZ"/>
              </w:rPr>
            </w:pPr>
            <w:r w:rsidRPr="00723CA0">
              <w:rPr>
                <w:rFonts w:eastAsia="Times New Roman" w:cs="Arial"/>
                <w:b/>
                <w:color w:val="000000" w:themeColor="text1"/>
                <w:lang w:eastAsia="cs-CZ"/>
              </w:rPr>
              <w:t>14.800</w:t>
            </w:r>
          </w:p>
        </w:tc>
        <w:tc>
          <w:tcPr>
            <w:tcW w:w="1134" w:type="dxa"/>
            <w:shd w:val="clear" w:color="auto" w:fill="auto"/>
            <w:noWrap/>
            <w:vAlign w:val="bottom"/>
          </w:tcPr>
          <w:p w:rsidR="00B700C6" w:rsidRPr="00723CA0" w:rsidRDefault="00B700C6" w:rsidP="00B700C6">
            <w:pPr>
              <w:jc w:val="right"/>
              <w:rPr>
                <w:rFonts w:eastAsia="Times New Roman" w:cs="Arial"/>
                <w:b/>
                <w:color w:val="000000" w:themeColor="text1"/>
                <w:lang w:eastAsia="cs-CZ"/>
              </w:rPr>
            </w:pPr>
          </w:p>
        </w:tc>
        <w:tc>
          <w:tcPr>
            <w:tcW w:w="1276" w:type="dxa"/>
            <w:shd w:val="clear" w:color="auto" w:fill="auto"/>
            <w:noWrap/>
            <w:vAlign w:val="bottom"/>
          </w:tcPr>
          <w:p w:rsidR="00B700C6" w:rsidRPr="00723CA0" w:rsidRDefault="00B700C6" w:rsidP="00B700C6">
            <w:pPr>
              <w:jc w:val="right"/>
              <w:rPr>
                <w:rFonts w:eastAsia="Times New Roman" w:cs="Arial"/>
                <w:b/>
                <w:color w:val="000000" w:themeColor="text1"/>
                <w:lang w:eastAsia="cs-CZ"/>
              </w:rPr>
            </w:pPr>
          </w:p>
        </w:tc>
        <w:tc>
          <w:tcPr>
            <w:tcW w:w="1160" w:type="dxa"/>
            <w:shd w:val="clear" w:color="auto" w:fill="auto"/>
            <w:noWrap/>
            <w:vAlign w:val="bottom"/>
          </w:tcPr>
          <w:p w:rsidR="00B700C6" w:rsidRPr="00723CA0" w:rsidRDefault="00B700C6" w:rsidP="00B700C6">
            <w:pPr>
              <w:jc w:val="right"/>
              <w:rPr>
                <w:rFonts w:eastAsia="Times New Roman" w:cs="Arial"/>
                <w:b/>
                <w:color w:val="000000" w:themeColor="text1"/>
                <w:lang w:eastAsia="cs-CZ"/>
              </w:rPr>
            </w:pPr>
            <w:r w:rsidRPr="00723CA0">
              <w:rPr>
                <w:rFonts w:eastAsia="Times New Roman" w:cs="Arial"/>
                <w:b/>
                <w:color w:val="000000" w:themeColor="text1"/>
                <w:lang w:eastAsia="cs-CZ"/>
              </w:rPr>
              <w:t>734.332</w:t>
            </w:r>
          </w:p>
        </w:tc>
        <w:tc>
          <w:tcPr>
            <w:tcW w:w="1108"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749.132</w:t>
            </w:r>
          </w:p>
        </w:tc>
      </w:tr>
    </w:tbl>
    <w:p w:rsidR="00B700C6" w:rsidRPr="00723CA0" w:rsidRDefault="00B700C6" w:rsidP="00B700C6">
      <w:pPr>
        <w:jc w:val="both"/>
        <w:rPr>
          <w:b/>
          <w:i/>
          <w:color w:val="000000" w:themeColor="text1"/>
        </w:rPr>
      </w:pPr>
      <w:r w:rsidRPr="00723CA0">
        <w:rPr>
          <w:b/>
          <w:i/>
          <w:color w:val="000000" w:themeColor="text1"/>
        </w:rPr>
        <w:lastRenderedPageBreak/>
        <w:t>Výnosy DČ celkem 749.132 Kč.</w:t>
      </w:r>
    </w:p>
    <w:p w:rsidR="00B700C6" w:rsidRPr="00723CA0" w:rsidRDefault="00B700C6" w:rsidP="00B700C6">
      <w:pPr>
        <w:jc w:val="both"/>
        <w:rPr>
          <w:b/>
          <w:i/>
          <w:color w:val="000000" w:themeColor="text1"/>
        </w:rPr>
      </w:pPr>
    </w:p>
    <w:p w:rsidR="00B700C6" w:rsidRPr="00723CA0" w:rsidRDefault="00B700C6" w:rsidP="00B700C6">
      <w:pPr>
        <w:jc w:val="both"/>
        <w:rPr>
          <w:b/>
          <w:i/>
          <w:color w:val="000000" w:themeColor="text1"/>
          <w:sz w:val="26"/>
          <w:szCs w:val="26"/>
        </w:rPr>
      </w:pPr>
      <w:r w:rsidRPr="00723CA0">
        <w:rPr>
          <w:b/>
          <w:i/>
          <w:color w:val="000000" w:themeColor="text1"/>
          <w:sz w:val="26"/>
          <w:szCs w:val="26"/>
        </w:rPr>
        <w:t>Výsledek hospodaření v doplňkové činnosti je + 3.021 Kč.</w:t>
      </w:r>
    </w:p>
    <w:p w:rsidR="00B700C6" w:rsidRPr="00723CA0" w:rsidRDefault="00B700C6" w:rsidP="00B700C6">
      <w:pPr>
        <w:jc w:val="both"/>
        <w:rPr>
          <w:b/>
          <w:i/>
          <w:color w:val="000000" w:themeColor="text1"/>
          <w:sz w:val="26"/>
          <w:szCs w:val="26"/>
        </w:rPr>
      </w:pPr>
    </w:p>
    <w:p w:rsidR="00B700C6" w:rsidRPr="00723CA0" w:rsidRDefault="00B700C6" w:rsidP="00B700C6">
      <w:pPr>
        <w:jc w:val="both"/>
        <w:rPr>
          <w:b/>
          <w:i/>
          <w:color w:val="000000" w:themeColor="text1"/>
          <w:sz w:val="26"/>
          <w:szCs w:val="26"/>
        </w:rPr>
      </w:pPr>
      <w:r w:rsidRPr="00723CA0">
        <w:rPr>
          <w:b/>
          <w:i/>
          <w:color w:val="000000" w:themeColor="text1"/>
          <w:sz w:val="26"/>
          <w:szCs w:val="26"/>
        </w:rPr>
        <w:t xml:space="preserve">Výsledek hospodaření v hlavní i doplňkové činnosti organizace celkem </w:t>
      </w:r>
      <w:r w:rsidRPr="00723CA0">
        <w:rPr>
          <w:b/>
          <w:i/>
          <w:color w:val="000000" w:themeColor="text1"/>
          <w:sz w:val="26"/>
          <w:szCs w:val="26"/>
        </w:rPr>
        <w:br/>
        <w:t>je + 480.001,77 Kč (finančně krytý 3.020,52 Kč).</w:t>
      </w:r>
    </w:p>
    <w:p w:rsidR="00B700C6" w:rsidRPr="00723CA0" w:rsidRDefault="00B700C6" w:rsidP="00B700C6">
      <w:pPr>
        <w:jc w:val="both"/>
        <w:rPr>
          <w:b/>
          <w:color w:val="000000" w:themeColor="text1"/>
        </w:rPr>
      </w:pPr>
    </w:p>
    <w:p w:rsidR="00B700C6" w:rsidRPr="00723CA0" w:rsidRDefault="00B700C6" w:rsidP="00B700C6">
      <w:pPr>
        <w:jc w:val="both"/>
        <w:rPr>
          <w:b/>
          <w:color w:val="000000" w:themeColor="text1"/>
          <w:sz w:val="28"/>
          <w:szCs w:val="28"/>
        </w:rPr>
      </w:pPr>
      <w:r w:rsidRPr="00723CA0">
        <w:rPr>
          <w:b/>
          <w:color w:val="000000" w:themeColor="text1"/>
          <w:sz w:val="28"/>
          <w:szCs w:val="28"/>
        </w:rPr>
        <w:t xml:space="preserve">2. Prostředky poskytnuté státem </w:t>
      </w:r>
    </w:p>
    <w:p w:rsidR="00B700C6" w:rsidRPr="00E81B92" w:rsidRDefault="00B700C6" w:rsidP="00B700C6">
      <w:pPr>
        <w:jc w:val="both"/>
        <w:rPr>
          <w:b/>
          <w:color w:val="000000" w:themeColor="text1"/>
        </w:rPr>
      </w:pPr>
    </w:p>
    <w:p w:rsidR="00B700C6" w:rsidRPr="00723CA0" w:rsidRDefault="00B700C6" w:rsidP="00B700C6">
      <w:pPr>
        <w:jc w:val="both"/>
        <w:rPr>
          <w:b/>
          <w:color w:val="000000" w:themeColor="text1"/>
          <w:sz w:val="26"/>
          <w:szCs w:val="26"/>
        </w:rPr>
      </w:pPr>
      <w:r w:rsidRPr="00723CA0">
        <w:rPr>
          <w:b/>
          <w:color w:val="000000" w:themeColor="text1"/>
          <w:sz w:val="26"/>
          <w:szCs w:val="26"/>
        </w:rPr>
        <w:t>Přímé náklady na vzdělávání UZ 33353</w:t>
      </w:r>
    </w:p>
    <w:p w:rsidR="00B700C6" w:rsidRPr="00723CA0" w:rsidRDefault="00B700C6" w:rsidP="00B700C6">
      <w:pPr>
        <w:jc w:val="both"/>
        <w:rPr>
          <w:color w:val="000000" w:themeColor="text1"/>
        </w:rPr>
      </w:pPr>
    </w:p>
    <w:p w:rsidR="00B700C6" w:rsidRPr="00723CA0" w:rsidRDefault="00B700C6" w:rsidP="00B700C6">
      <w:pPr>
        <w:jc w:val="both"/>
        <w:rPr>
          <w:color w:val="000000" w:themeColor="text1"/>
        </w:rPr>
      </w:pPr>
      <w:r w:rsidRPr="00723CA0">
        <w:rPr>
          <w:color w:val="000000" w:themeColor="text1"/>
        </w:rPr>
        <w:t>Prostředky na platy – pedagogové v Kč</w:t>
      </w:r>
    </w:p>
    <w:tbl>
      <w:tblPr>
        <w:tblW w:w="59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2040"/>
        <w:gridCol w:w="1840"/>
      </w:tblGrid>
      <w:tr w:rsidR="00B700C6" w:rsidRPr="00723CA0" w:rsidTr="00B700C6">
        <w:trPr>
          <w:trHeight w:val="300"/>
        </w:trPr>
        <w:tc>
          <w:tcPr>
            <w:tcW w:w="2040" w:type="dxa"/>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Zařízení</w:t>
            </w:r>
          </w:p>
        </w:tc>
        <w:tc>
          <w:tcPr>
            <w:tcW w:w="2040" w:type="dxa"/>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 xml:space="preserve">limit </w:t>
            </w:r>
          </w:p>
        </w:tc>
        <w:tc>
          <w:tcPr>
            <w:tcW w:w="1840" w:type="dxa"/>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čerpání</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color w:val="000000" w:themeColor="text1"/>
              </w:rPr>
            </w:pPr>
            <w:r w:rsidRPr="00723CA0">
              <w:rPr>
                <w:color w:val="000000" w:themeColor="text1"/>
              </w:rPr>
              <w:t>základní škola</w:t>
            </w:r>
          </w:p>
        </w:tc>
        <w:tc>
          <w:tcPr>
            <w:tcW w:w="2040" w:type="dxa"/>
            <w:shd w:val="clear" w:color="auto" w:fill="auto"/>
            <w:noWrap/>
            <w:vAlign w:val="bottom"/>
          </w:tcPr>
          <w:p w:rsidR="00B700C6" w:rsidRPr="00723CA0" w:rsidRDefault="00B700C6" w:rsidP="00B700C6">
            <w:pPr>
              <w:jc w:val="right"/>
              <w:rPr>
                <w:color w:val="000000" w:themeColor="text1"/>
              </w:rPr>
            </w:pPr>
          </w:p>
          <w:p w:rsidR="00B700C6" w:rsidRPr="00723CA0" w:rsidRDefault="00B700C6" w:rsidP="00B700C6">
            <w:pPr>
              <w:jc w:val="right"/>
              <w:rPr>
                <w:color w:val="000000" w:themeColor="text1"/>
              </w:rPr>
            </w:pPr>
            <w:r w:rsidRPr="00723CA0">
              <w:rPr>
                <w:color w:val="000000" w:themeColor="text1"/>
              </w:rPr>
              <w:t>12.556.128</w:t>
            </w:r>
          </w:p>
        </w:tc>
        <w:tc>
          <w:tcPr>
            <w:tcW w:w="1840" w:type="dxa"/>
            <w:shd w:val="clear" w:color="auto" w:fill="auto"/>
            <w:noWrap/>
            <w:vAlign w:val="bottom"/>
          </w:tcPr>
          <w:p w:rsidR="00B700C6" w:rsidRPr="00723CA0" w:rsidRDefault="00B700C6" w:rsidP="00B700C6">
            <w:pPr>
              <w:jc w:val="right"/>
              <w:rPr>
                <w:color w:val="000000" w:themeColor="text1"/>
              </w:rPr>
            </w:pPr>
            <w:r w:rsidRPr="00723CA0">
              <w:rPr>
                <w:color w:val="000000" w:themeColor="text1"/>
              </w:rPr>
              <w:t>12.556.128</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color w:val="000000" w:themeColor="text1"/>
              </w:rPr>
            </w:pPr>
            <w:r w:rsidRPr="00723CA0">
              <w:rPr>
                <w:color w:val="000000" w:themeColor="text1"/>
              </w:rPr>
              <w:t>mateřská škola</w:t>
            </w:r>
          </w:p>
        </w:tc>
        <w:tc>
          <w:tcPr>
            <w:tcW w:w="2040" w:type="dxa"/>
            <w:shd w:val="clear" w:color="auto" w:fill="auto"/>
            <w:noWrap/>
            <w:vAlign w:val="bottom"/>
          </w:tcPr>
          <w:p w:rsidR="00B700C6" w:rsidRPr="00723CA0" w:rsidRDefault="00B700C6" w:rsidP="00B700C6">
            <w:pPr>
              <w:jc w:val="right"/>
              <w:rPr>
                <w:color w:val="000000" w:themeColor="text1"/>
              </w:rPr>
            </w:pPr>
            <w:r w:rsidRPr="00723CA0">
              <w:rPr>
                <w:color w:val="000000" w:themeColor="text1"/>
              </w:rPr>
              <w:t>4.125.898</w:t>
            </w:r>
          </w:p>
        </w:tc>
        <w:tc>
          <w:tcPr>
            <w:tcW w:w="1840" w:type="dxa"/>
            <w:shd w:val="clear" w:color="auto" w:fill="auto"/>
            <w:noWrap/>
            <w:vAlign w:val="bottom"/>
          </w:tcPr>
          <w:p w:rsidR="00B700C6" w:rsidRPr="00723CA0" w:rsidRDefault="00B700C6" w:rsidP="00B700C6">
            <w:pPr>
              <w:jc w:val="right"/>
              <w:rPr>
                <w:color w:val="000000" w:themeColor="text1"/>
              </w:rPr>
            </w:pPr>
            <w:r w:rsidRPr="00723CA0">
              <w:rPr>
                <w:color w:val="000000" w:themeColor="text1"/>
              </w:rPr>
              <w:t>4.125.898</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color w:val="000000" w:themeColor="text1"/>
              </w:rPr>
            </w:pPr>
            <w:r w:rsidRPr="00723CA0">
              <w:rPr>
                <w:color w:val="000000" w:themeColor="text1"/>
              </w:rPr>
              <w:t>školní družina</w:t>
            </w:r>
          </w:p>
        </w:tc>
        <w:tc>
          <w:tcPr>
            <w:tcW w:w="2040" w:type="dxa"/>
            <w:shd w:val="clear" w:color="auto" w:fill="auto"/>
            <w:noWrap/>
            <w:vAlign w:val="bottom"/>
          </w:tcPr>
          <w:p w:rsidR="00B700C6" w:rsidRPr="00723CA0" w:rsidRDefault="00B700C6" w:rsidP="00B700C6">
            <w:pPr>
              <w:jc w:val="right"/>
              <w:rPr>
                <w:color w:val="000000" w:themeColor="text1"/>
              </w:rPr>
            </w:pPr>
            <w:r w:rsidRPr="00723CA0">
              <w:rPr>
                <w:color w:val="000000" w:themeColor="text1"/>
              </w:rPr>
              <w:t>1.395.692</w:t>
            </w:r>
          </w:p>
        </w:tc>
        <w:tc>
          <w:tcPr>
            <w:tcW w:w="1840" w:type="dxa"/>
            <w:shd w:val="clear" w:color="auto" w:fill="auto"/>
            <w:noWrap/>
            <w:vAlign w:val="bottom"/>
          </w:tcPr>
          <w:p w:rsidR="00B700C6" w:rsidRPr="00723CA0" w:rsidRDefault="00B700C6" w:rsidP="00B700C6">
            <w:pPr>
              <w:jc w:val="right"/>
              <w:rPr>
                <w:color w:val="000000" w:themeColor="text1"/>
              </w:rPr>
            </w:pPr>
            <w:r w:rsidRPr="00723CA0">
              <w:rPr>
                <w:color w:val="000000" w:themeColor="text1"/>
              </w:rPr>
              <w:t>1.395.692</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color w:val="000000" w:themeColor="text1"/>
              </w:rPr>
            </w:pPr>
            <w:r w:rsidRPr="00723CA0">
              <w:rPr>
                <w:color w:val="000000" w:themeColor="text1"/>
              </w:rPr>
              <w:t>školní klub</w:t>
            </w:r>
          </w:p>
        </w:tc>
        <w:tc>
          <w:tcPr>
            <w:tcW w:w="2040" w:type="dxa"/>
            <w:shd w:val="clear" w:color="auto" w:fill="auto"/>
            <w:noWrap/>
            <w:vAlign w:val="bottom"/>
          </w:tcPr>
          <w:p w:rsidR="00B700C6" w:rsidRPr="00723CA0" w:rsidRDefault="00B700C6" w:rsidP="00B700C6">
            <w:pPr>
              <w:jc w:val="right"/>
              <w:rPr>
                <w:color w:val="000000" w:themeColor="text1"/>
              </w:rPr>
            </w:pPr>
            <w:r w:rsidRPr="00723CA0">
              <w:rPr>
                <w:color w:val="000000" w:themeColor="text1"/>
              </w:rPr>
              <w:t>15.253</w:t>
            </w:r>
          </w:p>
        </w:tc>
        <w:tc>
          <w:tcPr>
            <w:tcW w:w="1840" w:type="dxa"/>
            <w:shd w:val="clear" w:color="auto" w:fill="auto"/>
            <w:noWrap/>
            <w:vAlign w:val="bottom"/>
          </w:tcPr>
          <w:p w:rsidR="00B700C6" w:rsidRPr="00723CA0" w:rsidRDefault="00B700C6" w:rsidP="00B700C6">
            <w:pPr>
              <w:jc w:val="right"/>
              <w:rPr>
                <w:color w:val="000000" w:themeColor="text1"/>
              </w:rPr>
            </w:pPr>
            <w:r w:rsidRPr="00723CA0">
              <w:rPr>
                <w:color w:val="000000" w:themeColor="text1"/>
              </w:rPr>
              <w:t>15.253</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b/>
                <w:bCs/>
                <w:color w:val="000000" w:themeColor="text1"/>
              </w:rPr>
            </w:pPr>
            <w:r w:rsidRPr="00723CA0">
              <w:rPr>
                <w:b/>
                <w:bCs/>
                <w:color w:val="000000" w:themeColor="text1"/>
              </w:rPr>
              <w:t>Celkem</w:t>
            </w:r>
          </w:p>
        </w:tc>
        <w:tc>
          <w:tcPr>
            <w:tcW w:w="2040" w:type="dxa"/>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18.092.971</w:t>
            </w:r>
          </w:p>
        </w:tc>
        <w:tc>
          <w:tcPr>
            <w:tcW w:w="1840" w:type="dxa"/>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18.092.971</w:t>
            </w:r>
          </w:p>
        </w:tc>
      </w:tr>
    </w:tbl>
    <w:p w:rsidR="00B700C6" w:rsidRPr="00723CA0" w:rsidRDefault="00B700C6" w:rsidP="00B700C6">
      <w:pPr>
        <w:jc w:val="both"/>
        <w:rPr>
          <w:color w:val="000000" w:themeColor="text1"/>
          <w:highlight w:val="yellow"/>
        </w:rPr>
      </w:pPr>
    </w:p>
    <w:p w:rsidR="00B700C6" w:rsidRPr="00723CA0" w:rsidRDefault="00B700C6" w:rsidP="00B700C6">
      <w:pPr>
        <w:jc w:val="both"/>
        <w:rPr>
          <w:color w:val="000000" w:themeColor="text1"/>
        </w:rPr>
      </w:pPr>
      <w:r w:rsidRPr="00723CA0">
        <w:rPr>
          <w:color w:val="000000" w:themeColor="text1"/>
        </w:rPr>
        <w:t>Prostředky na platy – nepedagogové v Kč</w:t>
      </w:r>
    </w:p>
    <w:tbl>
      <w:tblPr>
        <w:tblW w:w="5920" w:type="dxa"/>
        <w:tblInd w:w="60" w:type="dxa"/>
        <w:tblCellMar>
          <w:left w:w="70" w:type="dxa"/>
          <w:right w:w="70" w:type="dxa"/>
        </w:tblCellMar>
        <w:tblLook w:val="04A0" w:firstRow="1" w:lastRow="0" w:firstColumn="1" w:lastColumn="0" w:noHBand="0" w:noVBand="1"/>
      </w:tblPr>
      <w:tblGrid>
        <w:gridCol w:w="2040"/>
        <w:gridCol w:w="2040"/>
        <w:gridCol w:w="1840"/>
      </w:tblGrid>
      <w:tr w:rsidR="00B700C6" w:rsidRPr="00723CA0" w:rsidTr="00B700C6">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Zařízení</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 xml:space="preserve">limit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čerpání</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základní škola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1.499.541</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1.499.541</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mateřská škola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777.188</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777.188</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školní družina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114.227</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114.227</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tcPr>
          <w:p w:rsidR="00B700C6" w:rsidRPr="00723CA0" w:rsidRDefault="00B700C6" w:rsidP="00B700C6">
            <w:pPr>
              <w:rPr>
                <w:color w:val="000000" w:themeColor="text1"/>
              </w:rPr>
            </w:pPr>
            <w:r w:rsidRPr="00723CA0">
              <w:rPr>
                <w:color w:val="000000" w:themeColor="text1"/>
              </w:rPr>
              <w:t>školní klub</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28.526</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28.526</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jídelna a výdejna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1.483.099</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1.483.099</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b/>
                <w:bCs/>
                <w:color w:val="000000" w:themeColor="text1"/>
              </w:rPr>
            </w:pPr>
            <w:r w:rsidRPr="00723CA0">
              <w:rPr>
                <w:b/>
                <w:bCs/>
                <w:color w:val="000000" w:themeColor="text1"/>
              </w:rPr>
              <w:t>Celkem</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3.902.581</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3.902.581</w:t>
            </w:r>
          </w:p>
        </w:tc>
      </w:tr>
    </w:tbl>
    <w:p w:rsidR="00B700C6" w:rsidRPr="00723CA0" w:rsidRDefault="00B700C6" w:rsidP="00B700C6">
      <w:pPr>
        <w:jc w:val="both"/>
        <w:rPr>
          <w:color w:val="000000" w:themeColor="text1"/>
        </w:rPr>
      </w:pPr>
    </w:p>
    <w:p w:rsidR="00B700C6" w:rsidRPr="00723CA0" w:rsidRDefault="00B700C6" w:rsidP="00B700C6">
      <w:pPr>
        <w:jc w:val="both"/>
        <w:rPr>
          <w:color w:val="000000" w:themeColor="text1"/>
          <w:sz w:val="24"/>
          <w:szCs w:val="24"/>
        </w:rPr>
      </w:pPr>
      <w:r w:rsidRPr="00723CA0">
        <w:rPr>
          <w:color w:val="000000" w:themeColor="text1"/>
          <w:sz w:val="24"/>
          <w:szCs w:val="24"/>
        </w:rPr>
        <w:t>Prostředky na platy celkem v Kč</w:t>
      </w:r>
    </w:p>
    <w:tbl>
      <w:tblPr>
        <w:tblW w:w="59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2040"/>
        <w:gridCol w:w="1840"/>
      </w:tblGrid>
      <w:tr w:rsidR="00B700C6" w:rsidRPr="00723CA0" w:rsidTr="00B700C6">
        <w:trPr>
          <w:trHeight w:val="300"/>
        </w:trPr>
        <w:tc>
          <w:tcPr>
            <w:tcW w:w="2040" w:type="dxa"/>
            <w:shd w:val="clear" w:color="auto" w:fill="auto"/>
            <w:noWrap/>
            <w:vAlign w:val="bottom"/>
          </w:tcPr>
          <w:p w:rsidR="00B700C6" w:rsidRPr="00723CA0" w:rsidRDefault="00B700C6" w:rsidP="00B700C6">
            <w:pPr>
              <w:rPr>
                <w:b/>
                <w:bCs/>
                <w:color w:val="000000" w:themeColor="text1"/>
              </w:rPr>
            </w:pP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i/>
                <w:color w:val="000000" w:themeColor="text1"/>
              </w:rPr>
            </w:pPr>
            <w:r w:rsidRPr="00723CA0">
              <w:rPr>
                <w:i/>
                <w:color w:val="000000" w:themeColor="text1"/>
              </w:rPr>
              <w:t xml:space="preserve">limit </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i/>
                <w:color w:val="000000" w:themeColor="text1"/>
              </w:rPr>
            </w:pPr>
            <w:r w:rsidRPr="00723CA0">
              <w:rPr>
                <w:i/>
                <w:color w:val="000000" w:themeColor="text1"/>
              </w:rPr>
              <w:t>čerpání</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b/>
                <w:bCs/>
                <w:color w:val="000000" w:themeColor="text1"/>
                <w:sz w:val="26"/>
                <w:szCs w:val="26"/>
              </w:rPr>
            </w:pPr>
            <w:r w:rsidRPr="00723CA0">
              <w:rPr>
                <w:b/>
                <w:bCs/>
                <w:color w:val="000000" w:themeColor="text1"/>
                <w:sz w:val="26"/>
                <w:szCs w:val="26"/>
              </w:rPr>
              <w:t>Celkem</w:t>
            </w:r>
          </w:p>
        </w:tc>
        <w:tc>
          <w:tcPr>
            <w:tcW w:w="2040" w:type="dxa"/>
            <w:shd w:val="clear" w:color="auto" w:fill="auto"/>
            <w:noWrap/>
            <w:vAlign w:val="bottom"/>
          </w:tcPr>
          <w:p w:rsidR="00B700C6" w:rsidRPr="00723CA0" w:rsidRDefault="00B700C6" w:rsidP="00B700C6">
            <w:pPr>
              <w:jc w:val="right"/>
              <w:rPr>
                <w:b/>
                <w:bCs/>
                <w:color w:val="000000" w:themeColor="text1"/>
                <w:sz w:val="26"/>
                <w:szCs w:val="26"/>
              </w:rPr>
            </w:pPr>
            <w:r w:rsidRPr="00723CA0">
              <w:rPr>
                <w:b/>
                <w:bCs/>
                <w:color w:val="000000" w:themeColor="text1"/>
                <w:sz w:val="26"/>
                <w:szCs w:val="26"/>
              </w:rPr>
              <w:t>21.995.552</w:t>
            </w:r>
          </w:p>
        </w:tc>
        <w:tc>
          <w:tcPr>
            <w:tcW w:w="1840" w:type="dxa"/>
            <w:shd w:val="clear" w:color="auto" w:fill="auto"/>
            <w:noWrap/>
            <w:vAlign w:val="bottom"/>
          </w:tcPr>
          <w:p w:rsidR="00B700C6" w:rsidRPr="00723CA0" w:rsidRDefault="00B700C6" w:rsidP="00B700C6">
            <w:pPr>
              <w:jc w:val="right"/>
              <w:rPr>
                <w:b/>
                <w:bCs/>
                <w:color w:val="000000" w:themeColor="text1"/>
                <w:sz w:val="26"/>
                <w:szCs w:val="26"/>
              </w:rPr>
            </w:pPr>
            <w:r w:rsidRPr="00723CA0">
              <w:rPr>
                <w:b/>
                <w:bCs/>
                <w:color w:val="000000" w:themeColor="text1"/>
                <w:sz w:val="26"/>
                <w:szCs w:val="26"/>
              </w:rPr>
              <w:t>21.995.552</w:t>
            </w:r>
          </w:p>
        </w:tc>
      </w:tr>
    </w:tbl>
    <w:p w:rsidR="00B700C6" w:rsidRPr="00723CA0" w:rsidRDefault="00B700C6" w:rsidP="00B700C6">
      <w:pPr>
        <w:jc w:val="both"/>
        <w:rPr>
          <w:color w:val="000000" w:themeColor="text1"/>
        </w:rPr>
      </w:pPr>
    </w:p>
    <w:p w:rsidR="00B700C6" w:rsidRPr="00723CA0" w:rsidRDefault="00B700C6" w:rsidP="00B700C6">
      <w:pPr>
        <w:jc w:val="both"/>
        <w:rPr>
          <w:color w:val="000000" w:themeColor="text1"/>
        </w:rPr>
      </w:pPr>
      <w:r w:rsidRPr="00723CA0">
        <w:rPr>
          <w:color w:val="000000" w:themeColor="text1"/>
        </w:rPr>
        <w:t>Ostatní osobní náklady (dohody o provedení práce a pracovní činnosti) – pedagogové v Kč</w:t>
      </w:r>
    </w:p>
    <w:tbl>
      <w:tblPr>
        <w:tblW w:w="5920" w:type="dxa"/>
        <w:tblInd w:w="60" w:type="dxa"/>
        <w:tblCellMar>
          <w:left w:w="70" w:type="dxa"/>
          <w:right w:w="70" w:type="dxa"/>
        </w:tblCellMar>
        <w:tblLook w:val="04A0" w:firstRow="1" w:lastRow="0" w:firstColumn="1" w:lastColumn="0" w:noHBand="0" w:noVBand="1"/>
      </w:tblPr>
      <w:tblGrid>
        <w:gridCol w:w="2040"/>
        <w:gridCol w:w="2040"/>
        <w:gridCol w:w="1840"/>
      </w:tblGrid>
      <w:tr w:rsidR="00B700C6" w:rsidRPr="00723CA0" w:rsidTr="00B700C6">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Zařízení</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 xml:space="preserve">limit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čerpání</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základní škola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0</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0</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mateřská škola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0</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0</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color w:val="000000" w:themeColor="text1"/>
              </w:rPr>
            </w:pPr>
            <w:r w:rsidRPr="00723CA0">
              <w:rPr>
                <w:color w:val="000000" w:themeColor="text1"/>
              </w:rPr>
              <w:t>školní družina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2.134</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2.134</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color w:val="000000" w:themeColor="text1"/>
              </w:rPr>
            </w:pPr>
            <w:r w:rsidRPr="00723CA0">
              <w:rPr>
                <w:color w:val="000000" w:themeColor="text1"/>
              </w:rPr>
              <w:t>školní klub</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94.050</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94.050</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b/>
                <w:bCs/>
                <w:color w:val="000000" w:themeColor="text1"/>
              </w:rPr>
            </w:pPr>
            <w:r w:rsidRPr="00723CA0">
              <w:rPr>
                <w:b/>
                <w:bCs/>
                <w:color w:val="000000" w:themeColor="text1"/>
              </w:rPr>
              <w:t>Celkem</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96.184</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96.184</w:t>
            </w:r>
          </w:p>
        </w:tc>
      </w:tr>
    </w:tbl>
    <w:p w:rsidR="00B700C6" w:rsidRDefault="00B700C6" w:rsidP="00B700C6">
      <w:pPr>
        <w:jc w:val="both"/>
        <w:rPr>
          <w:color w:val="000000" w:themeColor="text1"/>
        </w:rPr>
      </w:pPr>
    </w:p>
    <w:p w:rsidR="00E81B92" w:rsidRDefault="00E81B92" w:rsidP="00B700C6">
      <w:pPr>
        <w:jc w:val="both"/>
        <w:rPr>
          <w:color w:val="000000" w:themeColor="text1"/>
        </w:rPr>
      </w:pPr>
    </w:p>
    <w:p w:rsidR="00E81B92" w:rsidRDefault="00E81B92" w:rsidP="00B700C6">
      <w:pPr>
        <w:jc w:val="both"/>
        <w:rPr>
          <w:color w:val="000000" w:themeColor="text1"/>
        </w:rPr>
      </w:pPr>
    </w:p>
    <w:p w:rsidR="00E81B92" w:rsidRDefault="00E81B92" w:rsidP="00B700C6">
      <w:pPr>
        <w:jc w:val="both"/>
        <w:rPr>
          <w:color w:val="000000" w:themeColor="text1"/>
        </w:rPr>
      </w:pPr>
    </w:p>
    <w:p w:rsidR="00E81B92" w:rsidRDefault="00E81B92" w:rsidP="00B700C6">
      <w:pPr>
        <w:jc w:val="both"/>
        <w:rPr>
          <w:color w:val="000000" w:themeColor="text1"/>
        </w:rPr>
      </w:pPr>
    </w:p>
    <w:p w:rsidR="00E81B92" w:rsidRDefault="00E81B92" w:rsidP="00B700C6">
      <w:pPr>
        <w:jc w:val="both"/>
        <w:rPr>
          <w:color w:val="000000" w:themeColor="text1"/>
        </w:rPr>
      </w:pPr>
    </w:p>
    <w:p w:rsidR="00E81B92" w:rsidRPr="00723CA0" w:rsidRDefault="00E81B92" w:rsidP="00B700C6">
      <w:pPr>
        <w:jc w:val="both"/>
        <w:rPr>
          <w:color w:val="000000" w:themeColor="text1"/>
        </w:rPr>
      </w:pPr>
    </w:p>
    <w:p w:rsidR="00B700C6" w:rsidRPr="00723CA0" w:rsidRDefault="00B700C6" w:rsidP="00B700C6">
      <w:pPr>
        <w:jc w:val="both"/>
        <w:rPr>
          <w:color w:val="000000" w:themeColor="text1"/>
        </w:rPr>
      </w:pPr>
      <w:r w:rsidRPr="00723CA0">
        <w:rPr>
          <w:color w:val="000000" w:themeColor="text1"/>
        </w:rPr>
        <w:lastRenderedPageBreak/>
        <w:t>Ostatní osobní náklady (dohody o provedení práce a pracovní činnosti) – nepedagogové v Kč</w:t>
      </w:r>
    </w:p>
    <w:tbl>
      <w:tblPr>
        <w:tblW w:w="5920" w:type="dxa"/>
        <w:tblInd w:w="60" w:type="dxa"/>
        <w:tblCellMar>
          <w:left w:w="70" w:type="dxa"/>
          <w:right w:w="70" w:type="dxa"/>
        </w:tblCellMar>
        <w:tblLook w:val="04A0" w:firstRow="1" w:lastRow="0" w:firstColumn="1" w:lastColumn="0" w:noHBand="0" w:noVBand="1"/>
      </w:tblPr>
      <w:tblGrid>
        <w:gridCol w:w="2040"/>
        <w:gridCol w:w="2040"/>
        <w:gridCol w:w="1840"/>
      </w:tblGrid>
      <w:tr w:rsidR="00B700C6" w:rsidRPr="00723CA0" w:rsidTr="00B700C6">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Zařízení</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 xml:space="preserve">limit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i/>
                <w:color w:val="000000" w:themeColor="text1"/>
              </w:rPr>
            </w:pPr>
            <w:r w:rsidRPr="00723CA0">
              <w:rPr>
                <w:i/>
                <w:color w:val="000000" w:themeColor="text1"/>
              </w:rPr>
              <w:t>čerpání</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základní škola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52.751</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52.751</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mateřská škola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8.400</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8.400</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ŠD a ŠK</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672</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672</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hideMark/>
          </w:tcPr>
          <w:p w:rsidR="00B700C6" w:rsidRPr="00723CA0" w:rsidRDefault="00B700C6" w:rsidP="00B700C6">
            <w:pPr>
              <w:rPr>
                <w:color w:val="000000" w:themeColor="text1"/>
              </w:rPr>
            </w:pPr>
            <w:r w:rsidRPr="00723CA0">
              <w:rPr>
                <w:color w:val="000000" w:themeColor="text1"/>
              </w:rPr>
              <w:t>jídelna a výdejna</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6.825</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6.825</w:t>
            </w:r>
          </w:p>
        </w:tc>
      </w:tr>
      <w:tr w:rsidR="00B700C6" w:rsidRPr="00723CA0" w:rsidTr="00B700C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b/>
                <w:bCs/>
                <w:color w:val="000000" w:themeColor="text1"/>
              </w:rPr>
            </w:pPr>
            <w:r w:rsidRPr="00723CA0">
              <w:rPr>
                <w:b/>
                <w:bCs/>
                <w:color w:val="000000" w:themeColor="text1"/>
              </w:rPr>
              <w:t>Celkem</w:t>
            </w:r>
          </w:p>
        </w:tc>
        <w:tc>
          <w:tcPr>
            <w:tcW w:w="20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68.816</w:t>
            </w:r>
          </w:p>
        </w:tc>
        <w:tc>
          <w:tcPr>
            <w:tcW w:w="1840" w:type="dxa"/>
            <w:tcBorders>
              <w:top w:val="nil"/>
              <w:left w:val="nil"/>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68.816</w:t>
            </w:r>
          </w:p>
        </w:tc>
      </w:tr>
    </w:tbl>
    <w:p w:rsidR="00B700C6" w:rsidRPr="00723CA0" w:rsidRDefault="00B700C6" w:rsidP="00B700C6">
      <w:pPr>
        <w:jc w:val="both"/>
        <w:rPr>
          <w:color w:val="000000" w:themeColor="text1"/>
        </w:rPr>
      </w:pPr>
    </w:p>
    <w:p w:rsidR="00B700C6" w:rsidRPr="00723CA0" w:rsidRDefault="00B700C6" w:rsidP="00B700C6">
      <w:pPr>
        <w:jc w:val="both"/>
        <w:rPr>
          <w:color w:val="000000" w:themeColor="text1"/>
          <w:sz w:val="24"/>
          <w:szCs w:val="24"/>
        </w:rPr>
      </w:pPr>
      <w:r w:rsidRPr="00723CA0">
        <w:rPr>
          <w:color w:val="000000" w:themeColor="text1"/>
          <w:sz w:val="24"/>
          <w:szCs w:val="24"/>
        </w:rPr>
        <w:t>Prostředky OON celkem v Kč</w:t>
      </w:r>
    </w:p>
    <w:tbl>
      <w:tblPr>
        <w:tblW w:w="59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2040"/>
        <w:gridCol w:w="1840"/>
      </w:tblGrid>
      <w:tr w:rsidR="00B700C6" w:rsidRPr="00723CA0" w:rsidTr="00B700C6">
        <w:trPr>
          <w:trHeight w:val="300"/>
        </w:trPr>
        <w:tc>
          <w:tcPr>
            <w:tcW w:w="2040" w:type="dxa"/>
            <w:shd w:val="clear" w:color="auto" w:fill="auto"/>
            <w:noWrap/>
            <w:vAlign w:val="bottom"/>
          </w:tcPr>
          <w:p w:rsidR="00B700C6" w:rsidRPr="00723CA0" w:rsidRDefault="00B700C6" w:rsidP="00B700C6">
            <w:pPr>
              <w:rPr>
                <w:b/>
                <w:bCs/>
                <w:color w:val="000000" w:themeColor="text1"/>
              </w:rPr>
            </w:pP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i/>
                <w:color w:val="000000" w:themeColor="text1"/>
              </w:rPr>
            </w:pPr>
            <w:r w:rsidRPr="00723CA0">
              <w:rPr>
                <w:i/>
                <w:color w:val="000000" w:themeColor="text1"/>
              </w:rPr>
              <w:t xml:space="preserve">limit </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i/>
                <w:color w:val="000000" w:themeColor="text1"/>
              </w:rPr>
            </w:pPr>
            <w:r w:rsidRPr="00723CA0">
              <w:rPr>
                <w:i/>
                <w:color w:val="000000" w:themeColor="text1"/>
              </w:rPr>
              <w:t>čerpání</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b/>
                <w:bCs/>
                <w:color w:val="000000" w:themeColor="text1"/>
                <w:sz w:val="26"/>
                <w:szCs w:val="26"/>
              </w:rPr>
            </w:pPr>
            <w:r w:rsidRPr="00723CA0">
              <w:rPr>
                <w:b/>
                <w:bCs/>
                <w:color w:val="000000" w:themeColor="text1"/>
                <w:sz w:val="26"/>
                <w:szCs w:val="26"/>
              </w:rPr>
              <w:t>Celkem</w:t>
            </w:r>
          </w:p>
        </w:tc>
        <w:tc>
          <w:tcPr>
            <w:tcW w:w="2040" w:type="dxa"/>
            <w:shd w:val="clear" w:color="auto" w:fill="auto"/>
            <w:noWrap/>
            <w:vAlign w:val="bottom"/>
          </w:tcPr>
          <w:p w:rsidR="00B700C6" w:rsidRPr="00723CA0" w:rsidRDefault="00B700C6" w:rsidP="00B700C6">
            <w:pPr>
              <w:jc w:val="right"/>
              <w:rPr>
                <w:b/>
                <w:bCs/>
                <w:color w:val="000000" w:themeColor="text1"/>
                <w:sz w:val="26"/>
                <w:szCs w:val="26"/>
              </w:rPr>
            </w:pPr>
            <w:r w:rsidRPr="00723CA0">
              <w:rPr>
                <w:b/>
                <w:bCs/>
                <w:color w:val="000000" w:themeColor="text1"/>
                <w:sz w:val="26"/>
                <w:szCs w:val="26"/>
              </w:rPr>
              <w:t>165.000</w:t>
            </w:r>
          </w:p>
        </w:tc>
        <w:tc>
          <w:tcPr>
            <w:tcW w:w="1840" w:type="dxa"/>
            <w:shd w:val="clear" w:color="auto" w:fill="auto"/>
            <w:noWrap/>
            <w:vAlign w:val="bottom"/>
          </w:tcPr>
          <w:p w:rsidR="00B700C6" w:rsidRPr="00723CA0" w:rsidRDefault="00B700C6" w:rsidP="00B700C6">
            <w:pPr>
              <w:jc w:val="right"/>
              <w:rPr>
                <w:b/>
                <w:bCs/>
                <w:color w:val="000000" w:themeColor="text1"/>
                <w:sz w:val="26"/>
                <w:szCs w:val="26"/>
              </w:rPr>
            </w:pPr>
            <w:r w:rsidRPr="00723CA0">
              <w:rPr>
                <w:b/>
                <w:bCs/>
                <w:color w:val="000000" w:themeColor="text1"/>
                <w:sz w:val="26"/>
                <w:szCs w:val="26"/>
              </w:rPr>
              <w:t>165.000</w:t>
            </w:r>
          </w:p>
        </w:tc>
      </w:tr>
    </w:tbl>
    <w:p w:rsidR="00B700C6" w:rsidRPr="00723CA0" w:rsidRDefault="00B700C6" w:rsidP="00B700C6">
      <w:pPr>
        <w:jc w:val="both"/>
        <w:rPr>
          <w:rFonts w:eastAsia="Times New Roman"/>
          <w:bCs/>
          <w:color w:val="000000" w:themeColor="text1"/>
          <w:lang w:eastAsia="cs-CZ"/>
        </w:rPr>
      </w:pPr>
    </w:p>
    <w:p w:rsidR="00B700C6" w:rsidRPr="00723CA0" w:rsidRDefault="00B700C6" w:rsidP="00B700C6">
      <w:pPr>
        <w:jc w:val="both"/>
        <w:rPr>
          <w:rFonts w:eastAsia="Times New Roman"/>
          <w:bCs/>
          <w:color w:val="000000" w:themeColor="text1"/>
          <w:lang w:eastAsia="cs-CZ"/>
        </w:rPr>
      </w:pPr>
    </w:p>
    <w:p w:rsidR="00B700C6" w:rsidRPr="00723CA0" w:rsidRDefault="00B700C6" w:rsidP="00B700C6">
      <w:pPr>
        <w:jc w:val="both"/>
        <w:rPr>
          <w:color w:val="000000" w:themeColor="text1"/>
          <w:sz w:val="24"/>
          <w:szCs w:val="24"/>
        </w:rPr>
      </w:pPr>
      <w:r w:rsidRPr="00723CA0">
        <w:rPr>
          <w:color w:val="000000" w:themeColor="text1"/>
          <w:sz w:val="24"/>
          <w:szCs w:val="24"/>
        </w:rPr>
        <w:t>Prostředky OON  – Národní plán doučování v Kč</w:t>
      </w:r>
    </w:p>
    <w:tbl>
      <w:tblPr>
        <w:tblW w:w="77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2040"/>
        <w:gridCol w:w="1840"/>
        <w:gridCol w:w="1840"/>
      </w:tblGrid>
      <w:tr w:rsidR="00B700C6" w:rsidRPr="00723CA0" w:rsidTr="00B700C6">
        <w:trPr>
          <w:trHeight w:val="300"/>
        </w:trPr>
        <w:tc>
          <w:tcPr>
            <w:tcW w:w="2040" w:type="dxa"/>
            <w:shd w:val="clear" w:color="auto" w:fill="auto"/>
            <w:noWrap/>
            <w:vAlign w:val="bottom"/>
          </w:tcPr>
          <w:p w:rsidR="00B700C6" w:rsidRPr="00723CA0" w:rsidRDefault="00B700C6" w:rsidP="00B700C6">
            <w:pPr>
              <w:rPr>
                <w:b/>
                <w:bCs/>
                <w:color w:val="000000" w:themeColor="text1"/>
              </w:rPr>
            </w:pP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i/>
                <w:color w:val="000000" w:themeColor="text1"/>
              </w:rPr>
            </w:pPr>
            <w:r w:rsidRPr="00723CA0">
              <w:rPr>
                <w:i/>
                <w:color w:val="000000" w:themeColor="text1"/>
              </w:rPr>
              <w:t xml:space="preserve">limit </w:t>
            </w:r>
          </w:p>
        </w:tc>
        <w:tc>
          <w:tcPr>
            <w:tcW w:w="18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i/>
                <w:color w:val="000000" w:themeColor="text1"/>
              </w:rPr>
            </w:pPr>
            <w:r w:rsidRPr="00723CA0">
              <w:rPr>
                <w:i/>
                <w:color w:val="000000" w:themeColor="text1"/>
              </w:rPr>
              <w:t>čerpání</w:t>
            </w:r>
          </w:p>
        </w:tc>
        <w:tc>
          <w:tcPr>
            <w:tcW w:w="1840" w:type="dxa"/>
            <w:tcBorders>
              <w:top w:val="single" w:sz="4" w:space="0" w:color="auto"/>
              <w:left w:val="nil"/>
              <w:bottom w:val="single" w:sz="4" w:space="0" w:color="auto"/>
              <w:right w:val="single" w:sz="4" w:space="0" w:color="auto"/>
            </w:tcBorders>
          </w:tcPr>
          <w:p w:rsidR="00B700C6" w:rsidRPr="00723CA0" w:rsidRDefault="00B700C6" w:rsidP="00B700C6">
            <w:pPr>
              <w:rPr>
                <w:i/>
                <w:color w:val="000000" w:themeColor="text1"/>
              </w:rPr>
            </w:pPr>
            <w:r w:rsidRPr="00723CA0">
              <w:rPr>
                <w:i/>
                <w:color w:val="000000" w:themeColor="text1"/>
              </w:rPr>
              <w:t>vráceno</w:t>
            </w:r>
          </w:p>
        </w:tc>
      </w:tr>
      <w:tr w:rsidR="00B700C6" w:rsidRPr="00723CA0" w:rsidTr="00B700C6">
        <w:trPr>
          <w:trHeight w:val="300"/>
        </w:trPr>
        <w:tc>
          <w:tcPr>
            <w:tcW w:w="2040" w:type="dxa"/>
            <w:shd w:val="clear" w:color="auto" w:fill="auto"/>
            <w:noWrap/>
            <w:vAlign w:val="bottom"/>
            <w:hideMark/>
          </w:tcPr>
          <w:p w:rsidR="00B700C6" w:rsidRPr="00723CA0" w:rsidRDefault="00B700C6" w:rsidP="00B700C6">
            <w:pPr>
              <w:rPr>
                <w:b/>
                <w:bCs/>
                <w:color w:val="000000" w:themeColor="text1"/>
                <w:sz w:val="26"/>
                <w:szCs w:val="26"/>
              </w:rPr>
            </w:pPr>
            <w:r w:rsidRPr="00723CA0">
              <w:rPr>
                <w:b/>
                <w:bCs/>
                <w:color w:val="000000" w:themeColor="text1"/>
                <w:sz w:val="26"/>
                <w:szCs w:val="26"/>
              </w:rPr>
              <w:t>Celkem</w:t>
            </w:r>
          </w:p>
        </w:tc>
        <w:tc>
          <w:tcPr>
            <w:tcW w:w="2040" w:type="dxa"/>
            <w:shd w:val="clear" w:color="auto" w:fill="auto"/>
            <w:noWrap/>
            <w:vAlign w:val="bottom"/>
          </w:tcPr>
          <w:p w:rsidR="00B700C6" w:rsidRPr="00723CA0" w:rsidRDefault="00B700C6" w:rsidP="00B700C6">
            <w:pPr>
              <w:jc w:val="right"/>
              <w:rPr>
                <w:b/>
                <w:bCs/>
                <w:color w:val="000000" w:themeColor="text1"/>
                <w:sz w:val="26"/>
                <w:szCs w:val="26"/>
              </w:rPr>
            </w:pPr>
            <w:r w:rsidRPr="00723CA0">
              <w:rPr>
                <w:b/>
                <w:bCs/>
                <w:color w:val="000000" w:themeColor="text1"/>
                <w:sz w:val="26"/>
                <w:szCs w:val="26"/>
              </w:rPr>
              <w:t>108.158</w:t>
            </w:r>
          </w:p>
        </w:tc>
        <w:tc>
          <w:tcPr>
            <w:tcW w:w="1840" w:type="dxa"/>
            <w:shd w:val="clear" w:color="auto" w:fill="auto"/>
            <w:noWrap/>
            <w:vAlign w:val="bottom"/>
          </w:tcPr>
          <w:p w:rsidR="00B700C6" w:rsidRPr="00723CA0" w:rsidRDefault="00B700C6" w:rsidP="00B700C6">
            <w:pPr>
              <w:jc w:val="right"/>
              <w:rPr>
                <w:b/>
                <w:bCs/>
                <w:color w:val="000000" w:themeColor="text1"/>
                <w:sz w:val="26"/>
                <w:szCs w:val="26"/>
              </w:rPr>
            </w:pPr>
            <w:r w:rsidRPr="00723CA0">
              <w:rPr>
                <w:b/>
                <w:bCs/>
                <w:color w:val="000000" w:themeColor="text1"/>
                <w:sz w:val="26"/>
                <w:szCs w:val="26"/>
              </w:rPr>
              <w:t>95.500</w:t>
            </w:r>
          </w:p>
        </w:tc>
        <w:tc>
          <w:tcPr>
            <w:tcW w:w="1840" w:type="dxa"/>
          </w:tcPr>
          <w:p w:rsidR="00B700C6" w:rsidRPr="00723CA0" w:rsidRDefault="00B700C6" w:rsidP="00B700C6">
            <w:pPr>
              <w:jc w:val="right"/>
              <w:rPr>
                <w:b/>
                <w:bCs/>
                <w:color w:val="000000" w:themeColor="text1"/>
                <w:sz w:val="26"/>
                <w:szCs w:val="26"/>
              </w:rPr>
            </w:pPr>
            <w:r w:rsidRPr="00723CA0">
              <w:rPr>
                <w:b/>
                <w:bCs/>
                <w:color w:val="000000" w:themeColor="text1"/>
                <w:sz w:val="26"/>
                <w:szCs w:val="26"/>
              </w:rPr>
              <w:t>12.658</w:t>
            </w:r>
          </w:p>
        </w:tc>
      </w:tr>
    </w:tbl>
    <w:p w:rsidR="00B700C6" w:rsidRPr="00723CA0" w:rsidRDefault="00B700C6" w:rsidP="00B700C6">
      <w:pPr>
        <w:jc w:val="both"/>
        <w:rPr>
          <w:rFonts w:eastAsia="Times New Roman"/>
          <w:bCs/>
          <w:color w:val="000000" w:themeColor="text1"/>
          <w:lang w:eastAsia="cs-CZ"/>
        </w:rPr>
      </w:pPr>
    </w:p>
    <w:p w:rsidR="00B700C6" w:rsidRPr="00723CA0" w:rsidRDefault="00B700C6" w:rsidP="00B700C6">
      <w:pPr>
        <w:jc w:val="both"/>
        <w:rPr>
          <w:rFonts w:eastAsia="Times New Roman"/>
          <w:bCs/>
          <w:color w:val="000000" w:themeColor="text1"/>
          <w:lang w:eastAsia="cs-CZ"/>
        </w:rPr>
      </w:pPr>
      <w:r w:rsidRPr="00723CA0">
        <w:rPr>
          <w:rFonts w:eastAsia="Times New Roman"/>
          <w:bCs/>
          <w:color w:val="000000" w:themeColor="text1"/>
          <w:lang w:eastAsia="cs-CZ"/>
        </w:rPr>
        <w:t>Přímé výdaje (NIV) v Kč</w:t>
      </w:r>
    </w:p>
    <w:tbl>
      <w:tblPr>
        <w:tblW w:w="9515" w:type="dxa"/>
        <w:tblInd w:w="60" w:type="dxa"/>
        <w:tblCellMar>
          <w:left w:w="70" w:type="dxa"/>
          <w:right w:w="70" w:type="dxa"/>
        </w:tblCellMar>
        <w:tblLook w:val="04A0" w:firstRow="1" w:lastRow="0" w:firstColumn="1" w:lastColumn="0" w:noHBand="0" w:noVBand="1"/>
      </w:tblPr>
      <w:tblGrid>
        <w:gridCol w:w="475"/>
        <w:gridCol w:w="2012"/>
        <w:gridCol w:w="1208"/>
        <w:gridCol w:w="1360"/>
        <w:gridCol w:w="1400"/>
        <w:gridCol w:w="1520"/>
        <w:gridCol w:w="1540"/>
      </w:tblGrid>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 </w:t>
            </w:r>
          </w:p>
        </w:tc>
        <w:tc>
          <w:tcPr>
            <w:tcW w:w="2012"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 </w:t>
            </w:r>
          </w:p>
        </w:tc>
        <w:tc>
          <w:tcPr>
            <w:tcW w:w="1208" w:type="dxa"/>
            <w:tcBorders>
              <w:top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ZŠ</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MŠ</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ŠD a ŠK</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ŠJ</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center"/>
              <w:rPr>
                <w:rFonts w:eastAsia="Times New Roman" w:cs="Arial"/>
                <w:i/>
                <w:color w:val="000000" w:themeColor="text1"/>
                <w:lang w:eastAsia="cs-CZ"/>
              </w:rPr>
            </w:pPr>
            <w:r w:rsidRPr="00723CA0">
              <w:rPr>
                <w:rFonts w:eastAsia="Times New Roman" w:cs="Arial"/>
                <w:i/>
                <w:color w:val="000000" w:themeColor="text1"/>
                <w:lang w:eastAsia="cs-CZ"/>
              </w:rPr>
              <w:t>celkem</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SU</w:t>
            </w:r>
          </w:p>
        </w:tc>
        <w:tc>
          <w:tcPr>
            <w:tcW w:w="2012"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analytika</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čerpání</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čerpání</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čerpání</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čerpání</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bCs/>
                <w:i/>
                <w:color w:val="000000" w:themeColor="text1"/>
              </w:rPr>
            </w:pPr>
            <w:r w:rsidRPr="00723CA0">
              <w:rPr>
                <w:bCs/>
                <w:i/>
                <w:color w:val="000000" w:themeColor="text1"/>
              </w:rPr>
              <w:t>Čerpání</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right"/>
              <w:rPr>
                <w:color w:val="000000" w:themeColor="text1"/>
              </w:rPr>
            </w:pPr>
            <w:r w:rsidRPr="00723CA0">
              <w:rPr>
                <w:color w:val="000000" w:themeColor="text1"/>
              </w:rPr>
              <w:t>501</w:t>
            </w:r>
          </w:p>
        </w:tc>
        <w:tc>
          <w:tcPr>
            <w:tcW w:w="2012"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color w:val="000000" w:themeColor="text1"/>
              </w:rPr>
            </w:pPr>
            <w:r w:rsidRPr="00723CA0">
              <w:rPr>
                <w:color w:val="000000" w:themeColor="text1"/>
              </w:rPr>
              <w:t>učební pomůcky</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65.313</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96.487</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25.556</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187.356</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501</w:t>
            </w:r>
          </w:p>
        </w:tc>
        <w:tc>
          <w:tcPr>
            <w:tcW w:w="2012"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color w:val="000000" w:themeColor="text1"/>
              </w:rPr>
            </w:pPr>
            <w:r w:rsidRPr="00723CA0">
              <w:rPr>
                <w:color w:val="000000" w:themeColor="text1"/>
              </w:rPr>
              <w:t>učebnice</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97.648</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97.648</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501</w:t>
            </w:r>
          </w:p>
        </w:tc>
        <w:tc>
          <w:tcPr>
            <w:tcW w:w="2012"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color w:val="000000" w:themeColor="text1"/>
              </w:rPr>
            </w:pPr>
            <w:r w:rsidRPr="00723CA0">
              <w:rPr>
                <w:color w:val="000000" w:themeColor="text1"/>
              </w:rPr>
              <w:t>evidenční majetek</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1.940</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1.940</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501</w:t>
            </w:r>
          </w:p>
        </w:tc>
        <w:tc>
          <w:tcPr>
            <w:tcW w:w="2012"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color w:val="000000" w:themeColor="text1"/>
              </w:rPr>
            </w:pPr>
            <w:r w:rsidRPr="00723CA0">
              <w:rPr>
                <w:color w:val="000000" w:themeColor="text1"/>
              </w:rPr>
              <w:t>pracovní oděvy</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9.877</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2.798</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12.675</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right"/>
              <w:rPr>
                <w:color w:val="000000" w:themeColor="text1"/>
              </w:rPr>
            </w:pPr>
            <w:r w:rsidRPr="00723CA0">
              <w:rPr>
                <w:color w:val="000000" w:themeColor="text1"/>
              </w:rPr>
              <w:t>518</w:t>
            </w:r>
          </w:p>
        </w:tc>
        <w:tc>
          <w:tcPr>
            <w:tcW w:w="2012"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color w:val="000000" w:themeColor="text1"/>
              </w:rPr>
            </w:pPr>
            <w:r w:rsidRPr="00723CA0">
              <w:rPr>
                <w:color w:val="000000" w:themeColor="text1"/>
              </w:rPr>
              <w:t>licence k výuce</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875</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875</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jc w:val="right"/>
              <w:rPr>
                <w:color w:val="000000" w:themeColor="text1"/>
              </w:rPr>
            </w:pPr>
            <w:r w:rsidRPr="00723CA0">
              <w:rPr>
                <w:color w:val="000000" w:themeColor="text1"/>
              </w:rPr>
              <w:t>521</w:t>
            </w:r>
          </w:p>
        </w:tc>
        <w:tc>
          <w:tcPr>
            <w:tcW w:w="2012" w:type="dxa"/>
            <w:tcBorders>
              <w:top w:val="single" w:sz="4" w:space="0" w:color="auto"/>
              <w:left w:val="nil"/>
              <w:bottom w:val="single" w:sz="4" w:space="0" w:color="auto"/>
              <w:right w:val="single" w:sz="4" w:space="0" w:color="auto"/>
            </w:tcBorders>
            <w:shd w:val="clear" w:color="auto" w:fill="auto"/>
            <w:noWrap/>
            <w:vAlign w:val="bottom"/>
            <w:hideMark/>
          </w:tcPr>
          <w:p w:rsidR="00B700C6" w:rsidRPr="00723CA0" w:rsidRDefault="00B700C6" w:rsidP="00B700C6">
            <w:pPr>
              <w:rPr>
                <w:color w:val="000000" w:themeColor="text1"/>
              </w:rPr>
            </w:pPr>
            <w:r w:rsidRPr="00723CA0">
              <w:rPr>
                <w:color w:val="000000" w:themeColor="text1"/>
              </w:rPr>
              <w:t>náhrady za PN</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120.248</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75.520</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9.782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33.813</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239.363</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524</w:t>
            </w:r>
          </w:p>
        </w:tc>
        <w:tc>
          <w:tcPr>
            <w:tcW w:w="2012"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color w:val="000000" w:themeColor="text1"/>
              </w:rPr>
            </w:pPr>
            <w:r w:rsidRPr="00723CA0">
              <w:rPr>
                <w:color w:val="000000" w:themeColor="text1"/>
              </w:rPr>
              <w:t>soc. a zdr. poj.</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4.756.876</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1.657.240</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525.941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501.284</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7.441.341</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525</w:t>
            </w:r>
          </w:p>
        </w:tc>
        <w:tc>
          <w:tcPr>
            <w:tcW w:w="2012"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color w:val="000000" w:themeColor="text1"/>
              </w:rPr>
            </w:pPr>
            <w:r w:rsidRPr="00723CA0">
              <w:rPr>
                <w:color w:val="000000" w:themeColor="text1"/>
              </w:rPr>
              <w:t>zák. úraz. pojištění</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57.846</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19.787</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6.488</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6.171</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90.292</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527</w:t>
            </w:r>
          </w:p>
        </w:tc>
        <w:tc>
          <w:tcPr>
            <w:tcW w:w="2012"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color w:val="000000" w:themeColor="text1"/>
              </w:rPr>
            </w:pPr>
            <w:r w:rsidRPr="00723CA0">
              <w:rPr>
                <w:color w:val="000000" w:themeColor="text1"/>
              </w:rPr>
              <w:t>odvod do FKSP</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283.518</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99.513</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31.270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30.338</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444.639</w:t>
            </w:r>
          </w:p>
        </w:tc>
      </w:tr>
      <w:tr w:rsidR="00B700C6" w:rsidRPr="00723CA0" w:rsidTr="00B700C6">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558</w:t>
            </w:r>
          </w:p>
        </w:tc>
        <w:tc>
          <w:tcPr>
            <w:tcW w:w="2012"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rPr>
                <w:color w:val="000000" w:themeColor="text1"/>
              </w:rPr>
            </w:pPr>
            <w:r w:rsidRPr="00723CA0">
              <w:rPr>
                <w:color w:val="000000" w:themeColor="text1"/>
              </w:rPr>
              <w:t>náklady z DDHM</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28.990</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77.162</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700C6" w:rsidRPr="00723CA0" w:rsidRDefault="00B700C6" w:rsidP="00B700C6">
            <w:pPr>
              <w:jc w:val="right"/>
              <w:rPr>
                <w:color w:val="000000" w:themeColor="text1"/>
              </w:rPr>
            </w:pPr>
            <w:r w:rsidRPr="00723CA0">
              <w:rPr>
                <w:color w:val="000000" w:themeColor="text1"/>
              </w:rPr>
              <w:t>106.512</w:t>
            </w:r>
          </w:p>
        </w:tc>
      </w:tr>
      <w:tr w:rsidR="00B700C6" w:rsidRPr="00723CA0" w:rsidTr="00B700C6">
        <w:trPr>
          <w:trHeight w:val="300"/>
        </w:trPr>
        <w:tc>
          <w:tcPr>
            <w:tcW w:w="248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b/>
                <w:color w:val="000000" w:themeColor="text1"/>
              </w:rPr>
            </w:pPr>
            <w:r w:rsidRPr="00723CA0">
              <w:rPr>
                <w:b/>
                <w:color w:val="000000" w:themeColor="text1"/>
              </w:rPr>
              <w:t>Celkem</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5.421.191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2.030.447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599.037</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571.606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b/>
                <w:bCs/>
                <w:color w:val="000000" w:themeColor="text1"/>
              </w:rPr>
            </w:pPr>
            <w:r w:rsidRPr="00723CA0">
              <w:rPr>
                <w:b/>
                <w:bCs/>
                <w:color w:val="000000" w:themeColor="text1"/>
              </w:rPr>
              <w:t>8.622.281</w:t>
            </w:r>
          </w:p>
        </w:tc>
      </w:tr>
    </w:tbl>
    <w:p w:rsidR="00B700C6" w:rsidRPr="00723CA0" w:rsidRDefault="00B700C6" w:rsidP="00B700C6">
      <w:pPr>
        <w:jc w:val="both"/>
        <w:rPr>
          <w:rFonts w:eastAsia="Times New Roman"/>
          <w:b/>
          <w:bCs/>
          <w:i/>
          <w:color w:val="000000" w:themeColor="text1"/>
          <w:sz w:val="28"/>
          <w:szCs w:val="28"/>
          <w:lang w:eastAsia="cs-CZ"/>
        </w:rPr>
      </w:pPr>
    </w:p>
    <w:p w:rsidR="00B700C6" w:rsidRPr="00723CA0" w:rsidRDefault="00B700C6" w:rsidP="00B700C6">
      <w:pPr>
        <w:jc w:val="both"/>
        <w:rPr>
          <w:rFonts w:eastAsia="Times New Roman"/>
          <w:b/>
          <w:bCs/>
          <w:i/>
          <w:color w:val="000000" w:themeColor="text1"/>
          <w:sz w:val="24"/>
          <w:szCs w:val="24"/>
          <w:lang w:eastAsia="cs-CZ"/>
        </w:rPr>
      </w:pPr>
      <w:r w:rsidRPr="00723CA0">
        <w:rPr>
          <w:rFonts w:eastAsia="Times New Roman"/>
          <w:b/>
          <w:bCs/>
          <w:i/>
          <w:color w:val="000000" w:themeColor="text1"/>
          <w:sz w:val="24"/>
          <w:szCs w:val="24"/>
          <w:lang w:eastAsia="cs-CZ"/>
        </w:rPr>
        <w:t>Přímé náklady celkem  - limit 30.890.991 Kč</w:t>
      </w:r>
    </w:p>
    <w:p w:rsidR="00B700C6" w:rsidRPr="00723CA0" w:rsidRDefault="00B700C6" w:rsidP="00B700C6">
      <w:pPr>
        <w:jc w:val="both"/>
        <w:rPr>
          <w:rFonts w:eastAsia="Times New Roman"/>
          <w:b/>
          <w:bCs/>
          <w:i/>
          <w:color w:val="000000" w:themeColor="text1"/>
          <w:sz w:val="24"/>
          <w:szCs w:val="24"/>
          <w:lang w:eastAsia="cs-CZ"/>
        </w:rPr>
      </w:pPr>
      <w:r w:rsidRPr="00723CA0">
        <w:rPr>
          <w:rFonts w:eastAsia="Times New Roman"/>
          <w:b/>
          <w:bCs/>
          <w:i/>
          <w:color w:val="000000" w:themeColor="text1"/>
          <w:sz w:val="24"/>
          <w:szCs w:val="24"/>
          <w:lang w:eastAsia="cs-CZ"/>
        </w:rPr>
        <w:t>Přímé náklady celkem – čerpáno 30.878.333 Kč</w:t>
      </w:r>
    </w:p>
    <w:p w:rsidR="00B700C6" w:rsidRPr="00723CA0" w:rsidRDefault="00B700C6" w:rsidP="00B700C6">
      <w:pPr>
        <w:jc w:val="both"/>
        <w:rPr>
          <w:rFonts w:eastAsia="Times New Roman"/>
          <w:b/>
          <w:bCs/>
          <w:i/>
          <w:color w:val="000000" w:themeColor="text1"/>
          <w:sz w:val="24"/>
          <w:szCs w:val="24"/>
          <w:lang w:eastAsia="cs-CZ"/>
        </w:rPr>
      </w:pPr>
      <w:r w:rsidRPr="00723CA0">
        <w:rPr>
          <w:rFonts w:eastAsia="Times New Roman"/>
          <w:b/>
          <w:bCs/>
          <w:i/>
          <w:color w:val="000000" w:themeColor="text1"/>
          <w:sz w:val="24"/>
          <w:szCs w:val="24"/>
          <w:lang w:eastAsia="cs-CZ"/>
        </w:rPr>
        <w:t>Vráceno KÚ – 12.658 Kč</w:t>
      </w:r>
    </w:p>
    <w:p w:rsidR="00B700C6" w:rsidRPr="00723CA0" w:rsidRDefault="00B700C6" w:rsidP="00B700C6">
      <w:pPr>
        <w:jc w:val="both"/>
        <w:rPr>
          <w:b/>
          <w:color w:val="000000" w:themeColor="text1"/>
          <w:sz w:val="28"/>
          <w:szCs w:val="28"/>
        </w:rPr>
      </w:pPr>
      <w:r w:rsidRPr="00723CA0">
        <w:rPr>
          <w:b/>
          <w:color w:val="000000" w:themeColor="text1"/>
          <w:sz w:val="28"/>
          <w:szCs w:val="28"/>
        </w:rPr>
        <w:t>Jiné prostředky poskytnuté státem</w:t>
      </w:r>
    </w:p>
    <w:p w:rsidR="00B700C6" w:rsidRPr="00723CA0" w:rsidRDefault="00B700C6" w:rsidP="00B700C6">
      <w:pPr>
        <w:jc w:val="both"/>
        <w:rPr>
          <w:rFonts w:eastAsia="Times New Roman"/>
          <w:b/>
          <w:bCs/>
          <w:color w:val="000000" w:themeColor="text1"/>
          <w:sz w:val="24"/>
          <w:highlight w:val="yellow"/>
          <w:lang w:eastAsia="cs-CZ"/>
        </w:rPr>
      </w:pPr>
    </w:p>
    <w:p w:rsidR="00B700C6" w:rsidRPr="00723CA0" w:rsidRDefault="00B700C6" w:rsidP="00B700C6">
      <w:pPr>
        <w:jc w:val="both"/>
        <w:rPr>
          <w:rFonts w:eastAsia="Times New Roman"/>
          <w:b/>
          <w:color w:val="000000" w:themeColor="text1"/>
          <w:sz w:val="24"/>
          <w:lang w:eastAsia="cs-CZ"/>
        </w:rPr>
      </w:pPr>
      <w:r w:rsidRPr="00723CA0">
        <w:rPr>
          <w:rFonts w:eastAsia="Times New Roman"/>
          <w:b/>
          <w:bCs/>
          <w:color w:val="000000" w:themeColor="text1"/>
          <w:sz w:val="24"/>
          <w:lang w:eastAsia="cs-CZ"/>
        </w:rPr>
        <w:t xml:space="preserve">Projekt „Obědy do škol“ </w:t>
      </w:r>
      <w:r w:rsidRPr="00723CA0">
        <w:rPr>
          <w:rFonts w:eastAsia="Times New Roman"/>
          <w:b/>
          <w:color w:val="000000" w:themeColor="text1"/>
          <w:sz w:val="24"/>
          <w:lang w:eastAsia="cs-CZ"/>
        </w:rPr>
        <w:t>UZ 13014</w:t>
      </w:r>
    </w:p>
    <w:tbl>
      <w:tblPr>
        <w:tblW w:w="56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6"/>
        <w:gridCol w:w="1707"/>
        <w:gridCol w:w="1837"/>
      </w:tblGrid>
      <w:tr w:rsidR="00B700C6" w:rsidRPr="00723CA0" w:rsidTr="00B700C6">
        <w:trPr>
          <w:trHeight w:val="300"/>
        </w:trPr>
        <w:tc>
          <w:tcPr>
            <w:tcW w:w="2086" w:type="dxa"/>
            <w:shd w:val="clear" w:color="auto" w:fill="auto"/>
            <w:noWrap/>
            <w:vAlign w:val="bottom"/>
            <w:hideMark/>
          </w:tcPr>
          <w:p w:rsidR="00B700C6" w:rsidRPr="00723CA0" w:rsidRDefault="00B700C6" w:rsidP="00B700C6">
            <w:pPr>
              <w:jc w:val="center"/>
              <w:rPr>
                <w:rFonts w:eastAsia="Times New Roman"/>
                <w:b/>
                <w:color w:val="000000" w:themeColor="text1"/>
                <w:lang w:eastAsia="cs-CZ"/>
              </w:rPr>
            </w:pPr>
            <w:r w:rsidRPr="00723CA0">
              <w:rPr>
                <w:rFonts w:eastAsia="Times New Roman"/>
                <w:b/>
                <w:color w:val="000000" w:themeColor="text1"/>
                <w:lang w:eastAsia="cs-CZ"/>
              </w:rPr>
              <w:t>analytika</w:t>
            </w:r>
          </w:p>
        </w:tc>
        <w:tc>
          <w:tcPr>
            <w:tcW w:w="1707" w:type="dxa"/>
            <w:shd w:val="clear" w:color="auto" w:fill="auto"/>
            <w:noWrap/>
            <w:vAlign w:val="bottom"/>
            <w:hideMark/>
          </w:tcPr>
          <w:p w:rsidR="00B700C6" w:rsidRPr="00723CA0" w:rsidRDefault="00B700C6" w:rsidP="00B700C6">
            <w:pPr>
              <w:jc w:val="center"/>
              <w:rPr>
                <w:rFonts w:eastAsia="Times New Roman"/>
                <w:b/>
                <w:color w:val="000000" w:themeColor="text1"/>
                <w:lang w:eastAsia="cs-CZ"/>
              </w:rPr>
            </w:pPr>
            <w:r w:rsidRPr="00723CA0">
              <w:rPr>
                <w:rFonts w:eastAsia="Times New Roman"/>
                <w:b/>
                <w:color w:val="000000" w:themeColor="text1"/>
                <w:lang w:eastAsia="cs-CZ"/>
              </w:rPr>
              <w:t>ŠJ</w:t>
            </w:r>
          </w:p>
        </w:tc>
        <w:tc>
          <w:tcPr>
            <w:tcW w:w="1837" w:type="dxa"/>
            <w:shd w:val="clear" w:color="auto" w:fill="auto"/>
            <w:noWrap/>
            <w:vAlign w:val="bottom"/>
            <w:hideMark/>
          </w:tcPr>
          <w:p w:rsidR="00B700C6" w:rsidRPr="00723CA0" w:rsidRDefault="00B700C6" w:rsidP="00B700C6">
            <w:pPr>
              <w:jc w:val="center"/>
              <w:rPr>
                <w:rFonts w:eastAsia="Times New Roman"/>
                <w:b/>
                <w:color w:val="000000" w:themeColor="text1"/>
                <w:lang w:eastAsia="cs-CZ"/>
              </w:rPr>
            </w:pPr>
            <w:r w:rsidRPr="00723CA0">
              <w:rPr>
                <w:rFonts w:eastAsia="Times New Roman"/>
                <w:b/>
                <w:color w:val="000000" w:themeColor="text1"/>
                <w:lang w:eastAsia="cs-CZ"/>
              </w:rPr>
              <w:t>celkem</w:t>
            </w:r>
          </w:p>
        </w:tc>
      </w:tr>
      <w:tr w:rsidR="00B700C6" w:rsidRPr="00723CA0" w:rsidTr="00B700C6">
        <w:trPr>
          <w:trHeight w:hRule="exact" w:val="323"/>
        </w:trPr>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Nákup potravin</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4.995</w:t>
            </w: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4.995</w:t>
            </w:r>
          </w:p>
        </w:tc>
      </w:tr>
      <w:tr w:rsidR="00B700C6" w:rsidRPr="00723CA0" w:rsidTr="00B700C6">
        <w:trPr>
          <w:trHeight w:hRule="exact" w:val="323"/>
        </w:trPr>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Režijní náklady 5%</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250</w:t>
            </w: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color w:val="000000" w:themeColor="text1"/>
              </w:rPr>
              <w:t>250</w:t>
            </w:r>
          </w:p>
        </w:tc>
      </w:tr>
      <w:tr w:rsidR="00B700C6" w:rsidRPr="00723CA0" w:rsidTr="00B700C6">
        <w:trPr>
          <w:trHeight w:hRule="exact" w:val="323"/>
        </w:trPr>
        <w:tc>
          <w:tcPr>
            <w:tcW w:w="2086" w:type="dxa"/>
            <w:shd w:val="clear" w:color="auto" w:fill="auto"/>
            <w:vAlign w:val="bottom"/>
          </w:tcPr>
          <w:p w:rsidR="00B700C6" w:rsidRPr="00723CA0" w:rsidRDefault="00B700C6" w:rsidP="00B700C6">
            <w:pPr>
              <w:rPr>
                <w:rFonts w:cs="Arial"/>
                <w:b/>
                <w:color w:val="000000" w:themeColor="text1"/>
              </w:rPr>
            </w:pPr>
            <w:r w:rsidRPr="00723CA0">
              <w:rPr>
                <w:rFonts w:cs="Arial"/>
                <w:b/>
                <w:color w:val="000000" w:themeColor="text1"/>
              </w:rPr>
              <w:t xml:space="preserve">Celkem </w:t>
            </w:r>
          </w:p>
        </w:tc>
        <w:tc>
          <w:tcPr>
            <w:tcW w:w="1707" w:type="dxa"/>
            <w:shd w:val="clear" w:color="auto" w:fill="auto"/>
            <w:noWrap/>
            <w:vAlign w:val="bottom"/>
          </w:tcPr>
          <w:p w:rsidR="00B700C6" w:rsidRPr="00723CA0" w:rsidRDefault="00B700C6" w:rsidP="00B700C6">
            <w:pPr>
              <w:jc w:val="right"/>
              <w:rPr>
                <w:rFonts w:cs="Arial"/>
                <w:b/>
                <w:color w:val="000000" w:themeColor="text1"/>
              </w:rPr>
            </w:pPr>
            <w:r w:rsidRPr="00723CA0">
              <w:rPr>
                <w:rFonts w:cs="Arial"/>
                <w:b/>
                <w:color w:val="000000" w:themeColor="text1"/>
              </w:rPr>
              <w:t>5.245</w:t>
            </w:r>
          </w:p>
        </w:tc>
        <w:tc>
          <w:tcPr>
            <w:tcW w:w="1837" w:type="dxa"/>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5.245</w:t>
            </w:r>
          </w:p>
        </w:tc>
      </w:tr>
    </w:tbl>
    <w:p w:rsidR="00B700C6" w:rsidRPr="00723CA0" w:rsidRDefault="00B700C6" w:rsidP="00B700C6">
      <w:pPr>
        <w:jc w:val="both"/>
        <w:rPr>
          <w:rFonts w:eastAsia="Times New Roman"/>
          <w:bCs/>
          <w:color w:val="000000" w:themeColor="text1"/>
          <w:highlight w:val="yellow"/>
          <w:lang w:eastAsia="cs-CZ"/>
        </w:rPr>
      </w:pPr>
    </w:p>
    <w:p w:rsidR="00B700C6" w:rsidRDefault="00B700C6" w:rsidP="00B700C6">
      <w:pPr>
        <w:rPr>
          <w:color w:val="000000" w:themeColor="text1"/>
        </w:rPr>
      </w:pPr>
    </w:p>
    <w:p w:rsidR="00E81B92" w:rsidRDefault="00E81B92" w:rsidP="00B700C6">
      <w:pPr>
        <w:rPr>
          <w:color w:val="000000" w:themeColor="text1"/>
        </w:rPr>
      </w:pPr>
    </w:p>
    <w:p w:rsidR="00E81B92" w:rsidRPr="00723CA0" w:rsidRDefault="00E81B92" w:rsidP="00B700C6">
      <w:pPr>
        <w:rPr>
          <w:color w:val="000000" w:themeColor="text1"/>
        </w:rPr>
      </w:pPr>
    </w:p>
    <w:p w:rsidR="00B700C6" w:rsidRPr="00723CA0" w:rsidRDefault="00B700C6" w:rsidP="00B700C6">
      <w:pPr>
        <w:jc w:val="both"/>
        <w:rPr>
          <w:rFonts w:eastAsia="Times New Roman"/>
          <w:b/>
          <w:bCs/>
          <w:color w:val="000000" w:themeColor="text1"/>
          <w:lang w:eastAsia="cs-CZ"/>
        </w:rPr>
      </w:pPr>
      <w:r w:rsidRPr="00723CA0">
        <w:rPr>
          <w:rFonts w:eastAsia="Times New Roman"/>
          <w:b/>
          <w:bCs/>
          <w:color w:val="000000" w:themeColor="text1"/>
          <w:lang w:eastAsia="cs-CZ"/>
        </w:rPr>
        <w:lastRenderedPageBreak/>
        <w:t xml:space="preserve">Projekt „PROŠkolu“ </w:t>
      </w:r>
    </w:p>
    <w:tbl>
      <w:tblPr>
        <w:tblW w:w="900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
        <w:gridCol w:w="2086"/>
        <w:gridCol w:w="1707"/>
        <w:gridCol w:w="1298"/>
        <w:gridCol w:w="1257"/>
        <w:gridCol w:w="1837"/>
      </w:tblGrid>
      <w:tr w:rsidR="00B700C6" w:rsidRPr="00723CA0" w:rsidTr="00B700C6">
        <w:trPr>
          <w:trHeight w:val="388"/>
        </w:trPr>
        <w:tc>
          <w:tcPr>
            <w:tcW w:w="81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SU</w:t>
            </w:r>
          </w:p>
        </w:tc>
        <w:tc>
          <w:tcPr>
            <w:tcW w:w="2086"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analytika</w:t>
            </w:r>
          </w:p>
        </w:tc>
        <w:tc>
          <w:tcPr>
            <w:tcW w:w="170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ZŠ</w:t>
            </w:r>
          </w:p>
        </w:tc>
        <w:tc>
          <w:tcPr>
            <w:tcW w:w="1298" w:type="dxa"/>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MŠ</w:t>
            </w:r>
          </w:p>
        </w:tc>
        <w:tc>
          <w:tcPr>
            <w:tcW w:w="1257" w:type="dxa"/>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ŠD a ŠK</w:t>
            </w:r>
          </w:p>
        </w:tc>
        <w:tc>
          <w:tcPr>
            <w:tcW w:w="183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celkem</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materiál</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64.219</w:t>
            </w:r>
          </w:p>
        </w:tc>
        <w:tc>
          <w:tcPr>
            <w:tcW w:w="1298" w:type="dxa"/>
          </w:tcPr>
          <w:p w:rsidR="00B700C6" w:rsidRPr="00723CA0" w:rsidRDefault="00B700C6" w:rsidP="00B700C6">
            <w:pPr>
              <w:jc w:val="right"/>
              <w:rPr>
                <w:rFonts w:cs="Arial"/>
                <w:bCs/>
                <w:color w:val="000000" w:themeColor="text1"/>
              </w:rPr>
            </w:pPr>
            <w:r w:rsidRPr="00723CA0">
              <w:rPr>
                <w:rFonts w:cs="Arial"/>
                <w:bCs/>
                <w:color w:val="000000" w:themeColor="text1"/>
              </w:rPr>
              <w:t>5.999</w:t>
            </w:r>
          </w:p>
          <w:p w:rsidR="00B700C6" w:rsidRPr="00723CA0" w:rsidRDefault="00B700C6" w:rsidP="00B700C6">
            <w:pPr>
              <w:jc w:val="right"/>
              <w:rPr>
                <w:rFonts w:cs="Arial"/>
                <w:bCs/>
                <w:color w:val="000000" w:themeColor="text1"/>
              </w:rPr>
            </w:pPr>
            <w:r w:rsidRPr="00723CA0">
              <w:rPr>
                <w:rFonts w:cs="Arial"/>
                <w:bCs/>
                <w:color w:val="000000" w:themeColor="text1"/>
              </w:rPr>
              <w:t>5.999</w:t>
            </w: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70.218</w:t>
            </w:r>
          </w:p>
        </w:tc>
      </w:tr>
      <w:tr w:rsidR="00B700C6" w:rsidRPr="00723CA0" w:rsidTr="00B700C6">
        <w:trPr>
          <w:trHeight w:hRule="exact" w:val="582"/>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školení, projektové dny</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1.280</w:t>
            </w:r>
          </w:p>
        </w:tc>
        <w:tc>
          <w:tcPr>
            <w:tcW w:w="1298" w:type="dxa"/>
          </w:tcPr>
          <w:p w:rsidR="00B700C6" w:rsidRPr="00723CA0" w:rsidRDefault="00B700C6" w:rsidP="00B700C6">
            <w:pPr>
              <w:jc w:val="right"/>
              <w:rPr>
                <w:rFonts w:cs="Arial"/>
                <w:bCs/>
                <w:color w:val="000000" w:themeColor="text1"/>
              </w:rPr>
            </w:pPr>
          </w:p>
          <w:p w:rsidR="00B700C6" w:rsidRPr="00723CA0" w:rsidRDefault="00B700C6" w:rsidP="00B700C6">
            <w:pPr>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1.280</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521</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platy</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42.450</w:t>
            </w:r>
          </w:p>
        </w:tc>
        <w:tc>
          <w:tcPr>
            <w:tcW w:w="1298" w:type="dxa"/>
          </w:tcPr>
          <w:p w:rsidR="00B700C6" w:rsidRPr="00723CA0" w:rsidRDefault="00B700C6" w:rsidP="00B700C6">
            <w:pPr>
              <w:spacing w:line="360" w:lineRule="auto"/>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42.450</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524</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odvody SZ a ZP</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14.348</w:t>
            </w:r>
          </w:p>
        </w:tc>
        <w:tc>
          <w:tcPr>
            <w:tcW w:w="1298" w:type="dxa"/>
          </w:tcPr>
          <w:p w:rsidR="00B700C6" w:rsidRPr="00723CA0" w:rsidRDefault="00B700C6" w:rsidP="00B700C6">
            <w:pPr>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14.348</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525</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zákonné pojištění</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38</w:t>
            </w:r>
          </w:p>
        </w:tc>
        <w:tc>
          <w:tcPr>
            <w:tcW w:w="1298" w:type="dxa"/>
          </w:tcPr>
          <w:p w:rsidR="00B700C6" w:rsidRPr="00723CA0" w:rsidRDefault="00B700C6" w:rsidP="00B700C6">
            <w:pPr>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38</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527</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Ostatní odvody</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849</w:t>
            </w:r>
          </w:p>
        </w:tc>
        <w:tc>
          <w:tcPr>
            <w:tcW w:w="1298" w:type="dxa"/>
          </w:tcPr>
          <w:p w:rsidR="00B700C6" w:rsidRPr="00723CA0" w:rsidRDefault="00B700C6" w:rsidP="00B700C6">
            <w:pPr>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849</w:t>
            </w:r>
          </w:p>
        </w:tc>
      </w:tr>
      <w:tr w:rsidR="00B700C6" w:rsidRPr="00723CA0" w:rsidTr="00B700C6">
        <w:trPr>
          <w:trHeight w:hRule="exact" w:val="323"/>
        </w:trPr>
        <w:tc>
          <w:tcPr>
            <w:tcW w:w="2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rFonts w:cs="Arial"/>
                <w:b/>
                <w:color w:val="000000" w:themeColor="text1"/>
                <w:highlight w:val="yellow"/>
              </w:rPr>
            </w:pPr>
            <w:r w:rsidRPr="00723CA0">
              <w:rPr>
                <w:rFonts w:cs="Arial"/>
                <w:b/>
                <w:color w:val="000000" w:themeColor="text1"/>
              </w:rPr>
              <w:t>Celkem </w:t>
            </w:r>
          </w:p>
        </w:tc>
        <w:tc>
          <w:tcPr>
            <w:tcW w:w="1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rFonts w:cs="Arial"/>
                <w:b/>
                <w:color w:val="000000" w:themeColor="text1"/>
              </w:rPr>
            </w:pPr>
            <w:r w:rsidRPr="00723CA0">
              <w:rPr>
                <w:rFonts w:cs="Arial"/>
                <w:b/>
                <w:color w:val="000000" w:themeColor="text1"/>
              </w:rPr>
              <w:t>123.184</w:t>
            </w:r>
          </w:p>
        </w:tc>
        <w:tc>
          <w:tcPr>
            <w:tcW w:w="1298" w:type="dxa"/>
            <w:tcBorders>
              <w:top w:val="single" w:sz="4" w:space="0" w:color="auto"/>
              <w:left w:val="single" w:sz="4" w:space="0" w:color="auto"/>
              <w:bottom w:val="single" w:sz="4" w:space="0" w:color="auto"/>
              <w:right w:val="single" w:sz="4" w:space="0" w:color="auto"/>
            </w:tcBorders>
          </w:tcPr>
          <w:p w:rsidR="00B700C6" w:rsidRPr="00723CA0" w:rsidRDefault="00B700C6" w:rsidP="00B700C6">
            <w:pPr>
              <w:jc w:val="right"/>
              <w:rPr>
                <w:rFonts w:cs="Arial"/>
                <w:b/>
                <w:bCs/>
                <w:color w:val="000000" w:themeColor="text1"/>
              </w:rPr>
            </w:pPr>
            <w:r w:rsidRPr="00723CA0">
              <w:rPr>
                <w:rFonts w:cs="Arial"/>
                <w:b/>
                <w:bCs/>
                <w:color w:val="000000" w:themeColor="text1"/>
              </w:rPr>
              <w:t>5.999</w:t>
            </w:r>
          </w:p>
        </w:tc>
        <w:tc>
          <w:tcPr>
            <w:tcW w:w="1257" w:type="dxa"/>
            <w:tcBorders>
              <w:top w:val="single" w:sz="4" w:space="0" w:color="auto"/>
              <w:left w:val="single" w:sz="4" w:space="0" w:color="auto"/>
              <w:bottom w:val="single" w:sz="4" w:space="0" w:color="auto"/>
              <w:right w:val="single" w:sz="4" w:space="0" w:color="auto"/>
            </w:tcBorders>
          </w:tcPr>
          <w:p w:rsidR="00B700C6" w:rsidRPr="00723CA0" w:rsidRDefault="00B700C6" w:rsidP="00B700C6">
            <w:pPr>
              <w:jc w:val="right"/>
              <w:rPr>
                <w:rFonts w:cs="Arial"/>
                <w:b/>
                <w:bCs/>
                <w:color w:val="000000" w:themeColor="text1"/>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129.183</w:t>
            </w:r>
          </w:p>
        </w:tc>
      </w:tr>
    </w:tbl>
    <w:p w:rsidR="00B700C6" w:rsidRPr="00723CA0" w:rsidRDefault="00B700C6" w:rsidP="00B700C6">
      <w:pPr>
        <w:rPr>
          <w:color w:val="000000" w:themeColor="text1"/>
          <w:highlight w:val="yellow"/>
        </w:rPr>
      </w:pPr>
    </w:p>
    <w:p w:rsidR="00B700C6" w:rsidRPr="00723CA0" w:rsidRDefault="00B700C6" w:rsidP="00B700C6">
      <w:pPr>
        <w:rPr>
          <w:color w:val="000000" w:themeColor="text1"/>
          <w:highlight w:val="yellow"/>
        </w:rPr>
      </w:pPr>
    </w:p>
    <w:p w:rsidR="00B700C6" w:rsidRPr="00723CA0" w:rsidRDefault="00B700C6" w:rsidP="00B700C6">
      <w:pPr>
        <w:jc w:val="both"/>
        <w:rPr>
          <w:rFonts w:eastAsia="Times New Roman"/>
          <w:b/>
          <w:bCs/>
          <w:color w:val="000000" w:themeColor="text1"/>
          <w:lang w:eastAsia="cs-CZ"/>
        </w:rPr>
      </w:pPr>
      <w:r w:rsidRPr="00723CA0">
        <w:rPr>
          <w:rFonts w:eastAsia="Times New Roman"/>
          <w:b/>
          <w:bCs/>
          <w:color w:val="000000" w:themeColor="text1"/>
          <w:lang w:eastAsia="cs-CZ"/>
        </w:rPr>
        <w:t xml:space="preserve">Projekt „PROžáky“ </w:t>
      </w:r>
    </w:p>
    <w:tbl>
      <w:tblPr>
        <w:tblW w:w="900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
        <w:gridCol w:w="2086"/>
        <w:gridCol w:w="1707"/>
        <w:gridCol w:w="1298"/>
        <w:gridCol w:w="1257"/>
        <w:gridCol w:w="1837"/>
      </w:tblGrid>
      <w:tr w:rsidR="00B700C6" w:rsidRPr="00723CA0" w:rsidTr="00B700C6">
        <w:trPr>
          <w:trHeight w:val="388"/>
        </w:trPr>
        <w:tc>
          <w:tcPr>
            <w:tcW w:w="81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SU</w:t>
            </w:r>
          </w:p>
        </w:tc>
        <w:tc>
          <w:tcPr>
            <w:tcW w:w="2086"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analytika</w:t>
            </w:r>
          </w:p>
        </w:tc>
        <w:tc>
          <w:tcPr>
            <w:tcW w:w="170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ZŠ</w:t>
            </w:r>
          </w:p>
        </w:tc>
        <w:tc>
          <w:tcPr>
            <w:tcW w:w="1298" w:type="dxa"/>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MŠ</w:t>
            </w:r>
          </w:p>
        </w:tc>
        <w:tc>
          <w:tcPr>
            <w:tcW w:w="1257" w:type="dxa"/>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ŠD a ŠK</w:t>
            </w:r>
          </w:p>
        </w:tc>
        <w:tc>
          <w:tcPr>
            <w:tcW w:w="183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celkem</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521</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platy</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22.500</w:t>
            </w:r>
          </w:p>
        </w:tc>
        <w:tc>
          <w:tcPr>
            <w:tcW w:w="1298" w:type="dxa"/>
          </w:tcPr>
          <w:p w:rsidR="00B700C6" w:rsidRPr="00723CA0" w:rsidRDefault="00B700C6" w:rsidP="00B700C6">
            <w:pPr>
              <w:jc w:val="right"/>
              <w:rPr>
                <w:rFonts w:cs="Arial"/>
                <w:bCs/>
                <w:color w:val="000000" w:themeColor="text1"/>
              </w:rPr>
            </w:pPr>
            <w:r w:rsidRPr="00723CA0">
              <w:rPr>
                <w:rFonts w:cs="Arial"/>
                <w:bCs/>
                <w:color w:val="000000" w:themeColor="text1"/>
              </w:rPr>
              <w:t>52.048</w:t>
            </w:r>
          </w:p>
          <w:p w:rsidR="00B700C6" w:rsidRPr="00723CA0" w:rsidRDefault="00B700C6" w:rsidP="00B700C6">
            <w:pPr>
              <w:jc w:val="right"/>
              <w:rPr>
                <w:rFonts w:cs="Arial"/>
                <w:bCs/>
                <w:color w:val="000000" w:themeColor="text1"/>
              </w:rPr>
            </w:pPr>
            <w:r w:rsidRPr="00723CA0">
              <w:rPr>
                <w:rFonts w:cs="Arial"/>
                <w:bCs/>
                <w:color w:val="000000" w:themeColor="text1"/>
              </w:rPr>
              <w:t>5.999</w:t>
            </w: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74.548</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521</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náhrady za nemoc</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6.719</w:t>
            </w:r>
          </w:p>
          <w:p w:rsidR="00B700C6" w:rsidRPr="00723CA0" w:rsidRDefault="00B700C6" w:rsidP="00B700C6">
            <w:pPr>
              <w:jc w:val="right"/>
              <w:rPr>
                <w:rFonts w:cs="Arial"/>
                <w:color w:val="000000" w:themeColor="text1"/>
              </w:rPr>
            </w:pPr>
          </w:p>
        </w:tc>
        <w:tc>
          <w:tcPr>
            <w:tcW w:w="1298" w:type="dxa"/>
          </w:tcPr>
          <w:p w:rsidR="00B700C6" w:rsidRPr="00723CA0" w:rsidRDefault="00B700C6" w:rsidP="00B700C6">
            <w:pPr>
              <w:spacing w:line="360" w:lineRule="auto"/>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6.719</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524</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odvody SZ a ZP</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7.605</w:t>
            </w:r>
          </w:p>
        </w:tc>
        <w:tc>
          <w:tcPr>
            <w:tcW w:w="1298" w:type="dxa"/>
          </w:tcPr>
          <w:p w:rsidR="00B700C6" w:rsidRPr="00723CA0" w:rsidRDefault="00B700C6" w:rsidP="00B700C6">
            <w:pPr>
              <w:jc w:val="right"/>
              <w:rPr>
                <w:rFonts w:cs="Arial"/>
                <w:bCs/>
                <w:color w:val="000000" w:themeColor="text1"/>
              </w:rPr>
            </w:pPr>
            <w:r w:rsidRPr="00723CA0">
              <w:rPr>
                <w:rFonts w:cs="Arial"/>
                <w:bCs/>
                <w:color w:val="000000" w:themeColor="text1"/>
              </w:rPr>
              <w:t>17.592</w:t>
            </w: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25.197</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525</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zákonné pojištění</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13</w:t>
            </w:r>
          </w:p>
        </w:tc>
        <w:tc>
          <w:tcPr>
            <w:tcW w:w="1298" w:type="dxa"/>
          </w:tcPr>
          <w:p w:rsidR="00B700C6" w:rsidRPr="00723CA0" w:rsidRDefault="00B700C6" w:rsidP="00B700C6">
            <w:pPr>
              <w:jc w:val="right"/>
              <w:rPr>
                <w:rFonts w:cs="Arial"/>
                <w:bCs/>
                <w:color w:val="000000" w:themeColor="text1"/>
              </w:rPr>
            </w:pPr>
            <w:r w:rsidRPr="00723CA0">
              <w:rPr>
                <w:rFonts w:cs="Arial"/>
                <w:bCs/>
                <w:color w:val="000000" w:themeColor="text1"/>
              </w:rPr>
              <w:t>72</w:t>
            </w:r>
          </w:p>
          <w:p w:rsidR="00B700C6" w:rsidRPr="00723CA0" w:rsidRDefault="00B700C6" w:rsidP="00B700C6">
            <w:pPr>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85</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527</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Ostatní odvody</w:t>
            </w:r>
          </w:p>
        </w:tc>
        <w:tc>
          <w:tcPr>
            <w:tcW w:w="170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1.684</w:t>
            </w:r>
          </w:p>
        </w:tc>
        <w:tc>
          <w:tcPr>
            <w:tcW w:w="1298" w:type="dxa"/>
          </w:tcPr>
          <w:p w:rsidR="00B700C6" w:rsidRPr="00723CA0" w:rsidRDefault="00B700C6" w:rsidP="00B700C6">
            <w:pPr>
              <w:jc w:val="right"/>
              <w:rPr>
                <w:rFonts w:cs="Arial"/>
                <w:bCs/>
                <w:color w:val="000000" w:themeColor="text1"/>
              </w:rPr>
            </w:pP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1.684</w:t>
            </w:r>
          </w:p>
        </w:tc>
      </w:tr>
      <w:tr w:rsidR="00B700C6" w:rsidRPr="00723CA0" w:rsidTr="00B700C6">
        <w:trPr>
          <w:trHeight w:hRule="exact" w:val="323"/>
        </w:trPr>
        <w:tc>
          <w:tcPr>
            <w:tcW w:w="2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rFonts w:cs="Arial"/>
                <w:b/>
                <w:color w:val="000000" w:themeColor="text1"/>
                <w:highlight w:val="yellow"/>
              </w:rPr>
            </w:pPr>
            <w:r w:rsidRPr="00723CA0">
              <w:rPr>
                <w:rFonts w:cs="Arial"/>
                <w:b/>
                <w:color w:val="000000" w:themeColor="text1"/>
              </w:rPr>
              <w:t>Celkem </w:t>
            </w:r>
          </w:p>
        </w:tc>
        <w:tc>
          <w:tcPr>
            <w:tcW w:w="1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rFonts w:cs="Arial"/>
                <w:b/>
                <w:color w:val="000000" w:themeColor="text1"/>
              </w:rPr>
            </w:pPr>
            <w:r w:rsidRPr="00723CA0">
              <w:rPr>
                <w:rFonts w:cs="Arial"/>
                <w:b/>
                <w:color w:val="000000" w:themeColor="text1"/>
              </w:rPr>
              <w:t>38.521</w:t>
            </w:r>
          </w:p>
        </w:tc>
        <w:tc>
          <w:tcPr>
            <w:tcW w:w="1298" w:type="dxa"/>
            <w:tcBorders>
              <w:top w:val="single" w:sz="4" w:space="0" w:color="auto"/>
              <w:left w:val="single" w:sz="4" w:space="0" w:color="auto"/>
              <w:bottom w:val="single" w:sz="4" w:space="0" w:color="auto"/>
              <w:right w:val="single" w:sz="4" w:space="0" w:color="auto"/>
            </w:tcBorders>
          </w:tcPr>
          <w:p w:rsidR="00B700C6" w:rsidRPr="00723CA0" w:rsidRDefault="00B700C6" w:rsidP="00B700C6">
            <w:pPr>
              <w:jc w:val="right"/>
              <w:rPr>
                <w:rFonts w:cs="Arial"/>
                <w:b/>
                <w:bCs/>
                <w:color w:val="000000" w:themeColor="text1"/>
              </w:rPr>
            </w:pPr>
            <w:r w:rsidRPr="00723CA0">
              <w:rPr>
                <w:rFonts w:cs="Arial"/>
                <w:b/>
                <w:bCs/>
                <w:color w:val="000000" w:themeColor="text1"/>
              </w:rPr>
              <w:t>69.712</w:t>
            </w:r>
          </w:p>
        </w:tc>
        <w:tc>
          <w:tcPr>
            <w:tcW w:w="1257" w:type="dxa"/>
            <w:tcBorders>
              <w:top w:val="single" w:sz="4" w:space="0" w:color="auto"/>
              <w:left w:val="single" w:sz="4" w:space="0" w:color="auto"/>
              <w:bottom w:val="single" w:sz="4" w:space="0" w:color="auto"/>
              <w:right w:val="single" w:sz="4" w:space="0" w:color="auto"/>
            </w:tcBorders>
          </w:tcPr>
          <w:p w:rsidR="00B700C6" w:rsidRPr="00723CA0" w:rsidRDefault="00B700C6" w:rsidP="00B700C6">
            <w:pPr>
              <w:jc w:val="right"/>
              <w:rPr>
                <w:rFonts w:cs="Arial"/>
                <w:b/>
                <w:bCs/>
                <w:color w:val="000000" w:themeColor="text1"/>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108.233</w:t>
            </w:r>
          </w:p>
        </w:tc>
      </w:tr>
    </w:tbl>
    <w:p w:rsidR="00B700C6" w:rsidRPr="00723CA0" w:rsidRDefault="00B700C6" w:rsidP="00B700C6">
      <w:pPr>
        <w:rPr>
          <w:color w:val="000000" w:themeColor="text1"/>
          <w:highlight w:val="yellow"/>
        </w:rPr>
      </w:pPr>
    </w:p>
    <w:p w:rsidR="00B700C6" w:rsidRPr="00723CA0" w:rsidRDefault="00B700C6" w:rsidP="00B700C6">
      <w:pPr>
        <w:rPr>
          <w:color w:val="000000" w:themeColor="text1"/>
        </w:rPr>
      </w:pPr>
    </w:p>
    <w:p w:rsidR="00B700C6" w:rsidRPr="00723CA0" w:rsidRDefault="00B700C6" w:rsidP="00B700C6">
      <w:pPr>
        <w:jc w:val="both"/>
        <w:rPr>
          <w:rFonts w:eastAsia="Times New Roman"/>
          <w:b/>
          <w:bCs/>
          <w:color w:val="000000" w:themeColor="text1"/>
          <w:lang w:eastAsia="cs-CZ"/>
        </w:rPr>
      </w:pPr>
      <w:r w:rsidRPr="00723CA0">
        <w:rPr>
          <w:rFonts w:eastAsia="Times New Roman"/>
          <w:b/>
          <w:bCs/>
          <w:color w:val="000000" w:themeColor="text1"/>
          <w:lang w:eastAsia="cs-CZ"/>
        </w:rPr>
        <w:t xml:space="preserve">Projekt „Přírodní zahrada u Mateřské školy“ </w:t>
      </w:r>
    </w:p>
    <w:tbl>
      <w:tblPr>
        <w:tblW w:w="900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
        <w:gridCol w:w="2086"/>
        <w:gridCol w:w="1707"/>
        <w:gridCol w:w="1298"/>
        <w:gridCol w:w="1257"/>
        <w:gridCol w:w="1837"/>
      </w:tblGrid>
      <w:tr w:rsidR="00B700C6" w:rsidRPr="00723CA0" w:rsidTr="00B700C6">
        <w:trPr>
          <w:trHeight w:val="388"/>
        </w:trPr>
        <w:tc>
          <w:tcPr>
            <w:tcW w:w="81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SU</w:t>
            </w:r>
          </w:p>
        </w:tc>
        <w:tc>
          <w:tcPr>
            <w:tcW w:w="2086"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analytika</w:t>
            </w:r>
          </w:p>
        </w:tc>
        <w:tc>
          <w:tcPr>
            <w:tcW w:w="170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ZŠ</w:t>
            </w:r>
          </w:p>
        </w:tc>
        <w:tc>
          <w:tcPr>
            <w:tcW w:w="1298" w:type="dxa"/>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MŠ</w:t>
            </w:r>
          </w:p>
        </w:tc>
        <w:tc>
          <w:tcPr>
            <w:tcW w:w="1257" w:type="dxa"/>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ŠD a ŠK</w:t>
            </w:r>
          </w:p>
        </w:tc>
        <w:tc>
          <w:tcPr>
            <w:tcW w:w="1837" w:type="dxa"/>
            <w:shd w:val="clear" w:color="auto" w:fill="auto"/>
            <w:noWrap/>
            <w:vAlign w:val="bottom"/>
            <w:hideMark/>
          </w:tcPr>
          <w:p w:rsidR="00B700C6" w:rsidRPr="00723CA0" w:rsidRDefault="00B700C6" w:rsidP="00B700C6">
            <w:pPr>
              <w:jc w:val="center"/>
              <w:rPr>
                <w:rFonts w:eastAsia="Times New Roman"/>
                <w:i/>
                <w:color w:val="000000" w:themeColor="text1"/>
                <w:lang w:eastAsia="cs-CZ"/>
              </w:rPr>
            </w:pPr>
            <w:r w:rsidRPr="00723CA0">
              <w:rPr>
                <w:rFonts w:eastAsia="Times New Roman"/>
                <w:i/>
                <w:color w:val="000000" w:themeColor="text1"/>
                <w:lang w:eastAsia="cs-CZ"/>
              </w:rPr>
              <w:t>celkem</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501</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evidenční majetek</w:t>
            </w:r>
          </w:p>
        </w:tc>
        <w:tc>
          <w:tcPr>
            <w:tcW w:w="1707" w:type="dxa"/>
            <w:shd w:val="clear" w:color="auto" w:fill="auto"/>
            <w:noWrap/>
            <w:vAlign w:val="bottom"/>
          </w:tcPr>
          <w:p w:rsidR="00B700C6" w:rsidRPr="00723CA0" w:rsidRDefault="00B700C6" w:rsidP="00B700C6">
            <w:pPr>
              <w:jc w:val="right"/>
              <w:rPr>
                <w:rFonts w:cs="Arial"/>
                <w:color w:val="000000" w:themeColor="text1"/>
              </w:rPr>
            </w:pPr>
          </w:p>
        </w:tc>
        <w:tc>
          <w:tcPr>
            <w:tcW w:w="1298" w:type="dxa"/>
          </w:tcPr>
          <w:p w:rsidR="00B700C6" w:rsidRPr="00723CA0" w:rsidRDefault="00B700C6" w:rsidP="00B700C6">
            <w:pPr>
              <w:jc w:val="right"/>
              <w:rPr>
                <w:rFonts w:cs="Arial"/>
                <w:bCs/>
                <w:color w:val="000000" w:themeColor="text1"/>
              </w:rPr>
            </w:pPr>
            <w:r w:rsidRPr="00723CA0">
              <w:rPr>
                <w:rFonts w:cs="Arial"/>
                <w:bCs/>
                <w:color w:val="000000" w:themeColor="text1"/>
              </w:rPr>
              <w:t>101.472</w:t>
            </w:r>
          </w:p>
          <w:p w:rsidR="00B700C6" w:rsidRPr="00723CA0" w:rsidRDefault="00B700C6" w:rsidP="00B700C6">
            <w:pPr>
              <w:jc w:val="right"/>
              <w:rPr>
                <w:rFonts w:cs="Arial"/>
                <w:bCs/>
                <w:color w:val="000000" w:themeColor="text1"/>
              </w:rPr>
            </w:pPr>
            <w:r w:rsidRPr="00723CA0">
              <w:rPr>
                <w:rFonts w:cs="Arial"/>
                <w:bCs/>
                <w:color w:val="000000" w:themeColor="text1"/>
              </w:rPr>
              <w:t>5.999</w:t>
            </w: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101.472</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518</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odebrané služby</w:t>
            </w:r>
          </w:p>
        </w:tc>
        <w:tc>
          <w:tcPr>
            <w:tcW w:w="1707" w:type="dxa"/>
            <w:shd w:val="clear" w:color="auto" w:fill="auto"/>
            <w:noWrap/>
            <w:vAlign w:val="bottom"/>
          </w:tcPr>
          <w:p w:rsidR="00B700C6" w:rsidRPr="00723CA0" w:rsidRDefault="00B700C6" w:rsidP="00B700C6">
            <w:pPr>
              <w:jc w:val="right"/>
              <w:rPr>
                <w:rFonts w:cs="Arial"/>
                <w:color w:val="000000" w:themeColor="text1"/>
              </w:rPr>
            </w:pPr>
          </w:p>
        </w:tc>
        <w:tc>
          <w:tcPr>
            <w:tcW w:w="1298" w:type="dxa"/>
          </w:tcPr>
          <w:p w:rsidR="00B700C6" w:rsidRPr="00723CA0" w:rsidRDefault="00B700C6" w:rsidP="00B700C6">
            <w:pPr>
              <w:spacing w:line="360" w:lineRule="auto"/>
              <w:jc w:val="right"/>
              <w:rPr>
                <w:rFonts w:cs="Arial"/>
                <w:bCs/>
                <w:color w:val="000000" w:themeColor="text1"/>
              </w:rPr>
            </w:pPr>
            <w:r w:rsidRPr="00723CA0">
              <w:rPr>
                <w:rFonts w:cs="Arial"/>
                <w:bCs/>
                <w:color w:val="000000" w:themeColor="text1"/>
              </w:rPr>
              <w:t>70.099</w:t>
            </w: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70.099</w:t>
            </w:r>
          </w:p>
        </w:tc>
      </w:tr>
      <w:tr w:rsidR="00B700C6" w:rsidRPr="00723CA0" w:rsidTr="00B700C6">
        <w:trPr>
          <w:trHeight w:hRule="exact" w:val="323"/>
        </w:trPr>
        <w:tc>
          <w:tcPr>
            <w:tcW w:w="817" w:type="dxa"/>
            <w:shd w:val="clear" w:color="auto" w:fill="auto"/>
            <w:noWrap/>
            <w:vAlign w:val="bottom"/>
          </w:tcPr>
          <w:p w:rsidR="00B700C6" w:rsidRPr="00723CA0" w:rsidRDefault="00B700C6" w:rsidP="00B700C6">
            <w:pPr>
              <w:jc w:val="right"/>
              <w:rPr>
                <w:rFonts w:cs="Arial"/>
                <w:color w:val="000000" w:themeColor="text1"/>
              </w:rPr>
            </w:pPr>
            <w:r w:rsidRPr="00723CA0">
              <w:rPr>
                <w:rFonts w:cs="Arial"/>
                <w:color w:val="000000" w:themeColor="text1"/>
              </w:rPr>
              <w:t>558</w:t>
            </w:r>
          </w:p>
        </w:tc>
        <w:tc>
          <w:tcPr>
            <w:tcW w:w="2086" w:type="dxa"/>
            <w:shd w:val="clear" w:color="auto" w:fill="auto"/>
            <w:vAlign w:val="bottom"/>
          </w:tcPr>
          <w:p w:rsidR="00B700C6" w:rsidRPr="00723CA0" w:rsidRDefault="00B700C6" w:rsidP="00B700C6">
            <w:pPr>
              <w:rPr>
                <w:rFonts w:cs="Arial"/>
                <w:color w:val="000000" w:themeColor="text1"/>
              </w:rPr>
            </w:pPr>
            <w:r w:rsidRPr="00723CA0">
              <w:rPr>
                <w:rFonts w:cs="Arial"/>
                <w:color w:val="000000" w:themeColor="text1"/>
              </w:rPr>
              <w:t>náklady z DDHM</w:t>
            </w:r>
          </w:p>
        </w:tc>
        <w:tc>
          <w:tcPr>
            <w:tcW w:w="1707" w:type="dxa"/>
            <w:shd w:val="clear" w:color="auto" w:fill="auto"/>
            <w:noWrap/>
            <w:vAlign w:val="bottom"/>
          </w:tcPr>
          <w:p w:rsidR="00B700C6" w:rsidRPr="00723CA0" w:rsidRDefault="00B700C6" w:rsidP="00B700C6">
            <w:pPr>
              <w:jc w:val="right"/>
              <w:rPr>
                <w:rFonts w:cs="Arial"/>
                <w:color w:val="000000" w:themeColor="text1"/>
              </w:rPr>
            </w:pPr>
          </w:p>
        </w:tc>
        <w:tc>
          <w:tcPr>
            <w:tcW w:w="1298" w:type="dxa"/>
          </w:tcPr>
          <w:p w:rsidR="00B700C6" w:rsidRPr="00723CA0" w:rsidRDefault="00B700C6" w:rsidP="00B700C6">
            <w:pPr>
              <w:jc w:val="right"/>
              <w:rPr>
                <w:rFonts w:cs="Arial"/>
                <w:bCs/>
                <w:color w:val="000000" w:themeColor="text1"/>
              </w:rPr>
            </w:pPr>
            <w:r w:rsidRPr="00723CA0">
              <w:rPr>
                <w:rFonts w:cs="Arial"/>
                <w:bCs/>
                <w:color w:val="000000" w:themeColor="text1"/>
              </w:rPr>
              <w:t>340.998</w:t>
            </w:r>
          </w:p>
        </w:tc>
        <w:tc>
          <w:tcPr>
            <w:tcW w:w="1257" w:type="dxa"/>
          </w:tcPr>
          <w:p w:rsidR="00B700C6" w:rsidRPr="00723CA0" w:rsidRDefault="00B700C6" w:rsidP="00B700C6">
            <w:pPr>
              <w:jc w:val="right"/>
              <w:rPr>
                <w:rFonts w:cs="Arial"/>
                <w:bCs/>
                <w:color w:val="000000" w:themeColor="text1"/>
              </w:rPr>
            </w:pPr>
          </w:p>
        </w:tc>
        <w:tc>
          <w:tcPr>
            <w:tcW w:w="1837" w:type="dxa"/>
            <w:shd w:val="clear" w:color="auto" w:fill="auto"/>
            <w:noWrap/>
            <w:vAlign w:val="bottom"/>
          </w:tcPr>
          <w:p w:rsidR="00B700C6" w:rsidRPr="00723CA0" w:rsidRDefault="00B700C6" w:rsidP="00B700C6">
            <w:pPr>
              <w:jc w:val="right"/>
              <w:rPr>
                <w:rFonts w:cs="Arial"/>
                <w:bCs/>
                <w:color w:val="000000" w:themeColor="text1"/>
              </w:rPr>
            </w:pPr>
            <w:r w:rsidRPr="00723CA0">
              <w:rPr>
                <w:rFonts w:cs="Arial"/>
                <w:bCs/>
                <w:color w:val="000000" w:themeColor="text1"/>
              </w:rPr>
              <w:t>340.998</w:t>
            </w:r>
          </w:p>
        </w:tc>
      </w:tr>
      <w:tr w:rsidR="00B700C6" w:rsidRPr="00723CA0" w:rsidTr="00B700C6">
        <w:trPr>
          <w:trHeight w:hRule="exact" w:val="323"/>
        </w:trPr>
        <w:tc>
          <w:tcPr>
            <w:tcW w:w="2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0C6" w:rsidRPr="00723CA0" w:rsidRDefault="00B700C6" w:rsidP="00B700C6">
            <w:pPr>
              <w:rPr>
                <w:rFonts w:cs="Arial"/>
                <w:b/>
                <w:color w:val="000000" w:themeColor="text1"/>
                <w:highlight w:val="yellow"/>
              </w:rPr>
            </w:pPr>
            <w:r w:rsidRPr="00723CA0">
              <w:rPr>
                <w:rFonts w:cs="Arial"/>
                <w:b/>
                <w:color w:val="000000" w:themeColor="text1"/>
              </w:rPr>
              <w:t>Celkem </w:t>
            </w:r>
          </w:p>
        </w:tc>
        <w:tc>
          <w:tcPr>
            <w:tcW w:w="17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rFonts w:cs="Arial"/>
                <w:b/>
                <w:color w:val="000000" w:themeColor="text1"/>
              </w:rPr>
            </w:pPr>
          </w:p>
        </w:tc>
        <w:tc>
          <w:tcPr>
            <w:tcW w:w="1298" w:type="dxa"/>
            <w:tcBorders>
              <w:top w:val="single" w:sz="4" w:space="0" w:color="auto"/>
              <w:left w:val="single" w:sz="4" w:space="0" w:color="auto"/>
              <w:bottom w:val="single" w:sz="4" w:space="0" w:color="auto"/>
              <w:right w:val="single" w:sz="4" w:space="0" w:color="auto"/>
            </w:tcBorders>
          </w:tcPr>
          <w:p w:rsidR="00B700C6" w:rsidRPr="00723CA0" w:rsidRDefault="00B700C6" w:rsidP="00B700C6">
            <w:pPr>
              <w:jc w:val="right"/>
              <w:rPr>
                <w:rFonts w:cs="Arial"/>
                <w:b/>
                <w:bCs/>
                <w:color w:val="000000" w:themeColor="text1"/>
              </w:rPr>
            </w:pPr>
            <w:r w:rsidRPr="00723CA0">
              <w:rPr>
                <w:rFonts w:cs="Arial"/>
                <w:b/>
                <w:bCs/>
                <w:color w:val="000000" w:themeColor="text1"/>
              </w:rPr>
              <w:t>512.569</w:t>
            </w:r>
          </w:p>
        </w:tc>
        <w:tc>
          <w:tcPr>
            <w:tcW w:w="1257" w:type="dxa"/>
            <w:tcBorders>
              <w:top w:val="single" w:sz="4" w:space="0" w:color="auto"/>
              <w:left w:val="single" w:sz="4" w:space="0" w:color="auto"/>
              <w:bottom w:val="single" w:sz="4" w:space="0" w:color="auto"/>
              <w:right w:val="single" w:sz="4" w:space="0" w:color="auto"/>
            </w:tcBorders>
          </w:tcPr>
          <w:p w:rsidR="00B700C6" w:rsidRPr="00723CA0" w:rsidRDefault="00B700C6" w:rsidP="00B700C6">
            <w:pPr>
              <w:jc w:val="right"/>
              <w:rPr>
                <w:rFonts w:cs="Arial"/>
                <w:b/>
                <w:bCs/>
                <w:color w:val="000000" w:themeColor="text1"/>
              </w:rPr>
            </w:pP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00C6" w:rsidRPr="00723CA0" w:rsidRDefault="00B700C6" w:rsidP="00B700C6">
            <w:pPr>
              <w:jc w:val="right"/>
              <w:rPr>
                <w:rFonts w:cs="Arial"/>
                <w:b/>
                <w:bCs/>
                <w:color w:val="000000" w:themeColor="text1"/>
              </w:rPr>
            </w:pPr>
            <w:r w:rsidRPr="00723CA0">
              <w:rPr>
                <w:rFonts w:cs="Arial"/>
                <w:b/>
                <w:bCs/>
                <w:color w:val="000000" w:themeColor="text1"/>
              </w:rPr>
              <w:t>512.569</w:t>
            </w:r>
          </w:p>
        </w:tc>
      </w:tr>
    </w:tbl>
    <w:p w:rsidR="007840C8" w:rsidRDefault="007840C8"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3A307C" w:rsidRDefault="003A307C" w:rsidP="008B53BB">
      <w:pPr>
        <w:jc w:val="both"/>
        <w:rPr>
          <w:b/>
          <w:color w:val="FFC000"/>
        </w:rPr>
      </w:pPr>
    </w:p>
    <w:p w:rsidR="006F0BD0" w:rsidRPr="00723CA0" w:rsidRDefault="006F0BD0" w:rsidP="006F0BD0">
      <w:pPr>
        <w:jc w:val="center"/>
        <w:rPr>
          <w:b/>
          <w:color w:val="000000" w:themeColor="text1"/>
          <w:sz w:val="28"/>
          <w:szCs w:val="28"/>
        </w:rPr>
      </w:pPr>
      <w:r w:rsidRPr="00723CA0">
        <w:rPr>
          <w:b/>
          <w:color w:val="000000" w:themeColor="text1"/>
          <w:sz w:val="28"/>
          <w:szCs w:val="28"/>
        </w:rPr>
        <w:t>Část 17.</w:t>
      </w:r>
    </w:p>
    <w:p w:rsidR="006F0BD0" w:rsidRPr="00723CA0" w:rsidRDefault="006F0BD0" w:rsidP="006F0BD0">
      <w:pPr>
        <w:jc w:val="center"/>
        <w:rPr>
          <w:b/>
          <w:color w:val="000000" w:themeColor="text1"/>
          <w:sz w:val="28"/>
          <w:szCs w:val="28"/>
        </w:rPr>
      </w:pPr>
      <w:r w:rsidRPr="00723CA0">
        <w:rPr>
          <w:b/>
          <w:color w:val="000000" w:themeColor="text1"/>
          <w:sz w:val="28"/>
          <w:szCs w:val="28"/>
        </w:rPr>
        <w:t>Projekty financované z jiných zdrojů</w:t>
      </w:r>
    </w:p>
    <w:p w:rsidR="006F0BD0" w:rsidRPr="00723CA0" w:rsidRDefault="006F0BD0" w:rsidP="006F0BD0">
      <w:pPr>
        <w:jc w:val="center"/>
        <w:rPr>
          <w:color w:val="000000" w:themeColor="text1"/>
        </w:rPr>
      </w:pPr>
    </w:p>
    <w:p w:rsidR="006F0BD0" w:rsidRPr="00723CA0" w:rsidRDefault="006F0BD0" w:rsidP="006F0BD0">
      <w:pPr>
        <w:jc w:val="both"/>
        <w:rPr>
          <w:b/>
          <w:color w:val="000000" w:themeColor="text1"/>
          <w:sz w:val="28"/>
          <w:szCs w:val="28"/>
          <w:u w:val="single"/>
        </w:rPr>
      </w:pPr>
      <w:r w:rsidRPr="00723CA0">
        <w:rPr>
          <w:b/>
          <w:color w:val="000000" w:themeColor="text1"/>
          <w:sz w:val="28"/>
          <w:szCs w:val="28"/>
          <w:u w:val="single"/>
        </w:rPr>
        <w:t>PRO</w:t>
      </w:r>
      <w:r w:rsidR="00650B5F" w:rsidRPr="00723CA0">
        <w:rPr>
          <w:b/>
          <w:color w:val="000000" w:themeColor="text1"/>
          <w:sz w:val="28"/>
          <w:szCs w:val="28"/>
          <w:u w:val="single"/>
        </w:rPr>
        <w:t>žáky</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 xml:space="preserve">Tento projekt je realizován v rámci OP VVV, výzvy Podpora škol formou projektů zjednodušeného vykazování - Šablony pro MŠ a ZŠ </w:t>
      </w:r>
      <w:r w:rsidR="00650B5F" w:rsidRPr="00723CA0">
        <w:rPr>
          <w:color w:val="000000" w:themeColor="text1"/>
        </w:rPr>
        <w:t>I</w:t>
      </w:r>
      <w:r w:rsidRPr="00723CA0">
        <w:rPr>
          <w:color w:val="000000" w:themeColor="text1"/>
        </w:rPr>
        <w:t xml:space="preserve">II s registračním číslem </w:t>
      </w:r>
      <w:r w:rsidR="00650B5F" w:rsidRPr="00723CA0">
        <w:rPr>
          <w:color w:val="000000" w:themeColor="text1"/>
        </w:rPr>
        <w:t>CZ.02.3.X/0.0/0.0/20_080/0022539</w:t>
      </w:r>
      <w:r w:rsidRPr="00723CA0">
        <w:rPr>
          <w:color w:val="000000" w:themeColor="text1"/>
        </w:rPr>
        <w:t>.</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 xml:space="preserve">Škola získala dotaci ve výši </w:t>
      </w:r>
      <w:r w:rsidR="00650B5F" w:rsidRPr="00723CA0">
        <w:rPr>
          <w:color w:val="000000" w:themeColor="text1"/>
        </w:rPr>
        <w:t>923.271</w:t>
      </w:r>
      <w:r w:rsidRPr="00723CA0">
        <w:rPr>
          <w:color w:val="000000" w:themeColor="text1"/>
        </w:rPr>
        <w:t xml:space="preserve"> Kč. Cílem projektu je zabezpečení školní asistentky pro MŠ, </w:t>
      </w:r>
      <w:r w:rsidR="00650B5F" w:rsidRPr="00723CA0">
        <w:rPr>
          <w:color w:val="000000" w:themeColor="text1"/>
        </w:rPr>
        <w:t xml:space="preserve">zajištění ICT vybavení do výuky ZŠ </w:t>
      </w:r>
      <w:r w:rsidRPr="00723CA0">
        <w:rPr>
          <w:color w:val="000000" w:themeColor="text1"/>
        </w:rPr>
        <w:t xml:space="preserve">a zabezpečení aktivit pro žáky ZŠ </w:t>
      </w:r>
      <w:r w:rsidR="00650B5F" w:rsidRPr="00723CA0">
        <w:rPr>
          <w:color w:val="000000" w:themeColor="text1"/>
        </w:rPr>
        <w:t xml:space="preserve">i </w:t>
      </w:r>
      <w:r w:rsidRPr="00723CA0">
        <w:rPr>
          <w:color w:val="000000" w:themeColor="text1"/>
        </w:rPr>
        <w:t>děti MŠ (doučování, kluby, projektové dny) a další vzdělávání pedagogů školy.</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Projekt je dvouletý</w:t>
      </w:r>
      <w:r w:rsidR="00650B5F" w:rsidRPr="00723CA0">
        <w:rPr>
          <w:color w:val="000000" w:themeColor="text1"/>
        </w:rPr>
        <w:t xml:space="preserve"> a realizován by měl být ve školních rocích 2021/22 a 2022/23.</w:t>
      </w:r>
      <w:r w:rsidRPr="00723CA0">
        <w:rPr>
          <w:color w:val="000000" w:themeColor="text1"/>
        </w:rPr>
        <w:t xml:space="preserve"> </w:t>
      </w:r>
    </w:p>
    <w:p w:rsidR="006F0BD0" w:rsidRPr="00723CA0" w:rsidRDefault="006F0BD0" w:rsidP="006F0BD0">
      <w:pPr>
        <w:jc w:val="both"/>
        <w:rPr>
          <w:color w:val="000000" w:themeColor="text1"/>
        </w:rPr>
      </w:pPr>
    </w:p>
    <w:p w:rsidR="006F0BD0" w:rsidRPr="00723CA0" w:rsidRDefault="006F0BD0" w:rsidP="006F0BD0">
      <w:pPr>
        <w:jc w:val="both"/>
        <w:rPr>
          <w:b/>
          <w:color w:val="000000" w:themeColor="text1"/>
          <w:highlight w:val="cyan"/>
        </w:rPr>
      </w:pPr>
      <w:r w:rsidRPr="00723CA0">
        <w:rPr>
          <w:noProof/>
          <w:color w:val="000000" w:themeColor="text1"/>
          <w:highlight w:val="cyan"/>
          <w:lang w:eastAsia="cs-CZ"/>
        </w:rPr>
        <w:drawing>
          <wp:inline distT="0" distB="0" distL="0" distR="0" wp14:anchorId="7EDF49CC" wp14:editId="571F03FB">
            <wp:extent cx="4935519" cy="109537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link_OP_VVV_hor_cb_cz.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18329" cy="1113754"/>
                    </a:xfrm>
                    <a:prstGeom prst="rect">
                      <a:avLst/>
                    </a:prstGeom>
                  </pic:spPr>
                </pic:pic>
              </a:graphicData>
            </a:graphic>
          </wp:inline>
        </w:drawing>
      </w:r>
    </w:p>
    <w:p w:rsidR="006F0BD0" w:rsidRPr="00723CA0" w:rsidRDefault="006F0BD0" w:rsidP="006F0BD0">
      <w:pPr>
        <w:jc w:val="both"/>
        <w:rPr>
          <w:color w:val="000000" w:themeColor="text1"/>
          <w:sz w:val="28"/>
          <w:szCs w:val="28"/>
          <w:u w:val="single"/>
        </w:rPr>
      </w:pPr>
      <w:r w:rsidRPr="00723CA0">
        <w:rPr>
          <w:b/>
          <w:color w:val="000000" w:themeColor="text1"/>
          <w:sz w:val="28"/>
          <w:szCs w:val="28"/>
          <w:u w:val="single"/>
        </w:rPr>
        <w:t>Poskytování bezplatné stravy dětem ohroženým chudobou ve školách z prostředků OP PMP v Moravskoslezském kraji IV</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 xml:space="preserve">Škola je do projektu zapojena jako partner MSK. Cílem projektu je zabezpečit školní stravování pro sociálně ohrožené žáky. </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Projekt byl realizován v tomto školním roce. Dotace činila maximálně 3</w:t>
      </w:r>
      <w:r w:rsidR="00714074" w:rsidRPr="00723CA0">
        <w:rPr>
          <w:color w:val="000000" w:themeColor="text1"/>
        </w:rPr>
        <w:t>2 211,90</w:t>
      </w:r>
      <w:r w:rsidRPr="00723CA0">
        <w:rPr>
          <w:color w:val="000000" w:themeColor="text1"/>
        </w:rPr>
        <w:t xml:space="preserve"> Kč, vyčerpáno bylo </w:t>
      </w:r>
      <w:r w:rsidR="00714074" w:rsidRPr="00723CA0">
        <w:rPr>
          <w:color w:val="000000" w:themeColor="text1"/>
        </w:rPr>
        <w:br/>
        <w:t>7 742,70</w:t>
      </w:r>
      <w:r w:rsidRPr="00723CA0">
        <w:rPr>
          <w:color w:val="000000" w:themeColor="text1"/>
        </w:rPr>
        <w:t xml:space="preserve"> Kč.</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Obdobný projekt je připraven na školní rok 202</w:t>
      </w:r>
      <w:r w:rsidR="00714074" w:rsidRPr="00723CA0">
        <w:rPr>
          <w:color w:val="000000" w:themeColor="text1"/>
        </w:rPr>
        <w:t>2</w:t>
      </w:r>
      <w:r w:rsidRPr="00723CA0">
        <w:rPr>
          <w:color w:val="000000" w:themeColor="text1"/>
        </w:rPr>
        <w:t>/2</w:t>
      </w:r>
      <w:r w:rsidR="00714074" w:rsidRPr="00723CA0">
        <w:rPr>
          <w:color w:val="000000" w:themeColor="text1"/>
        </w:rPr>
        <w:t>3</w:t>
      </w:r>
      <w:r w:rsidRPr="00723CA0">
        <w:rPr>
          <w:color w:val="000000" w:themeColor="text1"/>
        </w:rPr>
        <w:t xml:space="preserve">. </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noProof/>
          <w:color w:val="000000" w:themeColor="text1"/>
          <w:lang w:eastAsia="cs-CZ"/>
        </w:rPr>
        <w:drawing>
          <wp:anchor distT="0" distB="0" distL="114300" distR="114300" simplePos="0" relativeHeight="251703296" behindDoc="0" locked="0" layoutInCell="1" allowOverlap="1" wp14:anchorId="664CC5BD" wp14:editId="2A4ACA04">
            <wp:simplePos x="0" y="0"/>
            <wp:positionH relativeFrom="margin">
              <wp:posOffset>319405</wp:posOffset>
            </wp:positionH>
            <wp:positionV relativeFrom="paragraph">
              <wp:posOffset>36195</wp:posOffset>
            </wp:positionV>
            <wp:extent cx="4279016" cy="552450"/>
            <wp:effectExtent l="0" t="0" r="7620" b="0"/>
            <wp:wrapNone/>
            <wp:docPr id="28" name="Obrázek 28" descr="Y:\FEAD\Publicita a dotazy veřejnosti\loga\FEAD loga\FEAD_MPSV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EAD\Publicita a dotazy veřejnosti\loga\FEAD loga\FEAD_MPSV_C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9016"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0BD0" w:rsidRPr="00723CA0" w:rsidRDefault="006F0BD0" w:rsidP="006F0BD0">
      <w:pPr>
        <w:jc w:val="both"/>
        <w:rPr>
          <w:b/>
          <w:color w:val="000000" w:themeColor="text1"/>
          <w:sz w:val="28"/>
          <w:szCs w:val="28"/>
          <w:u w:val="single"/>
        </w:rPr>
      </w:pPr>
    </w:p>
    <w:p w:rsidR="006F0BD0" w:rsidRPr="00723CA0" w:rsidRDefault="006F0BD0" w:rsidP="006F0BD0">
      <w:pPr>
        <w:jc w:val="both"/>
        <w:rPr>
          <w:b/>
          <w:color w:val="000000" w:themeColor="text1"/>
          <w:sz w:val="28"/>
          <w:szCs w:val="28"/>
          <w:u w:val="single"/>
        </w:rPr>
      </w:pPr>
    </w:p>
    <w:p w:rsidR="006F0BD0" w:rsidRPr="00723CA0" w:rsidRDefault="006F0BD0" w:rsidP="006F0BD0">
      <w:pPr>
        <w:jc w:val="both"/>
        <w:rPr>
          <w:b/>
          <w:color w:val="000000" w:themeColor="text1"/>
          <w:sz w:val="28"/>
          <w:szCs w:val="28"/>
          <w:u w:val="single"/>
        </w:rPr>
      </w:pPr>
    </w:p>
    <w:p w:rsidR="006F0BD0" w:rsidRPr="00723CA0" w:rsidRDefault="006F0BD0" w:rsidP="006F0BD0">
      <w:pPr>
        <w:jc w:val="both"/>
        <w:rPr>
          <w:b/>
          <w:color w:val="000000" w:themeColor="text1"/>
          <w:sz w:val="28"/>
          <w:szCs w:val="28"/>
          <w:u w:val="single"/>
        </w:rPr>
      </w:pPr>
      <w:r w:rsidRPr="00723CA0">
        <w:rPr>
          <w:b/>
          <w:color w:val="000000" w:themeColor="text1"/>
          <w:sz w:val="28"/>
          <w:szCs w:val="28"/>
          <w:u w:val="single"/>
        </w:rPr>
        <w:t>Přírodní zahrada u Mateřské školy Suchdol nad Odrou</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 xml:space="preserve">Projekt „Přírodní zahrada u Mateřské školy Suchdol nad Odrou“ zahrnuje úpravy školní zahrady MŠ tak, aby sloužila k environmentálnímu vzdělávání, výchově a osvětě. Vybudovány byly například vyvýšené záhony, interaktivní prvek, hmatový chodník, sluneční hodiny, vrbová stavba, atp. Děti byly vybaveny zahradním nářadím a řadou didaktických pomůcek. Projekt </w:t>
      </w:r>
      <w:r w:rsidR="00714074" w:rsidRPr="00723CA0">
        <w:rPr>
          <w:color w:val="000000" w:themeColor="text1"/>
        </w:rPr>
        <w:t xml:space="preserve">byl v průběhu roku dokončen a začal plnit své vzdělávací a výchovné cíle. </w:t>
      </w:r>
      <w:r w:rsidRPr="00723CA0">
        <w:rPr>
          <w:color w:val="000000" w:themeColor="text1"/>
        </w:rPr>
        <w:t xml:space="preserve">Rozhodnutí o poskytnutí finančních prostředků je z července 2020 a </w:t>
      </w:r>
      <w:r w:rsidR="00714074" w:rsidRPr="00723CA0">
        <w:rPr>
          <w:color w:val="000000" w:themeColor="text1"/>
        </w:rPr>
        <w:t>aktuálně se pracuje na jeho vyúčtování.</w:t>
      </w:r>
    </w:p>
    <w:p w:rsidR="00714074" w:rsidRPr="00723CA0" w:rsidRDefault="00714074"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 xml:space="preserve">Celkové </w:t>
      </w:r>
      <w:r w:rsidR="00714074" w:rsidRPr="00723CA0">
        <w:rPr>
          <w:color w:val="000000" w:themeColor="text1"/>
        </w:rPr>
        <w:t>rozpočtované</w:t>
      </w:r>
      <w:r w:rsidRPr="00723CA0">
        <w:rPr>
          <w:color w:val="000000" w:themeColor="text1"/>
        </w:rPr>
        <w:t xml:space="preserve"> výdaje činí 585820 Kč, z toho dotace SFŽP 497 947 Kč.</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noProof/>
          <w:color w:val="000000" w:themeColor="text1"/>
          <w:lang w:eastAsia="cs-CZ"/>
        </w:rPr>
        <w:drawing>
          <wp:anchor distT="0" distB="0" distL="114300" distR="114300" simplePos="0" relativeHeight="251705344" behindDoc="1" locked="0" layoutInCell="1" allowOverlap="1" wp14:anchorId="1234CA95" wp14:editId="0E4C626A">
            <wp:simplePos x="0" y="0"/>
            <wp:positionH relativeFrom="column">
              <wp:posOffset>419100</wp:posOffset>
            </wp:positionH>
            <wp:positionV relativeFrom="paragraph">
              <wp:posOffset>75565</wp:posOffset>
            </wp:positionV>
            <wp:extent cx="2367243" cy="742950"/>
            <wp:effectExtent l="0" t="0" r="0" b="0"/>
            <wp:wrapNone/>
            <wp:docPr id="29" name="Obrázek 8" descr="ministerstvo-zivotniho-prostre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descr="ministerstvo-zivotniho-prostredi.png"/>
                    <pic:cNvPicPr>
                      <a:picLocks noChangeAspect="1"/>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2367243" cy="742950"/>
                    </a:xfrm>
                    <a:prstGeom prst="rect">
                      <a:avLst/>
                    </a:prstGeom>
                  </pic:spPr>
                </pic:pic>
              </a:graphicData>
            </a:graphic>
            <wp14:sizeRelH relativeFrom="page">
              <wp14:pctWidth>0</wp14:pctWidth>
            </wp14:sizeRelH>
            <wp14:sizeRelV relativeFrom="page">
              <wp14:pctHeight>0</wp14:pctHeight>
            </wp14:sizeRelV>
          </wp:anchor>
        </w:drawing>
      </w:r>
    </w:p>
    <w:p w:rsidR="006F0BD0" w:rsidRPr="00723CA0" w:rsidRDefault="006F0BD0" w:rsidP="006F0BD0">
      <w:pPr>
        <w:jc w:val="both"/>
        <w:rPr>
          <w:color w:val="000000" w:themeColor="text1"/>
        </w:rPr>
      </w:pPr>
      <w:r w:rsidRPr="00723CA0">
        <w:rPr>
          <w:noProof/>
          <w:color w:val="000000" w:themeColor="text1"/>
          <w:lang w:eastAsia="cs-CZ"/>
        </w:rPr>
        <w:drawing>
          <wp:anchor distT="0" distB="0" distL="114300" distR="114300" simplePos="0" relativeHeight="251706368" behindDoc="0" locked="0" layoutInCell="1" allowOverlap="1" wp14:anchorId="23683D66" wp14:editId="71083111">
            <wp:simplePos x="0" y="0"/>
            <wp:positionH relativeFrom="column">
              <wp:posOffset>3062605</wp:posOffset>
            </wp:positionH>
            <wp:positionV relativeFrom="paragraph">
              <wp:posOffset>12700</wp:posOffset>
            </wp:positionV>
            <wp:extent cx="1819275" cy="511657"/>
            <wp:effectExtent l="0" t="0" r="0" b="3175"/>
            <wp:wrapNone/>
            <wp:docPr id="30" name="obrázek 3" descr="SFŽP: O poslední peníze z EU fondů na čistírny odpadních vod, kanalizace a  vodovody byl rekordní zájem | ParlamentniListy.cz – politika ze všech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ŽP: O poslední peníze z EU fondů na čistírny odpadních vod, kanalizace a  vodovody byl rekordní zájem | ParlamentniListy.cz – politika ze všech stran"/>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l="7611" t="20768" r="5364" b="28847"/>
                    <a:stretch/>
                  </pic:blipFill>
                  <pic:spPr bwMode="auto">
                    <a:xfrm>
                      <a:off x="0" y="0"/>
                      <a:ext cx="1819275" cy="511657"/>
                    </a:xfrm>
                    <a:prstGeom prst="rect">
                      <a:avLst/>
                    </a:prstGeom>
                    <a:noFill/>
                    <a:ln>
                      <a:noFill/>
                    </a:ln>
                    <a:extLst>
                      <a:ext uri="{53640926-AAD7-44D8-BBD7-CCE9431645EC}">
                        <a14:shadowObscured xmlns:a14="http://schemas.microsoft.com/office/drawing/2010/main"/>
                      </a:ext>
                    </a:extLst>
                  </pic:spPr>
                </pic:pic>
              </a:graphicData>
            </a:graphic>
          </wp:anchor>
        </w:drawing>
      </w:r>
    </w:p>
    <w:p w:rsidR="006F0BD0" w:rsidRPr="00723CA0" w:rsidRDefault="006F0BD0" w:rsidP="006F0BD0">
      <w:pPr>
        <w:jc w:val="both"/>
        <w:rPr>
          <w:noProof/>
          <w:color w:val="000000" w:themeColor="text1"/>
          <w:lang w:eastAsia="cs-CZ"/>
        </w:rPr>
      </w:pPr>
      <w:r w:rsidRPr="00723CA0">
        <w:rPr>
          <w:b/>
          <w:color w:val="000000" w:themeColor="text1"/>
          <w:sz w:val="28"/>
          <w:szCs w:val="28"/>
          <w:u w:val="single"/>
        </w:rPr>
        <w:t xml:space="preserve"> </w:t>
      </w:r>
    </w:p>
    <w:p w:rsidR="006F0BD0" w:rsidRPr="00723CA0" w:rsidRDefault="006F0BD0" w:rsidP="006F0BD0">
      <w:pPr>
        <w:jc w:val="both"/>
        <w:rPr>
          <w:b/>
          <w:color w:val="000000" w:themeColor="text1"/>
          <w:sz w:val="28"/>
          <w:szCs w:val="28"/>
          <w:u w:val="single"/>
        </w:rPr>
      </w:pPr>
      <w:r w:rsidRPr="00723CA0">
        <w:rPr>
          <w:b/>
          <w:color w:val="000000" w:themeColor="text1"/>
          <w:sz w:val="28"/>
          <w:szCs w:val="28"/>
          <w:u w:val="single"/>
        </w:rPr>
        <w:t xml:space="preserve">Ovoce do škol, Mléko do škol </w:t>
      </w:r>
    </w:p>
    <w:p w:rsidR="006F0BD0" w:rsidRPr="00723CA0" w:rsidRDefault="006F0BD0" w:rsidP="006F0BD0">
      <w:pPr>
        <w:jc w:val="both"/>
        <w:rPr>
          <w:color w:val="000000" w:themeColor="text1"/>
        </w:rPr>
      </w:pPr>
    </w:p>
    <w:p w:rsidR="006F0BD0" w:rsidRPr="00723CA0" w:rsidRDefault="006F0BD0" w:rsidP="006F0BD0">
      <w:pPr>
        <w:jc w:val="both"/>
        <w:rPr>
          <w:color w:val="000000" w:themeColor="text1"/>
        </w:rPr>
      </w:pPr>
      <w:r w:rsidRPr="00723CA0">
        <w:rPr>
          <w:color w:val="000000" w:themeColor="text1"/>
        </w:rPr>
        <w:t>Škola je dále zapojena do projektů „Ovoce a zelenina do škol“ a „Mléko do škol“.</w:t>
      </w:r>
    </w:p>
    <w:p w:rsidR="006F0BD0" w:rsidRPr="00723CA0" w:rsidRDefault="006F0BD0" w:rsidP="006F0BD0">
      <w:pPr>
        <w:jc w:val="both"/>
        <w:rPr>
          <w:color w:val="000000" w:themeColor="text1"/>
        </w:rPr>
      </w:pPr>
      <w:r w:rsidRPr="00723CA0">
        <w:rPr>
          <w:color w:val="000000" w:themeColor="text1"/>
        </w:rPr>
        <w:t xml:space="preserve">V rámci těchto projektů bylo zabezpečeno poskytování ovoce a zeleniny a neslazených mléčných výrobků žákům celé školy v periodicitě minimálně 1x za 14 dnů. Do obdobného projektu bude škola zapojena i v příštím školním roce. </w:t>
      </w:r>
    </w:p>
    <w:p w:rsidR="006F0BD0" w:rsidRPr="00723CA0" w:rsidRDefault="006F0BD0" w:rsidP="006F0BD0">
      <w:pPr>
        <w:rPr>
          <w:color w:val="000000" w:themeColor="text1"/>
        </w:rPr>
      </w:pPr>
      <w:r w:rsidRPr="00723CA0">
        <w:rPr>
          <w:noProof/>
          <w:color w:val="000000" w:themeColor="text1"/>
          <w:lang w:eastAsia="cs-CZ"/>
        </w:rPr>
        <w:drawing>
          <wp:anchor distT="0" distB="0" distL="114300" distR="114300" simplePos="0" relativeHeight="251704320" behindDoc="0" locked="0" layoutInCell="1" allowOverlap="1" wp14:anchorId="624F5029" wp14:editId="17C31FD2">
            <wp:simplePos x="0" y="0"/>
            <wp:positionH relativeFrom="column">
              <wp:posOffset>1843405</wp:posOffset>
            </wp:positionH>
            <wp:positionV relativeFrom="paragraph">
              <wp:posOffset>102870</wp:posOffset>
            </wp:positionV>
            <wp:extent cx="1607255" cy="457200"/>
            <wp:effectExtent l="0" t="0" r="0" b="0"/>
            <wp:wrapThrough wrapText="bothSides">
              <wp:wrapPolygon edited="0">
                <wp:start x="0" y="0"/>
                <wp:lineTo x="0" y="20700"/>
                <wp:lineTo x="21250" y="20700"/>
                <wp:lineTo x="21250" y="0"/>
                <wp:lineTo x="0" y="0"/>
              </wp:wrapPolygon>
            </wp:wrapThrough>
            <wp:docPr id="31" name="obrázek 2" descr="https://www.szif.cz/cs/CmDocument?rid=%2Fapa_anon%2Fcs%2Fdokumenty_ke_stazeni%2Fzpravy_o_fondu%2Ftiskove_zpravy%2F137812289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zif.cz/cs/CmDocument?rid=%2Fapa_anon%2Fcs%2Fdokumenty_ke_stazeni%2Fzpravy_o_fondu%2Ftiskove_zpravy%2F13781228988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7255" cy="457200"/>
                    </a:xfrm>
                    <a:prstGeom prst="rect">
                      <a:avLst/>
                    </a:prstGeom>
                    <a:noFill/>
                    <a:ln>
                      <a:noFill/>
                    </a:ln>
                  </pic:spPr>
                </pic:pic>
              </a:graphicData>
            </a:graphic>
          </wp:anchor>
        </w:drawing>
      </w:r>
    </w:p>
    <w:p w:rsidR="006F0BD0" w:rsidRPr="00723CA0" w:rsidRDefault="006F0BD0" w:rsidP="006F0BD0">
      <w:pPr>
        <w:rPr>
          <w:color w:val="000000" w:themeColor="text1"/>
        </w:rPr>
      </w:pPr>
    </w:p>
    <w:p w:rsidR="006F0BD0" w:rsidRPr="00723CA0" w:rsidRDefault="006F0BD0" w:rsidP="006F0BD0">
      <w:pPr>
        <w:rPr>
          <w:color w:val="000000" w:themeColor="text1"/>
        </w:rPr>
      </w:pPr>
    </w:p>
    <w:p w:rsidR="006F0BD0" w:rsidRPr="00723CA0" w:rsidRDefault="006F0BD0" w:rsidP="006F0BD0">
      <w:pPr>
        <w:rPr>
          <w:color w:val="000000" w:themeColor="text1"/>
        </w:rPr>
      </w:pPr>
    </w:p>
    <w:p w:rsidR="006F0BD0" w:rsidRPr="00723CA0" w:rsidRDefault="006F0BD0" w:rsidP="006F0BD0">
      <w:pPr>
        <w:rPr>
          <w:b/>
          <w:color w:val="000000" w:themeColor="text1"/>
          <w:sz w:val="28"/>
          <w:szCs w:val="28"/>
        </w:rPr>
      </w:pPr>
    </w:p>
    <w:p w:rsidR="006F0BD0" w:rsidRPr="00723CA0" w:rsidRDefault="006F0BD0" w:rsidP="006F0BD0">
      <w:pPr>
        <w:jc w:val="center"/>
        <w:rPr>
          <w:b/>
          <w:color w:val="000000" w:themeColor="text1"/>
          <w:sz w:val="28"/>
          <w:szCs w:val="28"/>
        </w:rPr>
      </w:pPr>
      <w:r w:rsidRPr="00723CA0">
        <w:rPr>
          <w:b/>
          <w:color w:val="000000" w:themeColor="text1"/>
          <w:sz w:val="28"/>
          <w:szCs w:val="28"/>
        </w:rPr>
        <w:t>Část 18.</w:t>
      </w:r>
    </w:p>
    <w:p w:rsidR="006F0BD0" w:rsidRPr="00723CA0" w:rsidRDefault="006F0BD0" w:rsidP="006F0BD0">
      <w:pPr>
        <w:jc w:val="center"/>
        <w:rPr>
          <w:b/>
          <w:color w:val="000000" w:themeColor="text1"/>
          <w:sz w:val="28"/>
          <w:szCs w:val="28"/>
        </w:rPr>
      </w:pPr>
      <w:r w:rsidRPr="00723CA0">
        <w:rPr>
          <w:b/>
          <w:color w:val="000000" w:themeColor="text1"/>
          <w:sz w:val="28"/>
          <w:szCs w:val="28"/>
        </w:rPr>
        <w:t>Závěr</w:t>
      </w:r>
    </w:p>
    <w:p w:rsidR="006F0BD0" w:rsidRPr="00723CA0" w:rsidRDefault="006F0BD0" w:rsidP="006F0BD0">
      <w:pPr>
        <w:tabs>
          <w:tab w:val="left" w:pos="1080"/>
        </w:tabs>
        <w:jc w:val="center"/>
        <w:rPr>
          <w:color w:val="000000" w:themeColor="text1"/>
          <w:szCs w:val="24"/>
        </w:rPr>
      </w:pPr>
    </w:p>
    <w:p w:rsidR="006F0BD0" w:rsidRPr="00723CA0" w:rsidRDefault="006F0BD0" w:rsidP="006F0BD0">
      <w:pPr>
        <w:tabs>
          <w:tab w:val="left" w:pos="1080"/>
        </w:tabs>
        <w:jc w:val="both"/>
        <w:rPr>
          <w:color w:val="000000" w:themeColor="text1"/>
          <w:szCs w:val="24"/>
        </w:rPr>
      </w:pPr>
      <w:r w:rsidRPr="00723CA0">
        <w:rPr>
          <w:color w:val="000000" w:themeColor="text1"/>
          <w:szCs w:val="24"/>
        </w:rPr>
        <w:t>Základní škola ve školním roce 202</w:t>
      </w:r>
      <w:r w:rsidR="006A5D96">
        <w:rPr>
          <w:color w:val="000000" w:themeColor="text1"/>
          <w:szCs w:val="24"/>
        </w:rPr>
        <w:t>1</w:t>
      </w:r>
      <w:r w:rsidRPr="00723CA0">
        <w:rPr>
          <w:color w:val="000000" w:themeColor="text1"/>
          <w:szCs w:val="24"/>
        </w:rPr>
        <w:t>/2</w:t>
      </w:r>
      <w:r w:rsidR="006A5D96">
        <w:rPr>
          <w:color w:val="000000" w:themeColor="text1"/>
          <w:szCs w:val="24"/>
        </w:rPr>
        <w:t>2</w:t>
      </w:r>
      <w:r w:rsidRPr="00723CA0">
        <w:rPr>
          <w:color w:val="000000" w:themeColor="text1"/>
          <w:szCs w:val="24"/>
        </w:rPr>
        <w:t xml:space="preserve"> splnila všechny své hlavní úkoly. Součástí výroční zprávy jsou sebehodnotící pasáže, ze kterých mj. vyplynou hlavní úkoly pro školní rok 202</w:t>
      </w:r>
      <w:r w:rsidR="00714074" w:rsidRPr="00723CA0">
        <w:rPr>
          <w:color w:val="000000" w:themeColor="text1"/>
          <w:szCs w:val="24"/>
        </w:rPr>
        <w:t>2</w:t>
      </w:r>
      <w:r w:rsidRPr="00723CA0">
        <w:rPr>
          <w:color w:val="000000" w:themeColor="text1"/>
          <w:szCs w:val="24"/>
        </w:rPr>
        <w:t>/202</w:t>
      </w:r>
      <w:r w:rsidR="00714074" w:rsidRPr="00723CA0">
        <w:rPr>
          <w:color w:val="000000" w:themeColor="text1"/>
          <w:szCs w:val="24"/>
        </w:rPr>
        <w:t>3</w:t>
      </w:r>
      <w:r w:rsidRPr="00723CA0">
        <w:rPr>
          <w:color w:val="000000" w:themeColor="text1"/>
          <w:szCs w:val="24"/>
        </w:rPr>
        <w:t>.</w:t>
      </w:r>
    </w:p>
    <w:p w:rsidR="006F0BD0" w:rsidRPr="00723CA0" w:rsidRDefault="006F0BD0" w:rsidP="006F0BD0">
      <w:pPr>
        <w:tabs>
          <w:tab w:val="left" w:pos="1080"/>
        </w:tabs>
        <w:jc w:val="both"/>
        <w:rPr>
          <w:color w:val="000000" w:themeColor="text1"/>
          <w:szCs w:val="24"/>
        </w:rPr>
      </w:pPr>
    </w:p>
    <w:p w:rsidR="00003D5D" w:rsidRPr="00723CA0" w:rsidRDefault="006F0BD0" w:rsidP="0000107A">
      <w:pPr>
        <w:tabs>
          <w:tab w:val="left" w:pos="1080"/>
        </w:tabs>
        <w:jc w:val="both"/>
        <w:rPr>
          <w:color w:val="000000" w:themeColor="text1"/>
          <w:szCs w:val="24"/>
        </w:rPr>
      </w:pPr>
      <w:r w:rsidRPr="00723CA0">
        <w:rPr>
          <w:color w:val="000000" w:themeColor="text1"/>
          <w:szCs w:val="24"/>
        </w:rPr>
        <w:t xml:space="preserve">Tato výroční zpráva byla projednána pedagogickou radou </w:t>
      </w:r>
      <w:r w:rsidR="00714074" w:rsidRPr="00723CA0">
        <w:rPr>
          <w:color w:val="000000" w:themeColor="text1"/>
          <w:szCs w:val="24"/>
        </w:rPr>
        <w:t>13.</w:t>
      </w:r>
      <w:r w:rsidRPr="00723CA0">
        <w:rPr>
          <w:color w:val="000000" w:themeColor="text1"/>
          <w:szCs w:val="24"/>
        </w:rPr>
        <w:t xml:space="preserve"> 10. 202</w:t>
      </w:r>
      <w:r w:rsidR="00714074" w:rsidRPr="00723CA0">
        <w:rPr>
          <w:color w:val="000000" w:themeColor="text1"/>
          <w:szCs w:val="24"/>
        </w:rPr>
        <w:t>2</w:t>
      </w:r>
      <w:r w:rsidRPr="00723CA0">
        <w:rPr>
          <w:color w:val="000000" w:themeColor="text1"/>
          <w:szCs w:val="24"/>
        </w:rPr>
        <w:t xml:space="preserve"> a </w:t>
      </w:r>
      <w:r w:rsidR="002465B5">
        <w:rPr>
          <w:color w:val="000000" w:themeColor="text1"/>
          <w:szCs w:val="24"/>
        </w:rPr>
        <w:t>14. 10. 2022</w:t>
      </w:r>
      <w:r w:rsidR="00714074" w:rsidRPr="00723CA0">
        <w:rPr>
          <w:color w:val="000000" w:themeColor="text1"/>
          <w:szCs w:val="24"/>
        </w:rPr>
        <w:t xml:space="preserve"> byla předložena ke schválení </w:t>
      </w:r>
      <w:r w:rsidRPr="00723CA0">
        <w:rPr>
          <w:color w:val="000000" w:themeColor="text1"/>
          <w:szCs w:val="24"/>
        </w:rPr>
        <w:t>školsk</w:t>
      </w:r>
      <w:r w:rsidR="00714074" w:rsidRPr="00723CA0">
        <w:rPr>
          <w:color w:val="000000" w:themeColor="text1"/>
          <w:szCs w:val="24"/>
        </w:rPr>
        <w:t>é</w:t>
      </w:r>
      <w:r w:rsidRPr="00723CA0">
        <w:rPr>
          <w:color w:val="000000" w:themeColor="text1"/>
          <w:szCs w:val="24"/>
        </w:rPr>
        <w:t xml:space="preserve"> rad</w:t>
      </w:r>
      <w:r w:rsidR="00714074" w:rsidRPr="00723CA0">
        <w:rPr>
          <w:color w:val="000000" w:themeColor="text1"/>
          <w:szCs w:val="24"/>
        </w:rPr>
        <w:t>ě.</w:t>
      </w:r>
    </w:p>
    <w:sectPr w:rsidR="00003D5D" w:rsidRPr="00723CA0" w:rsidSect="0031259C">
      <w:footerReference w:type="default" r:id="rId3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F18" w:rsidRDefault="002A4F18" w:rsidP="0004070D">
      <w:r>
        <w:separator/>
      </w:r>
    </w:p>
  </w:endnote>
  <w:endnote w:type="continuationSeparator" w:id="0">
    <w:p w:rsidR="002A4F18" w:rsidRDefault="002A4F18" w:rsidP="000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294444"/>
      <w:docPartObj>
        <w:docPartGallery w:val="Page Numbers (Bottom of Page)"/>
        <w:docPartUnique/>
      </w:docPartObj>
    </w:sdtPr>
    <w:sdtEndPr/>
    <w:sdtContent>
      <w:p w:rsidR="0078773A" w:rsidRDefault="0078773A">
        <w:pPr>
          <w:pStyle w:val="Zpat"/>
          <w:jc w:val="center"/>
        </w:pPr>
        <w:r>
          <w:fldChar w:fldCharType="begin"/>
        </w:r>
        <w:r>
          <w:instrText xml:space="preserve"> PAGE   \* MERGEFORMAT </w:instrText>
        </w:r>
        <w:r>
          <w:fldChar w:fldCharType="separate"/>
        </w:r>
        <w:r w:rsidR="00683522">
          <w:rPr>
            <w:noProof/>
          </w:rPr>
          <w:t>1</w:t>
        </w:r>
        <w:r>
          <w:rPr>
            <w:noProof/>
          </w:rPr>
          <w:fldChar w:fldCharType="end"/>
        </w:r>
      </w:p>
    </w:sdtContent>
  </w:sdt>
  <w:p w:rsidR="0078773A" w:rsidRDefault="0078773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565251"/>
      <w:docPartObj>
        <w:docPartGallery w:val="Page Numbers (Bottom of Page)"/>
        <w:docPartUnique/>
      </w:docPartObj>
    </w:sdtPr>
    <w:sdtEndPr/>
    <w:sdtContent>
      <w:p w:rsidR="008C345A" w:rsidRDefault="008C345A">
        <w:pPr>
          <w:pStyle w:val="Zpat"/>
          <w:jc w:val="center"/>
        </w:pPr>
        <w:r>
          <w:fldChar w:fldCharType="begin"/>
        </w:r>
        <w:r>
          <w:instrText xml:space="preserve"> PAGE   \* MERGEFORMAT </w:instrText>
        </w:r>
        <w:r>
          <w:fldChar w:fldCharType="separate"/>
        </w:r>
        <w:r w:rsidR="00683522">
          <w:rPr>
            <w:noProof/>
          </w:rPr>
          <w:t>61</w:t>
        </w:r>
        <w:r>
          <w:rPr>
            <w:noProof/>
          </w:rPr>
          <w:fldChar w:fldCharType="end"/>
        </w:r>
      </w:p>
    </w:sdtContent>
  </w:sdt>
  <w:p w:rsidR="008C345A" w:rsidRDefault="008C345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F18" w:rsidRDefault="002A4F18" w:rsidP="0004070D">
      <w:r>
        <w:separator/>
      </w:r>
    </w:p>
  </w:footnote>
  <w:footnote w:type="continuationSeparator" w:id="0">
    <w:p w:rsidR="002A4F18" w:rsidRDefault="002A4F18" w:rsidP="000407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642E"/>
    <w:multiLevelType w:val="hybridMultilevel"/>
    <w:tmpl w:val="08F62C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561AB"/>
    <w:multiLevelType w:val="multilevel"/>
    <w:tmpl w:val="55E6F340"/>
    <w:lvl w:ilvl="0">
      <w:numFmt w:val="bullet"/>
      <w:lvlText w:val=""/>
      <w:lvlJc w:val="left"/>
      <w:pPr>
        <w:ind w:left="675" w:hanging="360"/>
      </w:pPr>
      <w:rPr>
        <w:rFonts w:ascii="Symbol" w:hAnsi="Symbol"/>
      </w:rPr>
    </w:lvl>
    <w:lvl w:ilvl="1">
      <w:numFmt w:val="bullet"/>
      <w:lvlText w:val="o"/>
      <w:lvlJc w:val="left"/>
      <w:pPr>
        <w:ind w:left="1395" w:hanging="360"/>
      </w:pPr>
      <w:rPr>
        <w:rFonts w:ascii="Courier New" w:hAnsi="Courier New" w:cs="Courier New"/>
      </w:rPr>
    </w:lvl>
    <w:lvl w:ilvl="2">
      <w:numFmt w:val="bullet"/>
      <w:lvlText w:val=""/>
      <w:lvlJc w:val="left"/>
      <w:pPr>
        <w:ind w:left="2115" w:hanging="360"/>
      </w:pPr>
      <w:rPr>
        <w:rFonts w:ascii="Wingdings" w:hAnsi="Wingdings"/>
      </w:rPr>
    </w:lvl>
    <w:lvl w:ilvl="3">
      <w:numFmt w:val="bullet"/>
      <w:lvlText w:val=""/>
      <w:lvlJc w:val="left"/>
      <w:pPr>
        <w:ind w:left="2835" w:hanging="360"/>
      </w:pPr>
      <w:rPr>
        <w:rFonts w:ascii="Symbol" w:hAnsi="Symbol"/>
      </w:rPr>
    </w:lvl>
    <w:lvl w:ilvl="4">
      <w:numFmt w:val="bullet"/>
      <w:lvlText w:val="o"/>
      <w:lvlJc w:val="left"/>
      <w:pPr>
        <w:ind w:left="3555" w:hanging="360"/>
      </w:pPr>
      <w:rPr>
        <w:rFonts w:ascii="Courier New" w:hAnsi="Courier New" w:cs="Courier New"/>
      </w:rPr>
    </w:lvl>
    <w:lvl w:ilvl="5">
      <w:numFmt w:val="bullet"/>
      <w:lvlText w:val=""/>
      <w:lvlJc w:val="left"/>
      <w:pPr>
        <w:ind w:left="4275" w:hanging="360"/>
      </w:pPr>
      <w:rPr>
        <w:rFonts w:ascii="Wingdings" w:hAnsi="Wingdings"/>
      </w:rPr>
    </w:lvl>
    <w:lvl w:ilvl="6">
      <w:numFmt w:val="bullet"/>
      <w:lvlText w:val=""/>
      <w:lvlJc w:val="left"/>
      <w:pPr>
        <w:ind w:left="4995" w:hanging="360"/>
      </w:pPr>
      <w:rPr>
        <w:rFonts w:ascii="Symbol" w:hAnsi="Symbol"/>
      </w:rPr>
    </w:lvl>
    <w:lvl w:ilvl="7">
      <w:numFmt w:val="bullet"/>
      <w:lvlText w:val="o"/>
      <w:lvlJc w:val="left"/>
      <w:pPr>
        <w:ind w:left="5715" w:hanging="360"/>
      </w:pPr>
      <w:rPr>
        <w:rFonts w:ascii="Courier New" w:hAnsi="Courier New" w:cs="Courier New"/>
      </w:rPr>
    </w:lvl>
    <w:lvl w:ilvl="8">
      <w:numFmt w:val="bullet"/>
      <w:lvlText w:val=""/>
      <w:lvlJc w:val="left"/>
      <w:pPr>
        <w:ind w:left="6435" w:hanging="360"/>
      </w:pPr>
      <w:rPr>
        <w:rFonts w:ascii="Wingdings" w:hAnsi="Wingdings"/>
      </w:rPr>
    </w:lvl>
  </w:abstractNum>
  <w:abstractNum w:abstractNumId="2" w15:restartNumberingAfterBreak="0">
    <w:nsid w:val="05D31CAB"/>
    <w:multiLevelType w:val="multilevel"/>
    <w:tmpl w:val="FD5AF8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D9F4858"/>
    <w:multiLevelType w:val="hybridMultilevel"/>
    <w:tmpl w:val="C428D1F0"/>
    <w:lvl w:ilvl="0" w:tplc="F87673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9DF2A13"/>
    <w:multiLevelType w:val="hybridMultilevel"/>
    <w:tmpl w:val="078A88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D947AC1"/>
    <w:multiLevelType w:val="hybridMultilevel"/>
    <w:tmpl w:val="2B3610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A640625"/>
    <w:multiLevelType w:val="multilevel"/>
    <w:tmpl w:val="E3DE82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D431491"/>
    <w:multiLevelType w:val="hybridMultilevel"/>
    <w:tmpl w:val="7B481F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537985"/>
    <w:multiLevelType w:val="multilevel"/>
    <w:tmpl w:val="7ABE6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17B84"/>
    <w:multiLevelType w:val="multilevel"/>
    <w:tmpl w:val="9BE4E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6F09B8"/>
    <w:multiLevelType w:val="multilevel"/>
    <w:tmpl w:val="24B460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0160B39"/>
    <w:multiLevelType w:val="multilevel"/>
    <w:tmpl w:val="80D4A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E04B49"/>
    <w:multiLevelType w:val="multilevel"/>
    <w:tmpl w:val="F11695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4805CE6"/>
    <w:multiLevelType w:val="multilevel"/>
    <w:tmpl w:val="50567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60DB8"/>
    <w:multiLevelType w:val="multilevel"/>
    <w:tmpl w:val="E6DAC2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BE92A68"/>
    <w:multiLevelType w:val="hybridMultilevel"/>
    <w:tmpl w:val="1B423D3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3C037604"/>
    <w:multiLevelType w:val="multilevel"/>
    <w:tmpl w:val="6CF2E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30C1C"/>
    <w:multiLevelType w:val="multilevel"/>
    <w:tmpl w:val="921485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F5855A7"/>
    <w:multiLevelType w:val="multilevel"/>
    <w:tmpl w:val="5216A7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11C1899"/>
    <w:multiLevelType w:val="hybridMultilevel"/>
    <w:tmpl w:val="904AE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626316"/>
    <w:multiLevelType w:val="hybridMultilevel"/>
    <w:tmpl w:val="FCF030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26D12FB"/>
    <w:multiLevelType w:val="multilevel"/>
    <w:tmpl w:val="CFBC09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D736FD"/>
    <w:multiLevelType w:val="hybridMultilevel"/>
    <w:tmpl w:val="9F8679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5451B73"/>
    <w:multiLevelType w:val="hybridMultilevel"/>
    <w:tmpl w:val="69848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E441C1"/>
    <w:multiLevelType w:val="hybridMultilevel"/>
    <w:tmpl w:val="244E36E0"/>
    <w:lvl w:ilvl="0" w:tplc="668ECC9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BB94F36"/>
    <w:multiLevelType w:val="hybridMultilevel"/>
    <w:tmpl w:val="143ECF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C743DB2"/>
    <w:multiLevelType w:val="multilevel"/>
    <w:tmpl w:val="4EB6F6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2F012A2"/>
    <w:multiLevelType w:val="hybridMultilevel"/>
    <w:tmpl w:val="F9747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AE5DD0"/>
    <w:multiLevelType w:val="hybridMultilevel"/>
    <w:tmpl w:val="1BCCE9F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5B3601A1"/>
    <w:multiLevelType w:val="hybridMultilevel"/>
    <w:tmpl w:val="DB6A3588"/>
    <w:lvl w:ilvl="0" w:tplc="CF6AB420">
      <w:start w:val="5"/>
      <w:numFmt w:val="bullet"/>
      <w:lvlText w:val=""/>
      <w:lvlJc w:val="left"/>
      <w:pPr>
        <w:ind w:left="720" w:hanging="360"/>
      </w:pPr>
      <w:rPr>
        <w:rFonts w:ascii="Symbol" w:eastAsia="Calibri"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B550988"/>
    <w:multiLevelType w:val="hybridMultilevel"/>
    <w:tmpl w:val="9F9A57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C1E46A9"/>
    <w:multiLevelType w:val="hybridMultilevel"/>
    <w:tmpl w:val="B240F2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E287408"/>
    <w:multiLevelType w:val="multilevel"/>
    <w:tmpl w:val="331C2D90"/>
    <w:lvl w:ilvl="0">
      <w:numFmt w:val="bullet"/>
      <w:lvlText w:val=""/>
      <w:lvlJc w:val="left"/>
      <w:pPr>
        <w:ind w:left="972" w:hanging="360"/>
      </w:pPr>
      <w:rPr>
        <w:rFonts w:ascii="Symbol" w:hAnsi="Symbol"/>
      </w:rPr>
    </w:lvl>
    <w:lvl w:ilvl="1">
      <w:numFmt w:val="bullet"/>
      <w:lvlText w:val="o"/>
      <w:lvlJc w:val="left"/>
      <w:pPr>
        <w:ind w:left="1692" w:hanging="360"/>
      </w:pPr>
      <w:rPr>
        <w:rFonts w:ascii="Courier New" w:hAnsi="Courier New" w:cs="Courier New"/>
      </w:rPr>
    </w:lvl>
    <w:lvl w:ilvl="2">
      <w:numFmt w:val="bullet"/>
      <w:lvlText w:val=""/>
      <w:lvlJc w:val="left"/>
      <w:pPr>
        <w:ind w:left="2412" w:hanging="360"/>
      </w:pPr>
      <w:rPr>
        <w:rFonts w:ascii="Wingdings" w:hAnsi="Wingdings"/>
      </w:rPr>
    </w:lvl>
    <w:lvl w:ilvl="3">
      <w:numFmt w:val="bullet"/>
      <w:lvlText w:val=""/>
      <w:lvlJc w:val="left"/>
      <w:pPr>
        <w:ind w:left="3132" w:hanging="360"/>
      </w:pPr>
      <w:rPr>
        <w:rFonts w:ascii="Symbol" w:hAnsi="Symbol"/>
      </w:rPr>
    </w:lvl>
    <w:lvl w:ilvl="4">
      <w:numFmt w:val="bullet"/>
      <w:lvlText w:val="o"/>
      <w:lvlJc w:val="left"/>
      <w:pPr>
        <w:ind w:left="3852" w:hanging="360"/>
      </w:pPr>
      <w:rPr>
        <w:rFonts w:ascii="Courier New" w:hAnsi="Courier New" w:cs="Courier New"/>
      </w:rPr>
    </w:lvl>
    <w:lvl w:ilvl="5">
      <w:numFmt w:val="bullet"/>
      <w:lvlText w:val=""/>
      <w:lvlJc w:val="left"/>
      <w:pPr>
        <w:ind w:left="4572" w:hanging="360"/>
      </w:pPr>
      <w:rPr>
        <w:rFonts w:ascii="Wingdings" w:hAnsi="Wingdings"/>
      </w:rPr>
    </w:lvl>
    <w:lvl w:ilvl="6">
      <w:numFmt w:val="bullet"/>
      <w:lvlText w:val=""/>
      <w:lvlJc w:val="left"/>
      <w:pPr>
        <w:ind w:left="5292" w:hanging="360"/>
      </w:pPr>
      <w:rPr>
        <w:rFonts w:ascii="Symbol" w:hAnsi="Symbol"/>
      </w:rPr>
    </w:lvl>
    <w:lvl w:ilvl="7">
      <w:numFmt w:val="bullet"/>
      <w:lvlText w:val="o"/>
      <w:lvlJc w:val="left"/>
      <w:pPr>
        <w:ind w:left="6012" w:hanging="360"/>
      </w:pPr>
      <w:rPr>
        <w:rFonts w:ascii="Courier New" w:hAnsi="Courier New" w:cs="Courier New"/>
      </w:rPr>
    </w:lvl>
    <w:lvl w:ilvl="8">
      <w:numFmt w:val="bullet"/>
      <w:lvlText w:val=""/>
      <w:lvlJc w:val="left"/>
      <w:pPr>
        <w:ind w:left="6732" w:hanging="360"/>
      </w:pPr>
      <w:rPr>
        <w:rFonts w:ascii="Wingdings" w:hAnsi="Wingdings"/>
      </w:rPr>
    </w:lvl>
  </w:abstractNum>
  <w:abstractNum w:abstractNumId="33" w15:restartNumberingAfterBreak="0">
    <w:nsid w:val="62D2673C"/>
    <w:multiLevelType w:val="hybridMultilevel"/>
    <w:tmpl w:val="62805C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65E66A7"/>
    <w:multiLevelType w:val="multilevel"/>
    <w:tmpl w:val="A43E58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8FD1246"/>
    <w:multiLevelType w:val="hybridMultilevel"/>
    <w:tmpl w:val="8FAC2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91D49CD"/>
    <w:multiLevelType w:val="multilevel"/>
    <w:tmpl w:val="FF2E5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9D0550"/>
    <w:multiLevelType w:val="multilevel"/>
    <w:tmpl w:val="E6C818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33C274D"/>
    <w:multiLevelType w:val="hybridMultilevel"/>
    <w:tmpl w:val="3A369036"/>
    <w:lvl w:ilvl="0" w:tplc="F3A23D54">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38F0A7A"/>
    <w:multiLevelType w:val="hybridMultilevel"/>
    <w:tmpl w:val="294487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6FC69C4"/>
    <w:multiLevelType w:val="multilevel"/>
    <w:tmpl w:val="BA76B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5B2170"/>
    <w:multiLevelType w:val="multilevel"/>
    <w:tmpl w:val="1B4A6B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8C321DF"/>
    <w:multiLevelType w:val="hybridMultilevel"/>
    <w:tmpl w:val="A89C1222"/>
    <w:lvl w:ilvl="0" w:tplc="3AAA0866">
      <w:start w:val="5"/>
      <w:numFmt w:val="bullet"/>
      <w:lvlText w:val=""/>
      <w:lvlJc w:val="left"/>
      <w:pPr>
        <w:ind w:left="720" w:hanging="360"/>
      </w:pPr>
      <w:rPr>
        <w:rFonts w:ascii="Symbol" w:eastAsia="Calibri"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A055C91"/>
    <w:multiLevelType w:val="hybridMultilevel"/>
    <w:tmpl w:val="00D091C6"/>
    <w:lvl w:ilvl="0" w:tplc="0405000F">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B9974A0"/>
    <w:multiLevelType w:val="hybridMultilevel"/>
    <w:tmpl w:val="62EEA2C8"/>
    <w:lvl w:ilvl="0" w:tplc="990E2A34">
      <w:start w:val="5"/>
      <w:numFmt w:val="bullet"/>
      <w:lvlText w:val=""/>
      <w:lvlJc w:val="left"/>
      <w:pPr>
        <w:ind w:left="720" w:hanging="360"/>
      </w:pPr>
      <w:rPr>
        <w:rFonts w:ascii="Symbol" w:eastAsia="Calibri"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CDD0C8D"/>
    <w:multiLevelType w:val="hybridMultilevel"/>
    <w:tmpl w:val="7E4EDBD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293DFA"/>
    <w:multiLevelType w:val="hybridMultilevel"/>
    <w:tmpl w:val="23A4B22C"/>
    <w:lvl w:ilvl="0" w:tplc="3F506C46">
      <w:start w:val="5"/>
      <w:numFmt w:val="bullet"/>
      <w:lvlText w:val=""/>
      <w:lvlJc w:val="left"/>
      <w:pPr>
        <w:ind w:left="720" w:hanging="360"/>
      </w:pPr>
      <w:rPr>
        <w:rFonts w:ascii="Symbol" w:eastAsia="Calibri"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45"/>
  </w:num>
  <w:num w:numId="4">
    <w:abstractNumId w:val="33"/>
  </w:num>
  <w:num w:numId="5">
    <w:abstractNumId w:val="28"/>
  </w:num>
  <w:num w:numId="6">
    <w:abstractNumId w:val="35"/>
  </w:num>
  <w:num w:numId="7">
    <w:abstractNumId w:val="0"/>
  </w:num>
  <w:num w:numId="8">
    <w:abstractNumId w:val="30"/>
  </w:num>
  <w:num w:numId="9">
    <w:abstractNumId w:val="19"/>
  </w:num>
  <w:num w:numId="10">
    <w:abstractNumId w:val="7"/>
  </w:num>
  <w:num w:numId="11">
    <w:abstractNumId w:val="22"/>
  </w:num>
  <w:num w:numId="12">
    <w:abstractNumId w:val="27"/>
  </w:num>
  <w:num w:numId="13">
    <w:abstractNumId w:val="41"/>
  </w:num>
  <w:num w:numId="14">
    <w:abstractNumId w:val="34"/>
  </w:num>
  <w:num w:numId="15">
    <w:abstractNumId w:val="14"/>
  </w:num>
  <w:num w:numId="16">
    <w:abstractNumId w:val="10"/>
  </w:num>
  <w:num w:numId="17">
    <w:abstractNumId w:val="18"/>
  </w:num>
  <w:num w:numId="18">
    <w:abstractNumId w:val="26"/>
  </w:num>
  <w:num w:numId="19">
    <w:abstractNumId w:val="20"/>
  </w:num>
  <w:num w:numId="20">
    <w:abstractNumId w:val="39"/>
  </w:num>
  <w:num w:numId="21">
    <w:abstractNumId w:val="24"/>
  </w:num>
  <w:num w:numId="22">
    <w:abstractNumId w:val="3"/>
  </w:num>
  <w:num w:numId="23">
    <w:abstractNumId w:val="44"/>
  </w:num>
  <w:num w:numId="24">
    <w:abstractNumId w:val="42"/>
  </w:num>
  <w:num w:numId="25">
    <w:abstractNumId w:val="46"/>
  </w:num>
  <w:num w:numId="26">
    <w:abstractNumId w:val="29"/>
  </w:num>
  <w:num w:numId="27">
    <w:abstractNumId w:val="12"/>
  </w:num>
  <w:num w:numId="28">
    <w:abstractNumId w:val="2"/>
  </w:num>
  <w:num w:numId="29">
    <w:abstractNumId w:val="32"/>
  </w:num>
  <w:num w:numId="30">
    <w:abstractNumId w:val="6"/>
  </w:num>
  <w:num w:numId="31">
    <w:abstractNumId w:val="17"/>
  </w:num>
  <w:num w:numId="32">
    <w:abstractNumId w:val="21"/>
  </w:num>
  <w:num w:numId="33">
    <w:abstractNumId w:val="37"/>
  </w:num>
  <w:num w:numId="34">
    <w:abstractNumId w:val="1"/>
  </w:num>
  <w:num w:numId="35">
    <w:abstractNumId w:val="23"/>
  </w:num>
  <w:num w:numId="36">
    <w:abstractNumId w:val="38"/>
  </w:num>
  <w:num w:numId="37">
    <w:abstractNumId w:val="8"/>
  </w:num>
  <w:num w:numId="38">
    <w:abstractNumId w:val="9"/>
  </w:num>
  <w:num w:numId="39">
    <w:abstractNumId w:val="13"/>
  </w:num>
  <w:num w:numId="40">
    <w:abstractNumId w:val="16"/>
  </w:num>
  <w:num w:numId="41">
    <w:abstractNumId w:val="36"/>
  </w:num>
  <w:num w:numId="42">
    <w:abstractNumId w:val="11"/>
  </w:num>
  <w:num w:numId="43">
    <w:abstractNumId w:val="40"/>
  </w:num>
  <w:num w:numId="44">
    <w:abstractNumId w:val="5"/>
  </w:num>
  <w:num w:numId="45">
    <w:abstractNumId w:val="25"/>
  </w:num>
  <w:num w:numId="46">
    <w:abstractNumId w:val="4"/>
  </w:num>
  <w:num w:numId="47">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5F6"/>
    <w:rsid w:val="0000107A"/>
    <w:rsid w:val="0000262E"/>
    <w:rsid w:val="0000315F"/>
    <w:rsid w:val="0000328A"/>
    <w:rsid w:val="000037B6"/>
    <w:rsid w:val="00003A7B"/>
    <w:rsid w:val="00003D4E"/>
    <w:rsid w:val="00003D5D"/>
    <w:rsid w:val="00003D70"/>
    <w:rsid w:val="0000455B"/>
    <w:rsid w:val="00007A66"/>
    <w:rsid w:val="000107DF"/>
    <w:rsid w:val="0001182A"/>
    <w:rsid w:val="0001265B"/>
    <w:rsid w:val="00013052"/>
    <w:rsid w:val="000173CB"/>
    <w:rsid w:val="00020184"/>
    <w:rsid w:val="000236D4"/>
    <w:rsid w:val="000262B5"/>
    <w:rsid w:val="000270CB"/>
    <w:rsid w:val="00030A8F"/>
    <w:rsid w:val="00033B94"/>
    <w:rsid w:val="00035A78"/>
    <w:rsid w:val="000372C2"/>
    <w:rsid w:val="00037E92"/>
    <w:rsid w:val="00040511"/>
    <w:rsid w:val="0004070D"/>
    <w:rsid w:val="000424C0"/>
    <w:rsid w:val="0004356A"/>
    <w:rsid w:val="0004544B"/>
    <w:rsid w:val="00052656"/>
    <w:rsid w:val="00052C57"/>
    <w:rsid w:val="000531DD"/>
    <w:rsid w:val="00053277"/>
    <w:rsid w:val="00055A81"/>
    <w:rsid w:val="00055B1A"/>
    <w:rsid w:val="00057DE5"/>
    <w:rsid w:val="000614F7"/>
    <w:rsid w:val="000620D0"/>
    <w:rsid w:val="000631A1"/>
    <w:rsid w:val="000643FA"/>
    <w:rsid w:val="00066CE5"/>
    <w:rsid w:val="00070270"/>
    <w:rsid w:val="00070AE0"/>
    <w:rsid w:val="00071D9B"/>
    <w:rsid w:val="0007463F"/>
    <w:rsid w:val="00076350"/>
    <w:rsid w:val="000774EE"/>
    <w:rsid w:val="00082600"/>
    <w:rsid w:val="00082AA5"/>
    <w:rsid w:val="00082FD6"/>
    <w:rsid w:val="00086E40"/>
    <w:rsid w:val="0008735C"/>
    <w:rsid w:val="00087437"/>
    <w:rsid w:val="00087ABC"/>
    <w:rsid w:val="00087EDB"/>
    <w:rsid w:val="00093F9C"/>
    <w:rsid w:val="00096963"/>
    <w:rsid w:val="000977A0"/>
    <w:rsid w:val="00097AC5"/>
    <w:rsid w:val="000A1DAC"/>
    <w:rsid w:val="000A5285"/>
    <w:rsid w:val="000A5A9B"/>
    <w:rsid w:val="000A70C0"/>
    <w:rsid w:val="000A777B"/>
    <w:rsid w:val="000A7923"/>
    <w:rsid w:val="000B5142"/>
    <w:rsid w:val="000B64D0"/>
    <w:rsid w:val="000B7900"/>
    <w:rsid w:val="000B7C51"/>
    <w:rsid w:val="000B7CD3"/>
    <w:rsid w:val="000C486B"/>
    <w:rsid w:val="000D0FD8"/>
    <w:rsid w:val="000D341D"/>
    <w:rsid w:val="000E055A"/>
    <w:rsid w:val="000E0AEF"/>
    <w:rsid w:val="000E2164"/>
    <w:rsid w:val="000E3861"/>
    <w:rsid w:val="000E3DFC"/>
    <w:rsid w:val="000E5E77"/>
    <w:rsid w:val="000F149C"/>
    <w:rsid w:val="000F2721"/>
    <w:rsid w:val="000F4FE5"/>
    <w:rsid w:val="000F5935"/>
    <w:rsid w:val="000F653A"/>
    <w:rsid w:val="00104BBC"/>
    <w:rsid w:val="00105472"/>
    <w:rsid w:val="00110E7F"/>
    <w:rsid w:val="0011214A"/>
    <w:rsid w:val="00113EC4"/>
    <w:rsid w:val="00114752"/>
    <w:rsid w:val="00123148"/>
    <w:rsid w:val="0012325A"/>
    <w:rsid w:val="00124447"/>
    <w:rsid w:val="00124CEC"/>
    <w:rsid w:val="00126AF9"/>
    <w:rsid w:val="00127686"/>
    <w:rsid w:val="00130357"/>
    <w:rsid w:val="00130729"/>
    <w:rsid w:val="0013075D"/>
    <w:rsid w:val="00132920"/>
    <w:rsid w:val="00137136"/>
    <w:rsid w:val="0014046D"/>
    <w:rsid w:val="0014077C"/>
    <w:rsid w:val="00140CAB"/>
    <w:rsid w:val="00143204"/>
    <w:rsid w:val="00143FD8"/>
    <w:rsid w:val="00145195"/>
    <w:rsid w:val="00145EE3"/>
    <w:rsid w:val="0014647A"/>
    <w:rsid w:val="00147318"/>
    <w:rsid w:val="001500B2"/>
    <w:rsid w:val="00156148"/>
    <w:rsid w:val="00156714"/>
    <w:rsid w:val="00157C36"/>
    <w:rsid w:val="00162918"/>
    <w:rsid w:val="001636DA"/>
    <w:rsid w:val="001661AA"/>
    <w:rsid w:val="001664E0"/>
    <w:rsid w:val="00167A1D"/>
    <w:rsid w:val="00167C1F"/>
    <w:rsid w:val="001701E0"/>
    <w:rsid w:val="0017060F"/>
    <w:rsid w:val="001718D0"/>
    <w:rsid w:val="00173E9C"/>
    <w:rsid w:val="0017414F"/>
    <w:rsid w:val="00176EAC"/>
    <w:rsid w:val="001800D4"/>
    <w:rsid w:val="00181980"/>
    <w:rsid w:val="0018392F"/>
    <w:rsid w:val="00183A7B"/>
    <w:rsid w:val="00186B01"/>
    <w:rsid w:val="00187721"/>
    <w:rsid w:val="001878F3"/>
    <w:rsid w:val="00187F67"/>
    <w:rsid w:val="00190E83"/>
    <w:rsid w:val="00191EB8"/>
    <w:rsid w:val="00191F79"/>
    <w:rsid w:val="00192CD7"/>
    <w:rsid w:val="00196257"/>
    <w:rsid w:val="0019675B"/>
    <w:rsid w:val="00196F3E"/>
    <w:rsid w:val="00197843"/>
    <w:rsid w:val="001A0389"/>
    <w:rsid w:val="001A66A4"/>
    <w:rsid w:val="001B4A54"/>
    <w:rsid w:val="001B646C"/>
    <w:rsid w:val="001C2EE3"/>
    <w:rsid w:val="001C3D33"/>
    <w:rsid w:val="001C4749"/>
    <w:rsid w:val="001C5F56"/>
    <w:rsid w:val="001C7872"/>
    <w:rsid w:val="001C7BA7"/>
    <w:rsid w:val="001D1C2D"/>
    <w:rsid w:val="001D5075"/>
    <w:rsid w:val="001D5105"/>
    <w:rsid w:val="001D5446"/>
    <w:rsid w:val="001D55C2"/>
    <w:rsid w:val="001E0795"/>
    <w:rsid w:val="001E0D28"/>
    <w:rsid w:val="001E36F8"/>
    <w:rsid w:val="001E4865"/>
    <w:rsid w:val="001F078D"/>
    <w:rsid w:val="001F096C"/>
    <w:rsid w:val="001F09AB"/>
    <w:rsid w:val="001F1A2E"/>
    <w:rsid w:val="001F3CB6"/>
    <w:rsid w:val="001F459E"/>
    <w:rsid w:val="001F68B6"/>
    <w:rsid w:val="001F76AC"/>
    <w:rsid w:val="00203463"/>
    <w:rsid w:val="002058E1"/>
    <w:rsid w:val="00206B23"/>
    <w:rsid w:val="00211973"/>
    <w:rsid w:val="002129B6"/>
    <w:rsid w:val="00213A9B"/>
    <w:rsid w:val="002169B9"/>
    <w:rsid w:val="00216BBD"/>
    <w:rsid w:val="00217C7C"/>
    <w:rsid w:val="00220C48"/>
    <w:rsid w:val="002258F7"/>
    <w:rsid w:val="00226761"/>
    <w:rsid w:val="002329B3"/>
    <w:rsid w:val="00233875"/>
    <w:rsid w:val="00235452"/>
    <w:rsid w:val="002357BB"/>
    <w:rsid w:val="002405A7"/>
    <w:rsid w:val="00241E1C"/>
    <w:rsid w:val="002437E4"/>
    <w:rsid w:val="00243BB6"/>
    <w:rsid w:val="002457A8"/>
    <w:rsid w:val="00246340"/>
    <w:rsid w:val="002465B5"/>
    <w:rsid w:val="00252BE0"/>
    <w:rsid w:val="00253497"/>
    <w:rsid w:val="00254D20"/>
    <w:rsid w:val="00254F0B"/>
    <w:rsid w:val="00257FA4"/>
    <w:rsid w:val="002603B1"/>
    <w:rsid w:val="002606C6"/>
    <w:rsid w:val="00260DE5"/>
    <w:rsid w:val="002610EE"/>
    <w:rsid w:val="00264CB6"/>
    <w:rsid w:val="00265983"/>
    <w:rsid w:val="0026603E"/>
    <w:rsid w:val="0026675B"/>
    <w:rsid w:val="00267D12"/>
    <w:rsid w:val="0027535A"/>
    <w:rsid w:val="00276282"/>
    <w:rsid w:val="00276F86"/>
    <w:rsid w:val="0028185D"/>
    <w:rsid w:val="00282FD8"/>
    <w:rsid w:val="00283488"/>
    <w:rsid w:val="00285C3F"/>
    <w:rsid w:val="002920FF"/>
    <w:rsid w:val="00295763"/>
    <w:rsid w:val="00297161"/>
    <w:rsid w:val="002A035F"/>
    <w:rsid w:val="002A07C1"/>
    <w:rsid w:val="002A0EDE"/>
    <w:rsid w:val="002A16BD"/>
    <w:rsid w:val="002A1782"/>
    <w:rsid w:val="002A1B46"/>
    <w:rsid w:val="002A2A47"/>
    <w:rsid w:val="002A4F18"/>
    <w:rsid w:val="002A7466"/>
    <w:rsid w:val="002A75BB"/>
    <w:rsid w:val="002B2486"/>
    <w:rsid w:val="002B4A22"/>
    <w:rsid w:val="002B634B"/>
    <w:rsid w:val="002B681B"/>
    <w:rsid w:val="002C0288"/>
    <w:rsid w:val="002C2F84"/>
    <w:rsid w:val="002C5F44"/>
    <w:rsid w:val="002C6F25"/>
    <w:rsid w:val="002D2AAC"/>
    <w:rsid w:val="002D4D5B"/>
    <w:rsid w:val="002D5967"/>
    <w:rsid w:val="002D665B"/>
    <w:rsid w:val="002D7D6F"/>
    <w:rsid w:val="002D7FFC"/>
    <w:rsid w:val="002E4719"/>
    <w:rsid w:val="002E616C"/>
    <w:rsid w:val="002E67FF"/>
    <w:rsid w:val="002E79A7"/>
    <w:rsid w:val="002F082D"/>
    <w:rsid w:val="002F09E2"/>
    <w:rsid w:val="002F0ED4"/>
    <w:rsid w:val="002F155F"/>
    <w:rsid w:val="002F3917"/>
    <w:rsid w:val="002F486F"/>
    <w:rsid w:val="00300B05"/>
    <w:rsid w:val="003034CB"/>
    <w:rsid w:val="003036D5"/>
    <w:rsid w:val="00303CD4"/>
    <w:rsid w:val="00304A9B"/>
    <w:rsid w:val="0030528C"/>
    <w:rsid w:val="0030577C"/>
    <w:rsid w:val="003068D5"/>
    <w:rsid w:val="00311E93"/>
    <w:rsid w:val="00312423"/>
    <w:rsid w:val="0031259C"/>
    <w:rsid w:val="003128AB"/>
    <w:rsid w:val="00315BCC"/>
    <w:rsid w:val="003217D1"/>
    <w:rsid w:val="00321AFA"/>
    <w:rsid w:val="003220DA"/>
    <w:rsid w:val="003244AB"/>
    <w:rsid w:val="00325422"/>
    <w:rsid w:val="00327547"/>
    <w:rsid w:val="00327733"/>
    <w:rsid w:val="00330799"/>
    <w:rsid w:val="003334AB"/>
    <w:rsid w:val="00333F76"/>
    <w:rsid w:val="003341D3"/>
    <w:rsid w:val="00334B0F"/>
    <w:rsid w:val="0033564E"/>
    <w:rsid w:val="00337331"/>
    <w:rsid w:val="003377CE"/>
    <w:rsid w:val="00337983"/>
    <w:rsid w:val="00340C2A"/>
    <w:rsid w:val="003435A1"/>
    <w:rsid w:val="00343754"/>
    <w:rsid w:val="00344B94"/>
    <w:rsid w:val="003453EB"/>
    <w:rsid w:val="0034560B"/>
    <w:rsid w:val="003515AB"/>
    <w:rsid w:val="00351F5E"/>
    <w:rsid w:val="003520BD"/>
    <w:rsid w:val="00352954"/>
    <w:rsid w:val="0035374A"/>
    <w:rsid w:val="00353A12"/>
    <w:rsid w:val="00353B93"/>
    <w:rsid w:val="0035628D"/>
    <w:rsid w:val="00356AC6"/>
    <w:rsid w:val="003574C3"/>
    <w:rsid w:val="00361E58"/>
    <w:rsid w:val="00362EFA"/>
    <w:rsid w:val="00363B67"/>
    <w:rsid w:val="00370348"/>
    <w:rsid w:val="003705BB"/>
    <w:rsid w:val="00375993"/>
    <w:rsid w:val="0037630B"/>
    <w:rsid w:val="00377986"/>
    <w:rsid w:val="00380454"/>
    <w:rsid w:val="00380E4E"/>
    <w:rsid w:val="00384419"/>
    <w:rsid w:val="00387FED"/>
    <w:rsid w:val="00390FE4"/>
    <w:rsid w:val="003910AE"/>
    <w:rsid w:val="003928F5"/>
    <w:rsid w:val="003938E9"/>
    <w:rsid w:val="003955EB"/>
    <w:rsid w:val="00396907"/>
    <w:rsid w:val="003A19A5"/>
    <w:rsid w:val="003A19CD"/>
    <w:rsid w:val="003A2183"/>
    <w:rsid w:val="003A224F"/>
    <w:rsid w:val="003A29C9"/>
    <w:rsid w:val="003A2AE1"/>
    <w:rsid w:val="003A2DAB"/>
    <w:rsid w:val="003A2EA3"/>
    <w:rsid w:val="003A307C"/>
    <w:rsid w:val="003A38F8"/>
    <w:rsid w:val="003A3C6D"/>
    <w:rsid w:val="003A4668"/>
    <w:rsid w:val="003A4C08"/>
    <w:rsid w:val="003A4D4B"/>
    <w:rsid w:val="003A4D6B"/>
    <w:rsid w:val="003A7B6B"/>
    <w:rsid w:val="003A7F14"/>
    <w:rsid w:val="003B3DBD"/>
    <w:rsid w:val="003B4B69"/>
    <w:rsid w:val="003B4CA6"/>
    <w:rsid w:val="003B5A5D"/>
    <w:rsid w:val="003C36CD"/>
    <w:rsid w:val="003C3EC8"/>
    <w:rsid w:val="003C491C"/>
    <w:rsid w:val="003C611D"/>
    <w:rsid w:val="003C7081"/>
    <w:rsid w:val="003D418A"/>
    <w:rsid w:val="003D4723"/>
    <w:rsid w:val="003D59F8"/>
    <w:rsid w:val="003E0129"/>
    <w:rsid w:val="003E092F"/>
    <w:rsid w:val="003E2229"/>
    <w:rsid w:val="003E32DA"/>
    <w:rsid w:val="003E38D8"/>
    <w:rsid w:val="003E3973"/>
    <w:rsid w:val="003E4BFC"/>
    <w:rsid w:val="003E4FBE"/>
    <w:rsid w:val="003F3409"/>
    <w:rsid w:val="003F42BF"/>
    <w:rsid w:val="003F762B"/>
    <w:rsid w:val="004017B4"/>
    <w:rsid w:val="00401B52"/>
    <w:rsid w:val="004035F6"/>
    <w:rsid w:val="004041AA"/>
    <w:rsid w:val="00404D24"/>
    <w:rsid w:val="00405D7F"/>
    <w:rsid w:val="004064F4"/>
    <w:rsid w:val="004067D9"/>
    <w:rsid w:val="00406913"/>
    <w:rsid w:val="00406AA9"/>
    <w:rsid w:val="00406E18"/>
    <w:rsid w:val="004074A8"/>
    <w:rsid w:val="004107D8"/>
    <w:rsid w:val="00410BC9"/>
    <w:rsid w:val="00411ADB"/>
    <w:rsid w:val="004138C7"/>
    <w:rsid w:val="00413C95"/>
    <w:rsid w:val="00414071"/>
    <w:rsid w:val="00414320"/>
    <w:rsid w:val="004168C0"/>
    <w:rsid w:val="00417F5A"/>
    <w:rsid w:val="00420FE4"/>
    <w:rsid w:val="0042166A"/>
    <w:rsid w:val="0042236B"/>
    <w:rsid w:val="0042310B"/>
    <w:rsid w:val="00423D8F"/>
    <w:rsid w:val="00424761"/>
    <w:rsid w:val="004249ED"/>
    <w:rsid w:val="004254B7"/>
    <w:rsid w:val="004274CE"/>
    <w:rsid w:val="00432BCC"/>
    <w:rsid w:val="00433AAA"/>
    <w:rsid w:val="00433CF3"/>
    <w:rsid w:val="00434E24"/>
    <w:rsid w:val="004356D7"/>
    <w:rsid w:val="004368AB"/>
    <w:rsid w:val="00437797"/>
    <w:rsid w:val="00437E65"/>
    <w:rsid w:val="004407E5"/>
    <w:rsid w:val="0044495A"/>
    <w:rsid w:val="004462B6"/>
    <w:rsid w:val="00451C0A"/>
    <w:rsid w:val="00452D7B"/>
    <w:rsid w:val="00454D00"/>
    <w:rsid w:val="00457371"/>
    <w:rsid w:val="00460515"/>
    <w:rsid w:val="00461379"/>
    <w:rsid w:val="00465463"/>
    <w:rsid w:val="00465DC0"/>
    <w:rsid w:val="00466733"/>
    <w:rsid w:val="00466902"/>
    <w:rsid w:val="00470EA7"/>
    <w:rsid w:val="004725FD"/>
    <w:rsid w:val="00475F6B"/>
    <w:rsid w:val="00477380"/>
    <w:rsid w:val="00477E07"/>
    <w:rsid w:val="00480A95"/>
    <w:rsid w:val="00481824"/>
    <w:rsid w:val="0048327D"/>
    <w:rsid w:val="00484282"/>
    <w:rsid w:val="00484A58"/>
    <w:rsid w:val="00484CE4"/>
    <w:rsid w:val="004862D7"/>
    <w:rsid w:val="0049069E"/>
    <w:rsid w:val="004928DE"/>
    <w:rsid w:val="00493BD9"/>
    <w:rsid w:val="00493CB1"/>
    <w:rsid w:val="004969DA"/>
    <w:rsid w:val="0049759A"/>
    <w:rsid w:val="004A16F5"/>
    <w:rsid w:val="004A508F"/>
    <w:rsid w:val="004A589E"/>
    <w:rsid w:val="004A6F84"/>
    <w:rsid w:val="004B2A78"/>
    <w:rsid w:val="004B2C51"/>
    <w:rsid w:val="004B2E4D"/>
    <w:rsid w:val="004C0DA8"/>
    <w:rsid w:val="004C2BE2"/>
    <w:rsid w:val="004C372C"/>
    <w:rsid w:val="004C48C1"/>
    <w:rsid w:val="004C7C3B"/>
    <w:rsid w:val="004D128E"/>
    <w:rsid w:val="004D1934"/>
    <w:rsid w:val="004D3B5F"/>
    <w:rsid w:val="004D3BAA"/>
    <w:rsid w:val="004D565D"/>
    <w:rsid w:val="004E06EC"/>
    <w:rsid w:val="004E1513"/>
    <w:rsid w:val="004E26DA"/>
    <w:rsid w:val="004E4CBB"/>
    <w:rsid w:val="004E594C"/>
    <w:rsid w:val="004E5BCD"/>
    <w:rsid w:val="004F0699"/>
    <w:rsid w:val="004F17D8"/>
    <w:rsid w:val="004F280F"/>
    <w:rsid w:val="004F2A14"/>
    <w:rsid w:val="004F4942"/>
    <w:rsid w:val="004F6C98"/>
    <w:rsid w:val="00501B01"/>
    <w:rsid w:val="005022E2"/>
    <w:rsid w:val="00503C2A"/>
    <w:rsid w:val="005064DA"/>
    <w:rsid w:val="00507360"/>
    <w:rsid w:val="00510D31"/>
    <w:rsid w:val="00513506"/>
    <w:rsid w:val="00522212"/>
    <w:rsid w:val="00522DC6"/>
    <w:rsid w:val="00523035"/>
    <w:rsid w:val="005243D4"/>
    <w:rsid w:val="005246DE"/>
    <w:rsid w:val="005261C5"/>
    <w:rsid w:val="00526ECF"/>
    <w:rsid w:val="00530BB1"/>
    <w:rsid w:val="005325B6"/>
    <w:rsid w:val="005336F6"/>
    <w:rsid w:val="0053411E"/>
    <w:rsid w:val="005347BC"/>
    <w:rsid w:val="00536498"/>
    <w:rsid w:val="00536512"/>
    <w:rsid w:val="005402AA"/>
    <w:rsid w:val="00546128"/>
    <w:rsid w:val="00546665"/>
    <w:rsid w:val="005467BE"/>
    <w:rsid w:val="00546BE4"/>
    <w:rsid w:val="00547AA2"/>
    <w:rsid w:val="00550CC2"/>
    <w:rsid w:val="00551776"/>
    <w:rsid w:val="005524A5"/>
    <w:rsid w:val="005525AA"/>
    <w:rsid w:val="00553395"/>
    <w:rsid w:val="005548AC"/>
    <w:rsid w:val="00554A58"/>
    <w:rsid w:val="00554B65"/>
    <w:rsid w:val="00554C79"/>
    <w:rsid w:val="005553FE"/>
    <w:rsid w:val="00556F5F"/>
    <w:rsid w:val="005622AB"/>
    <w:rsid w:val="00563B6D"/>
    <w:rsid w:val="00566950"/>
    <w:rsid w:val="005671C7"/>
    <w:rsid w:val="0056747D"/>
    <w:rsid w:val="005710EB"/>
    <w:rsid w:val="00571F0D"/>
    <w:rsid w:val="00571FB9"/>
    <w:rsid w:val="0057260E"/>
    <w:rsid w:val="005731EA"/>
    <w:rsid w:val="00577CBE"/>
    <w:rsid w:val="00581628"/>
    <w:rsid w:val="00581AA2"/>
    <w:rsid w:val="00581EBB"/>
    <w:rsid w:val="005822A5"/>
    <w:rsid w:val="00582BF9"/>
    <w:rsid w:val="00583A52"/>
    <w:rsid w:val="00584BC3"/>
    <w:rsid w:val="00585A9D"/>
    <w:rsid w:val="005870AC"/>
    <w:rsid w:val="00590EA2"/>
    <w:rsid w:val="00591909"/>
    <w:rsid w:val="00596364"/>
    <w:rsid w:val="00596B4D"/>
    <w:rsid w:val="005A1EE9"/>
    <w:rsid w:val="005A201C"/>
    <w:rsid w:val="005A2853"/>
    <w:rsid w:val="005A29D3"/>
    <w:rsid w:val="005A3DE6"/>
    <w:rsid w:val="005A4319"/>
    <w:rsid w:val="005A4665"/>
    <w:rsid w:val="005A6EE4"/>
    <w:rsid w:val="005B315D"/>
    <w:rsid w:val="005B5AD9"/>
    <w:rsid w:val="005B7151"/>
    <w:rsid w:val="005B7913"/>
    <w:rsid w:val="005B79A1"/>
    <w:rsid w:val="005B7C97"/>
    <w:rsid w:val="005B7EFC"/>
    <w:rsid w:val="005C0384"/>
    <w:rsid w:val="005C0AE4"/>
    <w:rsid w:val="005C0C6F"/>
    <w:rsid w:val="005C67AF"/>
    <w:rsid w:val="005C789D"/>
    <w:rsid w:val="005D01FB"/>
    <w:rsid w:val="005D16ED"/>
    <w:rsid w:val="005D1975"/>
    <w:rsid w:val="005D1BA3"/>
    <w:rsid w:val="005D2C15"/>
    <w:rsid w:val="005D699B"/>
    <w:rsid w:val="005D6D47"/>
    <w:rsid w:val="005D6E07"/>
    <w:rsid w:val="005E1372"/>
    <w:rsid w:val="005E232F"/>
    <w:rsid w:val="005E247D"/>
    <w:rsid w:val="005E48DD"/>
    <w:rsid w:val="005E54F0"/>
    <w:rsid w:val="005E62DD"/>
    <w:rsid w:val="005E7CB5"/>
    <w:rsid w:val="005F0E4F"/>
    <w:rsid w:val="005F24AF"/>
    <w:rsid w:val="005F4934"/>
    <w:rsid w:val="005F4BF6"/>
    <w:rsid w:val="005F5540"/>
    <w:rsid w:val="005F6E9F"/>
    <w:rsid w:val="005F71A2"/>
    <w:rsid w:val="0060046A"/>
    <w:rsid w:val="00601744"/>
    <w:rsid w:val="0060190A"/>
    <w:rsid w:val="00603476"/>
    <w:rsid w:val="00603C44"/>
    <w:rsid w:val="00607A0C"/>
    <w:rsid w:val="00613072"/>
    <w:rsid w:val="00613B7A"/>
    <w:rsid w:val="00621885"/>
    <w:rsid w:val="00623408"/>
    <w:rsid w:val="006236A5"/>
    <w:rsid w:val="00624921"/>
    <w:rsid w:val="00625558"/>
    <w:rsid w:val="00631DAE"/>
    <w:rsid w:val="0063213E"/>
    <w:rsid w:val="00632218"/>
    <w:rsid w:val="00632277"/>
    <w:rsid w:val="0063517D"/>
    <w:rsid w:val="006365C5"/>
    <w:rsid w:val="006367CD"/>
    <w:rsid w:val="00636C6B"/>
    <w:rsid w:val="0063747C"/>
    <w:rsid w:val="0064207B"/>
    <w:rsid w:val="006431A6"/>
    <w:rsid w:val="00644FFD"/>
    <w:rsid w:val="006453CD"/>
    <w:rsid w:val="00645B5C"/>
    <w:rsid w:val="006462EA"/>
    <w:rsid w:val="0064727B"/>
    <w:rsid w:val="00647CE3"/>
    <w:rsid w:val="00650B5F"/>
    <w:rsid w:val="00651636"/>
    <w:rsid w:val="00653939"/>
    <w:rsid w:val="00653E67"/>
    <w:rsid w:val="00654A9A"/>
    <w:rsid w:val="0065535C"/>
    <w:rsid w:val="00656743"/>
    <w:rsid w:val="00656807"/>
    <w:rsid w:val="006604E4"/>
    <w:rsid w:val="00660CFF"/>
    <w:rsid w:val="00661949"/>
    <w:rsid w:val="00663FA4"/>
    <w:rsid w:val="00666650"/>
    <w:rsid w:val="00671C43"/>
    <w:rsid w:val="006725D9"/>
    <w:rsid w:val="00672E4A"/>
    <w:rsid w:val="00673ED2"/>
    <w:rsid w:val="00676D42"/>
    <w:rsid w:val="0068175A"/>
    <w:rsid w:val="00682868"/>
    <w:rsid w:val="00683522"/>
    <w:rsid w:val="00683E1F"/>
    <w:rsid w:val="00684D15"/>
    <w:rsid w:val="006851C5"/>
    <w:rsid w:val="00685519"/>
    <w:rsid w:val="00690837"/>
    <w:rsid w:val="00693EB5"/>
    <w:rsid w:val="0069405E"/>
    <w:rsid w:val="006958AC"/>
    <w:rsid w:val="00695BA9"/>
    <w:rsid w:val="00696371"/>
    <w:rsid w:val="006966EE"/>
    <w:rsid w:val="00696C15"/>
    <w:rsid w:val="0069712C"/>
    <w:rsid w:val="0069736B"/>
    <w:rsid w:val="006977F7"/>
    <w:rsid w:val="00697C41"/>
    <w:rsid w:val="006A1994"/>
    <w:rsid w:val="006A5D96"/>
    <w:rsid w:val="006A61F7"/>
    <w:rsid w:val="006B1831"/>
    <w:rsid w:val="006B1845"/>
    <w:rsid w:val="006B292C"/>
    <w:rsid w:val="006B2EFB"/>
    <w:rsid w:val="006B36AD"/>
    <w:rsid w:val="006B416A"/>
    <w:rsid w:val="006B55CA"/>
    <w:rsid w:val="006C1EFA"/>
    <w:rsid w:val="006C2385"/>
    <w:rsid w:val="006C2E4D"/>
    <w:rsid w:val="006C5845"/>
    <w:rsid w:val="006C5C5C"/>
    <w:rsid w:val="006C7E2F"/>
    <w:rsid w:val="006D23FE"/>
    <w:rsid w:val="006D3048"/>
    <w:rsid w:val="006D665F"/>
    <w:rsid w:val="006D6807"/>
    <w:rsid w:val="006E07BF"/>
    <w:rsid w:val="006E27FE"/>
    <w:rsid w:val="006E3482"/>
    <w:rsid w:val="006E466F"/>
    <w:rsid w:val="006E6813"/>
    <w:rsid w:val="006F0BD0"/>
    <w:rsid w:val="006F145E"/>
    <w:rsid w:val="006F16C4"/>
    <w:rsid w:val="006F2367"/>
    <w:rsid w:val="006F385D"/>
    <w:rsid w:val="006F4002"/>
    <w:rsid w:val="006F44C6"/>
    <w:rsid w:val="006F45E0"/>
    <w:rsid w:val="006F49B1"/>
    <w:rsid w:val="006F5DA3"/>
    <w:rsid w:val="006F738F"/>
    <w:rsid w:val="00700185"/>
    <w:rsid w:val="0070249D"/>
    <w:rsid w:val="007050BE"/>
    <w:rsid w:val="00714034"/>
    <w:rsid w:val="00714074"/>
    <w:rsid w:val="007146D7"/>
    <w:rsid w:val="007150C4"/>
    <w:rsid w:val="007160D2"/>
    <w:rsid w:val="00721698"/>
    <w:rsid w:val="00723CA0"/>
    <w:rsid w:val="007252FB"/>
    <w:rsid w:val="0072657E"/>
    <w:rsid w:val="00727C6B"/>
    <w:rsid w:val="00731C31"/>
    <w:rsid w:val="00736BED"/>
    <w:rsid w:val="00736DF6"/>
    <w:rsid w:val="00737310"/>
    <w:rsid w:val="007404E4"/>
    <w:rsid w:val="00740ABA"/>
    <w:rsid w:val="007421C8"/>
    <w:rsid w:val="0075116B"/>
    <w:rsid w:val="007512C9"/>
    <w:rsid w:val="00751790"/>
    <w:rsid w:val="0075436F"/>
    <w:rsid w:val="00755B02"/>
    <w:rsid w:val="00760204"/>
    <w:rsid w:val="007638FD"/>
    <w:rsid w:val="007642E3"/>
    <w:rsid w:val="00764A39"/>
    <w:rsid w:val="00766B5B"/>
    <w:rsid w:val="007720E4"/>
    <w:rsid w:val="007723DE"/>
    <w:rsid w:val="00772518"/>
    <w:rsid w:val="0077379C"/>
    <w:rsid w:val="0077519C"/>
    <w:rsid w:val="00775B17"/>
    <w:rsid w:val="00781237"/>
    <w:rsid w:val="00781AF4"/>
    <w:rsid w:val="007826D3"/>
    <w:rsid w:val="00782B6F"/>
    <w:rsid w:val="007840C8"/>
    <w:rsid w:val="007844F5"/>
    <w:rsid w:val="00785CFA"/>
    <w:rsid w:val="0078655C"/>
    <w:rsid w:val="007869C8"/>
    <w:rsid w:val="0078773A"/>
    <w:rsid w:val="007914FA"/>
    <w:rsid w:val="00791BFE"/>
    <w:rsid w:val="0079276B"/>
    <w:rsid w:val="00794068"/>
    <w:rsid w:val="00795461"/>
    <w:rsid w:val="007A13BF"/>
    <w:rsid w:val="007A553C"/>
    <w:rsid w:val="007B2E81"/>
    <w:rsid w:val="007B308E"/>
    <w:rsid w:val="007B3C6D"/>
    <w:rsid w:val="007B45E5"/>
    <w:rsid w:val="007B472C"/>
    <w:rsid w:val="007B4EAF"/>
    <w:rsid w:val="007B5E26"/>
    <w:rsid w:val="007B6954"/>
    <w:rsid w:val="007B7B9A"/>
    <w:rsid w:val="007C0A0A"/>
    <w:rsid w:val="007C33C6"/>
    <w:rsid w:val="007C46DA"/>
    <w:rsid w:val="007C57BA"/>
    <w:rsid w:val="007C58A2"/>
    <w:rsid w:val="007D1C6D"/>
    <w:rsid w:val="007D4890"/>
    <w:rsid w:val="007E15A8"/>
    <w:rsid w:val="007E25D0"/>
    <w:rsid w:val="007E4A83"/>
    <w:rsid w:val="007E54FC"/>
    <w:rsid w:val="007E6BEB"/>
    <w:rsid w:val="007E7DC0"/>
    <w:rsid w:val="007F1927"/>
    <w:rsid w:val="007F3283"/>
    <w:rsid w:val="007F45B4"/>
    <w:rsid w:val="007F6844"/>
    <w:rsid w:val="007F6BDF"/>
    <w:rsid w:val="007F7AFC"/>
    <w:rsid w:val="00807C37"/>
    <w:rsid w:val="00810CB0"/>
    <w:rsid w:val="00811F05"/>
    <w:rsid w:val="00812153"/>
    <w:rsid w:val="00812536"/>
    <w:rsid w:val="00815E48"/>
    <w:rsid w:val="00817077"/>
    <w:rsid w:val="00817E2C"/>
    <w:rsid w:val="00817F7A"/>
    <w:rsid w:val="00821DEB"/>
    <w:rsid w:val="008230DE"/>
    <w:rsid w:val="0082485F"/>
    <w:rsid w:val="008249B9"/>
    <w:rsid w:val="00825890"/>
    <w:rsid w:val="00827C4B"/>
    <w:rsid w:val="008302D9"/>
    <w:rsid w:val="008308FE"/>
    <w:rsid w:val="00831C30"/>
    <w:rsid w:val="00834B03"/>
    <w:rsid w:val="00837980"/>
    <w:rsid w:val="00842211"/>
    <w:rsid w:val="00842EEE"/>
    <w:rsid w:val="00844FA4"/>
    <w:rsid w:val="008469E7"/>
    <w:rsid w:val="00846B6E"/>
    <w:rsid w:val="00853F3A"/>
    <w:rsid w:val="008553BE"/>
    <w:rsid w:val="00857E9B"/>
    <w:rsid w:val="00861868"/>
    <w:rsid w:val="008634BB"/>
    <w:rsid w:val="008637BB"/>
    <w:rsid w:val="00866706"/>
    <w:rsid w:val="008673EE"/>
    <w:rsid w:val="00867717"/>
    <w:rsid w:val="00867822"/>
    <w:rsid w:val="00870E6A"/>
    <w:rsid w:val="0087118B"/>
    <w:rsid w:val="00872BF3"/>
    <w:rsid w:val="00873C4C"/>
    <w:rsid w:val="008812B9"/>
    <w:rsid w:val="008825AE"/>
    <w:rsid w:val="00884672"/>
    <w:rsid w:val="00884E3C"/>
    <w:rsid w:val="00893D25"/>
    <w:rsid w:val="00895D0E"/>
    <w:rsid w:val="00895D64"/>
    <w:rsid w:val="008A2D4B"/>
    <w:rsid w:val="008A5B0A"/>
    <w:rsid w:val="008A71AB"/>
    <w:rsid w:val="008B2BBE"/>
    <w:rsid w:val="008B53BB"/>
    <w:rsid w:val="008C1D71"/>
    <w:rsid w:val="008C345A"/>
    <w:rsid w:val="008C6090"/>
    <w:rsid w:val="008C6C94"/>
    <w:rsid w:val="008D1DF5"/>
    <w:rsid w:val="008D21B4"/>
    <w:rsid w:val="008D4C8B"/>
    <w:rsid w:val="008D79BA"/>
    <w:rsid w:val="008E0166"/>
    <w:rsid w:val="008E1611"/>
    <w:rsid w:val="008E2F68"/>
    <w:rsid w:val="008E31A8"/>
    <w:rsid w:val="008E4E42"/>
    <w:rsid w:val="008F0587"/>
    <w:rsid w:val="008F141C"/>
    <w:rsid w:val="008F19B7"/>
    <w:rsid w:val="008F20B7"/>
    <w:rsid w:val="008F281C"/>
    <w:rsid w:val="008F4215"/>
    <w:rsid w:val="008F4F9A"/>
    <w:rsid w:val="008F5355"/>
    <w:rsid w:val="008F53CD"/>
    <w:rsid w:val="008F540A"/>
    <w:rsid w:val="008F723C"/>
    <w:rsid w:val="008F7BC6"/>
    <w:rsid w:val="009003C6"/>
    <w:rsid w:val="00900C5F"/>
    <w:rsid w:val="00901384"/>
    <w:rsid w:val="00902A0A"/>
    <w:rsid w:val="00902C5E"/>
    <w:rsid w:val="0090310D"/>
    <w:rsid w:val="009079CE"/>
    <w:rsid w:val="00910C89"/>
    <w:rsid w:val="009130B6"/>
    <w:rsid w:val="009130D3"/>
    <w:rsid w:val="0091445B"/>
    <w:rsid w:val="00914D4E"/>
    <w:rsid w:val="00915A7B"/>
    <w:rsid w:val="00915B88"/>
    <w:rsid w:val="009170CA"/>
    <w:rsid w:val="00917A0C"/>
    <w:rsid w:val="00917D1C"/>
    <w:rsid w:val="00917DF0"/>
    <w:rsid w:val="00920652"/>
    <w:rsid w:val="00920B02"/>
    <w:rsid w:val="0092193E"/>
    <w:rsid w:val="00921CE1"/>
    <w:rsid w:val="00921D01"/>
    <w:rsid w:val="009256FC"/>
    <w:rsid w:val="00926D99"/>
    <w:rsid w:val="00932066"/>
    <w:rsid w:val="00932865"/>
    <w:rsid w:val="00934AA7"/>
    <w:rsid w:val="00934C4E"/>
    <w:rsid w:val="00936656"/>
    <w:rsid w:val="009444C2"/>
    <w:rsid w:val="00947BD8"/>
    <w:rsid w:val="00947C7D"/>
    <w:rsid w:val="00952B57"/>
    <w:rsid w:val="0095345C"/>
    <w:rsid w:val="00954612"/>
    <w:rsid w:val="00954DB0"/>
    <w:rsid w:val="009551F8"/>
    <w:rsid w:val="00955EBA"/>
    <w:rsid w:val="009574A2"/>
    <w:rsid w:val="00957737"/>
    <w:rsid w:val="00962924"/>
    <w:rsid w:val="0096311F"/>
    <w:rsid w:val="0096418E"/>
    <w:rsid w:val="009656DF"/>
    <w:rsid w:val="0096582C"/>
    <w:rsid w:val="00965AF9"/>
    <w:rsid w:val="00965C71"/>
    <w:rsid w:val="009660D7"/>
    <w:rsid w:val="0097196F"/>
    <w:rsid w:val="009733E1"/>
    <w:rsid w:val="00973B55"/>
    <w:rsid w:val="0097511E"/>
    <w:rsid w:val="009766B8"/>
    <w:rsid w:val="00976C90"/>
    <w:rsid w:val="00981931"/>
    <w:rsid w:val="009825F9"/>
    <w:rsid w:val="0098366C"/>
    <w:rsid w:val="00984826"/>
    <w:rsid w:val="00985715"/>
    <w:rsid w:val="00986AA1"/>
    <w:rsid w:val="00986F4C"/>
    <w:rsid w:val="00991681"/>
    <w:rsid w:val="009917CE"/>
    <w:rsid w:val="00995445"/>
    <w:rsid w:val="009962FB"/>
    <w:rsid w:val="009A2ADE"/>
    <w:rsid w:val="009A4165"/>
    <w:rsid w:val="009A44DF"/>
    <w:rsid w:val="009A50BA"/>
    <w:rsid w:val="009A5E30"/>
    <w:rsid w:val="009A6CCF"/>
    <w:rsid w:val="009A7556"/>
    <w:rsid w:val="009B4F8F"/>
    <w:rsid w:val="009B5C0E"/>
    <w:rsid w:val="009C72B7"/>
    <w:rsid w:val="009D19C2"/>
    <w:rsid w:val="009D3C1F"/>
    <w:rsid w:val="009D5731"/>
    <w:rsid w:val="009E245F"/>
    <w:rsid w:val="009E321C"/>
    <w:rsid w:val="009E3830"/>
    <w:rsid w:val="009E3867"/>
    <w:rsid w:val="009E38CC"/>
    <w:rsid w:val="009E45E4"/>
    <w:rsid w:val="009E6A22"/>
    <w:rsid w:val="009E771E"/>
    <w:rsid w:val="009E7C8B"/>
    <w:rsid w:val="009F3A1F"/>
    <w:rsid w:val="009F405D"/>
    <w:rsid w:val="009F56F9"/>
    <w:rsid w:val="009F69E4"/>
    <w:rsid w:val="00A02924"/>
    <w:rsid w:val="00A02BEB"/>
    <w:rsid w:val="00A04D21"/>
    <w:rsid w:val="00A06025"/>
    <w:rsid w:val="00A103C2"/>
    <w:rsid w:val="00A10C99"/>
    <w:rsid w:val="00A13E99"/>
    <w:rsid w:val="00A1438E"/>
    <w:rsid w:val="00A14B38"/>
    <w:rsid w:val="00A15294"/>
    <w:rsid w:val="00A17D50"/>
    <w:rsid w:val="00A20D58"/>
    <w:rsid w:val="00A21692"/>
    <w:rsid w:val="00A21FBC"/>
    <w:rsid w:val="00A26769"/>
    <w:rsid w:val="00A3088B"/>
    <w:rsid w:val="00A31D69"/>
    <w:rsid w:val="00A35442"/>
    <w:rsid w:val="00A4063B"/>
    <w:rsid w:val="00A409D5"/>
    <w:rsid w:val="00A47F11"/>
    <w:rsid w:val="00A506FF"/>
    <w:rsid w:val="00A52BFC"/>
    <w:rsid w:val="00A53339"/>
    <w:rsid w:val="00A535AA"/>
    <w:rsid w:val="00A53BF4"/>
    <w:rsid w:val="00A564B8"/>
    <w:rsid w:val="00A57047"/>
    <w:rsid w:val="00A615D9"/>
    <w:rsid w:val="00A616C5"/>
    <w:rsid w:val="00A61FDB"/>
    <w:rsid w:val="00A620F8"/>
    <w:rsid w:val="00A63351"/>
    <w:rsid w:val="00A6341B"/>
    <w:rsid w:val="00A638CB"/>
    <w:rsid w:val="00A649BE"/>
    <w:rsid w:val="00A703DC"/>
    <w:rsid w:val="00A70BD4"/>
    <w:rsid w:val="00A73701"/>
    <w:rsid w:val="00A7421A"/>
    <w:rsid w:val="00A75F8B"/>
    <w:rsid w:val="00A7694B"/>
    <w:rsid w:val="00A77788"/>
    <w:rsid w:val="00A8039A"/>
    <w:rsid w:val="00A82F7A"/>
    <w:rsid w:val="00A83581"/>
    <w:rsid w:val="00A85C2B"/>
    <w:rsid w:val="00A90003"/>
    <w:rsid w:val="00A90929"/>
    <w:rsid w:val="00A9118B"/>
    <w:rsid w:val="00A92FA0"/>
    <w:rsid w:val="00A93A9B"/>
    <w:rsid w:val="00A94C4E"/>
    <w:rsid w:val="00A95538"/>
    <w:rsid w:val="00A9665C"/>
    <w:rsid w:val="00AA6214"/>
    <w:rsid w:val="00AB15A6"/>
    <w:rsid w:val="00AB2FA3"/>
    <w:rsid w:val="00AB4119"/>
    <w:rsid w:val="00AB6D8B"/>
    <w:rsid w:val="00AB7CAF"/>
    <w:rsid w:val="00AB7F3A"/>
    <w:rsid w:val="00AC10A5"/>
    <w:rsid w:val="00AC3671"/>
    <w:rsid w:val="00AC473F"/>
    <w:rsid w:val="00AC5F68"/>
    <w:rsid w:val="00AD1E6B"/>
    <w:rsid w:val="00AD2F65"/>
    <w:rsid w:val="00AD306C"/>
    <w:rsid w:val="00AD44EF"/>
    <w:rsid w:val="00AD5D4D"/>
    <w:rsid w:val="00AD7740"/>
    <w:rsid w:val="00AD7FD0"/>
    <w:rsid w:val="00AE12B6"/>
    <w:rsid w:val="00AE4BEE"/>
    <w:rsid w:val="00AE4FCF"/>
    <w:rsid w:val="00AE60F9"/>
    <w:rsid w:val="00AE6B25"/>
    <w:rsid w:val="00AF1186"/>
    <w:rsid w:val="00AF385B"/>
    <w:rsid w:val="00AF508E"/>
    <w:rsid w:val="00B005ED"/>
    <w:rsid w:val="00B00BE5"/>
    <w:rsid w:val="00B00D39"/>
    <w:rsid w:val="00B01BA7"/>
    <w:rsid w:val="00B02C10"/>
    <w:rsid w:val="00B02D0A"/>
    <w:rsid w:val="00B02ED7"/>
    <w:rsid w:val="00B02F3D"/>
    <w:rsid w:val="00B0308C"/>
    <w:rsid w:val="00B04674"/>
    <w:rsid w:val="00B0494C"/>
    <w:rsid w:val="00B1016D"/>
    <w:rsid w:val="00B10CB4"/>
    <w:rsid w:val="00B11DE7"/>
    <w:rsid w:val="00B150A9"/>
    <w:rsid w:val="00B15BC1"/>
    <w:rsid w:val="00B16976"/>
    <w:rsid w:val="00B20111"/>
    <w:rsid w:val="00B23019"/>
    <w:rsid w:val="00B24D8E"/>
    <w:rsid w:val="00B2670A"/>
    <w:rsid w:val="00B30549"/>
    <w:rsid w:val="00B32745"/>
    <w:rsid w:val="00B34578"/>
    <w:rsid w:val="00B4275C"/>
    <w:rsid w:val="00B43386"/>
    <w:rsid w:val="00B436EC"/>
    <w:rsid w:val="00B47CC0"/>
    <w:rsid w:val="00B5057F"/>
    <w:rsid w:val="00B54A40"/>
    <w:rsid w:val="00B61190"/>
    <w:rsid w:val="00B62103"/>
    <w:rsid w:val="00B6528E"/>
    <w:rsid w:val="00B65531"/>
    <w:rsid w:val="00B65809"/>
    <w:rsid w:val="00B6583C"/>
    <w:rsid w:val="00B700C6"/>
    <w:rsid w:val="00B71341"/>
    <w:rsid w:val="00B719CA"/>
    <w:rsid w:val="00B71DFC"/>
    <w:rsid w:val="00B748F8"/>
    <w:rsid w:val="00B756F4"/>
    <w:rsid w:val="00B7668B"/>
    <w:rsid w:val="00B80D7B"/>
    <w:rsid w:val="00B80FC2"/>
    <w:rsid w:val="00B81CCA"/>
    <w:rsid w:val="00B826AB"/>
    <w:rsid w:val="00B82A43"/>
    <w:rsid w:val="00B83FF6"/>
    <w:rsid w:val="00B842C1"/>
    <w:rsid w:val="00B850D6"/>
    <w:rsid w:val="00B854E1"/>
    <w:rsid w:val="00B855B8"/>
    <w:rsid w:val="00B8569D"/>
    <w:rsid w:val="00B875DD"/>
    <w:rsid w:val="00B87C9A"/>
    <w:rsid w:val="00B94561"/>
    <w:rsid w:val="00B94F51"/>
    <w:rsid w:val="00B9669B"/>
    <w:rsid w:val="00BA0B7B"/>
    <w:rsid w:val="00BA0DFA"/>
    <w:rsid w:val="00BA20C1"/>
    <w:rsid w:val="00BA24E0"/>
    <w:rsid w:val="00BA551B"/>
    <w:rsid w:val="00BA6036"/>
    <w:rsid w:val="00BA695D"/>
    <w:rsid w:val="00BA7911"/>
    <w:rsid w:val="00BA7CCD"/>
    <w:rsid w:val="00BB1794"/>
    <w:rsid w:val="00BB36FC"/>
    <w:rsid w:val="00BB3993"/>
    <w:rsid w:val="00BB413F"/>
    <w:rsid w:val="00BB5AC2"/>
    <w:rsid w:val="00BB6B08"/>
    <w:rsid w:val="00BB6C70"/>
    <w:rsid w:val="00BB708F"/>
    <w:rsid w:val="00BB7C37"/>
    <w:rsid w:val="00BC1C4D"/>
    <w:rsid w:val="00BC1E04"/>
    <w:rsid w:val="00BC56F9"/>
    <w:rsid w:val="00BC78EC"/>
    <w:rsid w:val="00BC7925"/>
    <w:rsid w:val="00BC7C50"/>
    <w:rsid w:val="00BD0166"/>
    <w:rsid w:val="00BD024F"/>
    <w:rsid w:val="00BD16CE"/>
    <w:rsid w:val="00BD2FBA"/>
    <w:rsid w:val="00BD383A"/>
    <w:rsid w:val="00BD3B72"/>
    <w:rsid w:val="00BD6279"/>
    <w:rsid w:val="00BD6582"/>
    <w:rsid w:val="00BE198D"/>
    <w:rsid w:val="00BE2AC9"/>
    <w:rsid w:val="00BE2FBE"/>
    <w:rsid w:val="00BE5A4A"/>
    <w:rsid w:val="00BE6206"/>
    <w:rsid w:val="00BE7C2E"/>
    <w:rsid w:val="00BE7FEC"/>
    <w:rsid w:val="00BF1370"/>
    <w:rsid w:val="00BF1C28"/>
    <w:rsid w:val="00BF3488"/>
    <w:rsid w:val="00BF498C"/>
    <w:rsid w:val="00BF689C"/>
    <w:rsid w:val="00BF7D30"/>
    <w:rsid w:val="00C0034A"/>
    <w:rsid w:val="00C003FD"/>
    <w:rsid w:val="00C00633"/>
    <w:rsid w:val="00C01829"/>
    <w:rsid w:val="00C062AA"/>
    <w:rsid w:val="00C06F33"/>
    <w:rsid w:val="00C07454"/>
    <w:rsid w:val="00C07B57"/>
    <w:rsid w:val="00C10A93"/>
    <w:rsid w:val="00C12A65"/>
    <w:rsid w:val="00C14A47"/>
    <w:rsid w:val="00C152B3"/>
    <w:rsid w:val="00C15EE4"/>
    <w:rsid w:val="00C16193"/>
    <w:rsid w:val="00C2033F"/>
    <w:rsid w:val="00C22443"/>
    <w:rsid w:val="00C25710"/>
    <w:rsid w:val="00C257DF"/>
    <w:rsid w:val="00C2615C"/>
    <w:rsid w:val="00C354EE"/>
    <w:rsid w:val="00C355D4"/>
    <w:rsid w:val="00C36055"/>
    <w:rsid w:val="00C370B2"/>
    <w:rsid w:val="00C37475"/>
    <w:rsid w:val="00C37C03"/>
    <w:rsid w:val="00C41B56"/>
    <w:rsid w:val="00C44D58"/>
    <w:rsid w:val="00C46E9C"/>
    <w:rsid w:val="00C50472"/>
    <w:rsid w:val="00C52F66"/>
    <w:rsid w:val="00C53667"/>
    <w:rsid w:val="00C56218"/>
    <w:rsid w:val="00C6041F"/>
    <w:rsid w:val="00C61148"/>
    <w:rsid w:val="00C62F3B"/>
    <w:rsid w:val="00C63DD6"/>
    <w:rsid w:val="00C63EC0"/>
    <w:rsid w:val="00C6542B"/>
    <w:rsid w:val="00C7003F"/>
    <w:rsid w:val="00C71BEC"/>
    <w:rsid w:val="00C749DE"/>
    <w:rsid w:val="00C75F44"/>
    <w:rsid w:val="00C76238"/>
    <w:rsid w:val="00C77A5D"/>
    <w:rsid w:val="00C823A1"/>
    <w:rsid w:val="00C86097"/>
    <w:rsid w:val="00C905EA"/>
    <w:rsid w:val="00C90945"/>
    <w:rsid w:val="00C95175"/>
    <w:rsid w:val="00C9575E"/>
    <w:rsid w:val="00CA13E1"/>
    <w:rsid w:val="00CA17F7"/>
    <w:rsid w:val="00CA2954"/>
    <w:rsid w:val="00CA41E7"/>
    <w:rsid w:val="00CA4A1A"/>
    <w:rsid w:val="00CA57FF"/>
    <w:rsid w:val="00CA5E8A"/>
    <w:rsid w:val="00CA60A6"/>
    <w:rsid w:val="00CA7229"/>
    <w:rsid w:val="00CA76B8"/>
    <w:rsid w:val="00CB0027"/>
    <w:rsid w:val="00CB4DB8"/>
    <w:rsid w:val="00CB7D90"/>
    <w:rsid w:val="00CC01F1"/>
    <w:rsid w:val="00CC09BE"/>
    <w:rsid w:val="00CC238D"/>
    <w:rsid w:val="00CC3BD2"/>
    <w:rsid w:val="00CC606B"/>
    <w:rsid w:val="00CC6398"/>
    <w:rsid w:val="00CD096D"/>
    <w:rsid w:val="00CD57E7"/>
    <w:rsid w:val="00CD73E7"/>
    <w:rsid w:val="00CD74E5"/>
    <w:rsid w:val="00CE0627"/>
    <w:rsid w:val="00CE0A6B"/>
    <w:rsid w:val="00CE26A8"/>
    <w:rsid w:val="00CE28CB"/>
    <w:rsid w:val="00CE3E33"/>
    <w:rsid w:val="00CE3FDE"/>
    <w:rsid w:val="00CE5DBD"/>
    <w:rsid w:val="00CE6E4C"/>
    <w:rsid w:val="00CF05CD"/>
    <w:rsid w:val="00CF0BBE"/>
    <w:rsid w:val="00CF0CAF"/>
    <w:rsid w:val="00CF0CDE"/>
    <w:rsid w:val="00CF1913"/>
    <w:rsid w:val="00CF1A65"/>
    <w:rsid w:val="00CF2A4B"/>
    <w:rsid w:val="00CF2B50"/>
    <w:rsid w:val="00CF381E"/>
    <w:rsid w:val="00CF38C6"/>
    <w:rsid w:val="00CF3F18"/>
    <w:rsid w:val="00D01127"/>
    <w:rsid w:val="00D026A2"/>
    <w:rsid w:val="00D06DCB"/>
    <w:rsid w:val="00D07107"/>
    <w:rsid w:val="00D12952"/>
    <w:rsid w:val="00D1659A"/>
    <w:rsid w:val="00D167C7"/>
    <w:rsid w:val="00D21275"/>
    <w:rsid w:val="00D23D42"/>
    <w:rsid w:val="00D25AFC"/>
    <w:rsid w:val="00D26306"/>
    <w:rsid w:val="00D2659F"/>
    <w:rsid w:val="00D27FD1"/>
    <w:rsid w:val="00D3070E"/>
    <w:rsid w:val="00D3169D"/>
    <w:rsid w:val="00D34D26"/>
    <w:rsid w:val="00D34D63"/>
    <w:rsid w:val="00D35208"/>
    <w:rsid w:val="00D3626B"/>
    <w:rsid w:val="00D37B9B"/>
    <w:rsid w:val="00D42CB4"/>
    <w:rsid w:val="00D45A68"/>
    <w:rsid w:val="00D46D12"/>
    <w:rsid w:val="00D4776C"/>
    <w:rsid w:val="00D537E7"/>
    <w:rsid w:val="00D6025E"/>
    <w:rsid w:val="00D62294"/>
    <w:rsid w:val="00D648F8"/>
    <w:rsid w:val="00D66AD3"/>
    <w:rsid w:val="00D673AB"/>
    <w:rsid w:val="00D74912"/>
    <w:rsid w:val="00D74BC9"/>
    <w:rsid w:val="00D750D2"/>
    <w:rsid w:val="00D7622F"/>
    <w:rsid w:val="00D81056"/>
    <w:rsid w:val="00D810A5"/>
    <w:rsid w:val="00D815A0"/>
    <w:rsid w:val="00D81667"/>
    <w:rsid w:val="00D84A72"/>
    <w:rsid w:val="00D8507C"/>
    <w:rsid w:val="00D87440"/>
    <w:rsid w:val="00D878D7"/>
    <w:rsid w:val="00D87B5A"/>
    <w:rsid w:val="00D92A60"/>
    <w:rsid w:val="00D9566C"/>
    <w:rsid w:val="00D95CE7"/>
    <w:rsid w:val="00D96021"/>
    <w:rsid w:val="00D9692F"/>
    <w:rsid w:val="00DA02E7"/>
    <w:rsid w:val="00DA052F"/>
    <w:rsid w:val="00DA2A03"/>
    <w:rsid w:val="00DA4C11"/>
    <w:rsid w:val="00DB1FCF"/>
    <w:rsid w:val="00DB30D1"/>
    <w:rsid w:val="00DB49A0"/>
    <w:rsid w:val="00DB4CD6"/>
    <w:rsid w:val="00DC0841"/>
    <w:rsid w:val="00DC1198"/>
    <w:rsid w:val="00DC556B"/>
    <w:rsid w:val="00DC795A"/>
    <w:rsid w:val="00DC7D98"/>
    <w:rsid w:val="00DD1017"/>
    <w:rsid w:val="00DD416B"/>
    <w:rsid w:val="00DD534A"/>
    <w:rsid w:val="00DD7749"/>
    <w:rsid w:val="00DE493E"/>
    <w:rsid w:val="00DE52F9"/>
    <w:rsid w:val="00DE6C4F"/>
    <w:rsid w:val="00DE7153"/>
    <w:rsid w:val="00DE7408"/>
    <w:rsid w:val="00DE7873"/>
    <w:rsid w:val="00DE7931"/>
    <w:rsid w:val="00DE7A75"/>
    <w:rsid w:val="00DF0E03"/>
    <w:rsid w:val="00DF2365"/>
    <w:rsid w:val="00DF3970"/>
    <w:rsid w:val="00DF42F8"/>
    <w:rsid w:val="00E02544"/>
    <w:rsid w:val="00E0294B"/>
    <w:rsid w:val="00E02E66"/>
    <w:rsid w:val="00E03D12"/>
    <w:rsid w:val="00E04FF4"/>
    <w:rsid w:val="00E05421"/>
    <w:rsid w:val="00E06C8E"/>
    <w:rsid w:val="00E12910"/>
    <w:rsid w:val="00E17BE1"/>
    <w:rsid w:val="00E24089"/>
    <w:rsid w:val="00E256F0"/>
    <w:rsid w:val="00E26418"/>
    <w:rsid w:val="00E27220"/>
    <w:rsid w:val="00E27C7B"/>
    <w:rsid w:val="00E30631"/>
    <w:rsid w:val="00E31E15"/>
    <w:rsid w:val="00E31F1C"/>
    <w:rsid w:val="00E33CCF"/>
    <w:rsid w:val="00E35E88"/>
    <w:rsid w:val="00E36C2C"/>
    <w:rsid w:val="00E401F2"/>
    <w:rsid w:val="00E42047"/>
    <w:rsid w:val="00E44167"/>
    <w:rsid w:val="00E4568F"/>
    <w:rsid w:val="00E47616"/>
    <w:rsid w:val="00E47D13"/>
    <w:rsid w:val="00E524D7"/>
    <w:rsid w:val="00E5445A"/>
    <w:rsid w:val="00E54D58"/>
    <w:rsid w:val="00E557EA"/>
    <w:rsid w:val="00E5580A"/>
    <w:rsid w:val="00E61006"/>
    <w:rsid w:val="00E642A3"/>
    <w:rsid w:val="00E64BB6"/>
    <w:rsid w:val="00E657CF"/>
    <w:rsid w:val="00E6775B"/>
    <w:rsid w:val="00E67D4D"/>
    <w:rsid w:val="00E67F85"/>
    <w:rsid w:val="00E71CFE"/>
    <w:rsid w:val="00E7247A"/>
    <w:rsid w:val="00E7329F"/>
    <w:rsid w:val="00E73B6B"/>
    <w:rsid w:val="00E75733"/>
    <w:rsid w:val="00E75B51"/>
    <w:rsid w:val="00E81B92"/>
    <w:rsid w:val="00E827AE"/>
    <w:rsid w:val="00E8320F"/>
    <w:rsid w:val="00E83970"/>
    <w:rsid w:val="00E843F1"/>
    <w:rsid w:val="00E84444"/>
    <w:rsid w:val="00E84D1C"/>
    <w:rsid w:val="00E86C38"/>
    <w:rsid w:val="00E87ED0"/>
    <w:rsid w:val="00E9113F"/>
    <w:rsid w:val="00E92B28"/>
    <w:rsid w:val="00E94379"/>
    <w:rsid w:val="00E946D6"/>
    <w:rsid w:val="00E94AF8"/>
    <w:rsid w:val="00E95283"/>
    <w:rsid w:val="00E96BA9"/>
    <w:rsid w:val="00EA27BC"/>
    <w:rsid w:val="00EA2B2B"/>
    <w:rsid w:val="00EA2D03"/>
    <w:rsid w:val="00EA2FD9"/>
    <w:rsid w:val="00EA3BDB"/>
    <w:rsid w:val="00EA3DF0"/>
    <w:rsid w:val="00EA4031"/>
    <w:rsid w:val="00EA44E1"/>
    <w:rsid w:val="00EA65EA"/>
    <w:rsid w:val="00EA6F8F"/>
    <w:rsid w:val="00EB0C17"/>
    <w:rsid w:val="00EB1902"/>
    <w:rsid w:val="00EB7099"/>
    <w:rsid w:val="00EC1093"/>
    <w:rsid w:val="00EC1C0C"/>
    <w:rsid w:val="00EC1DCF"/>
    <w:rsid w:val="00EC1ED5"/>
    <w:rsid w:val="00EC4EFB"/>
    <w:rsid w:val="00EC5165"/>
    <w:rsid w:val="00EC67E2"/>
    <w:rsid w:val="00ED0029"/>
    <w:rsid w:val="00ED0A3D"/>
    <w:rsid w:val="00ED1A4C"/>
    <w:rsid w:val="00ED4FA9"/>
    <w:rsid w:val="00ED6EB9"/>
    <w:rsid w:val="00ED6FCC"/>
    <w:rsid w:val="00ED7DA6"/>
    <w:rsid w:val="00EE0A07"/>
    <w:rsid w:val="00EE2E83"/>
    <w:rsid w:val="00EE36D6"/>
    <w:rsid w:val="00EE780B"/>
    <w:rsid w:val="00EF2A3D"/>
    <w:rsid w:val="00EF2B43"/>
    <w:rsid w:val="00EF3CB7"/>
    <w:rsid w:val="00EF4455"/>
    <w:rsid w:val="00EF6B36"/>
    <w:rsid w:val="00EF6E73"/>
    <w:rsid w:val="00F0117C"/>
    <w:rsid w:val="00F06A3A"/>
    <w:rsid w:val="00F10832"/>
    <w:rsid w:val="00F111BD"/>
    <w:rsid w:val="00F1184C"/>
    <w:rsid w:val="00F14D80"/>
    <w:rsid w:val="00F153C5"/>
    <w:rsid w:val="00F15EC7"/>
    <w:rsid w:val="00F17EFE"/>
    <w:rsid w:val="00F20D07"/>
    <w:rsid w:val="00F21731"/>
    <w:rsid w:val="00F22A07"/>
    <w:rsid w:val="00F24B00"/>
    <w:rsid w:val="00F25F6C"/>
    <w:rsid w:val="00F2603E"/>
    <w:rsid w:val="00F27084"/>
    <w:rsid w:val="00F30C8A"/>
    <w:rsid w:val="00F36C14"/>
    <w:rsid w:val="00F4035C"/>
    <w:rsid w:val="00F411A8"/>
    <w:rsid w:val="00F4248F"/>
    <w:rsid w:val="00F42E56"/>
    <w:rsid w:val="00F42EFD"/>
    <w:rsid w:val="00F45328"/>
    <w:rsid w:val="00F46B13"/>
    <w:rsid w:val="00F47133"/>
    <w:rsid w:val="00F51C55"/>
    <w:rsid w:val="00F51D33"/>
    <w:rsid w:val="00F5523B"/>
    <w:rsid w:val="00F55C00"/>
    <w:rsid w:val="00F57672"/>
    <w:rsid w:val="00F606E4"/>
    <w:rsid w:val="00F607E1"/>
    <w:rsid w:val="00F63B1D"/>
    <w:rsid w:val="00F6539A"/>
    <w:rsid w:val="00F65DC1"/>
    <w:rsid w:val="00F668F9"/>
    <w:rsid w:val="00F702D0"/>
    <w:rsid w:val="00F70E11"/>
    <w:rsid w:val="00F7264C"/>
    <w:rsid w:val="00F72EF0"/>
    <w:rsid w:val="00F74EC1"/>
    <w:rsid w:val="00F85B3D"/>
    <w:rsid w:val="00F87091"/>
    <w:rsid w:val="00F938E4"/>
    <w:rsid w:val="00F94A14"/>
    <w:rsid w:val="00F952BE"/>
    <w:rsid w:val="00F96B9C"/>
    <w:rsid w:val="00F97294"/>
    <w:rsid w:val="00FA0558"/>
    <w:rsid w:val="00FA0E2C"/>
    <w:rsid w:val="00FA2AA1"/>
    <w:rsid w:val="00FA4168"/>
    <w:rsid w:val="00FA4E86"/>
    <w:rsid w:val="00FA5D77"/>
    <w:rsid w:val="00FB0224"/>
    <w:rsid w:val="00FB25AB"/>
    <w:rsid w:val="00FB44D8"/>
    <w:rsid w:val="00FB5896"/>
    <w:rsid w:val="00FB61D3"/>
    <w:rsid w:val="00FB728F"/>
    <w:rsid w:val="00FC197F"/>
    <w:rsid w:val="00FC22B5"/>
    <w:rsid w:val="00FC5C48"/>
    <w:rsid w:val="00FC766D"/>
    <w:rsid w:val="00FD150B"/>
    <w:rsid w:val="00FD49D9"/>
    <w:rsid w:val="00FD4D80"/>
    <w:rsid w:val="00FD5A43"/>
    <w:rsid w:val="00FD7E7F"/>
    <w:rsid w:val="00FE0827"/>
    <w:rsid w:val="00FE097D"/>
    <w:rsid w:val="00FE0C47"/>
    <w:rsid w:val="00FE0EEF"/>
    <w:rsid w:val="00FE1DCD"/>
    <w:rsid w:val="00FE2622"/>
    <w:rsid w:val="00FE3919"/>
    <w:rsid w:val="00FF167C"/>
    <w:rsid w:val="00FF2355"/>
    <w:rsid w:val="00FF29B2"/>
    <w:rsid w:val="00FF79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7286BC-94E1-42C7-B1DA-2E0D3FE9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0FE4"/>
  </w:style>
  <w:style w:type="paragraph" w:styleId="Nadpis1">
    <w:name w:val="heading 1"/>
    <w:basedOn w:val="Normln"/>
    <w:next w:val="Normln"/>
    <w:link w:val="Nadpis1Char"/>
    <w:qFormat/>
    <w:rsid w:val="00D87440"/>
    <w:pPr>
      <w:keepNext/>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qFormat/>
    <w:rsid w:val="00D87440"/>
    <w:pPr>
      <w:keepNext/>
      <w:outlineLvl w:val="1"/>
    </w:pPr>
    <w:rPr>
      <w:rFonts w:ascii="Times New Roman" w:eastAsia="Times New Roman" w:hAnsi="Times New Roman" w:cs="Times New Roman"/>
      <w:b/>
      <w:bCs/>
      <w:i/>
      <w:iCs/>
      <w:sz w:val="24"/>
      <w:szCs w:val="24"/>
      <w:lang w:eastAsia="cs-CZ"/>
    </w:rPr>
  </w:style>
  <w:style w:type="paragraph" w:styleId="Nadpis3">
    <w:name w:val="heading 3"/>
    <w:basedOn w:val="Normln"/>
    <w:next w:val="Normln"/>
    <w:link w:val="Nadpis3Char"/>
    <w:qFormat/>
    <w:rsid w:val="00D87440"/>
    <w:pPr>
      <w:keepNext/>
      <w:outlineLvl w:val="2"/>
    </w:pPr>
    <w:rPr>
      <w:rFonts w:ascii="Arial" w:eastAsia="Times New Roman" w:hAnsi="Arial" w:cs="Times New Roman"/>
      <w:b/>
      <w:szCs w:val="24"/>
      <w:lang w:eastAsia="cs-CZ"/>
    </w:rPr>
  </w:style>
  <w:style w:type="paragraph" w:styleId="Nadpis4">
    <w:name w:val="heading 4"/>
    <w:basedOn w:val="Normln"/>
    <w:next w:val="Normln"/>
    <w:link w:val="Nadpis4Char"/>
    <w:qFormat/>
    <w:rsid w:val="00D87440"/>
    <w:pPr>
      <w:keepNext/>
      <w:outlineLvl w:val="3"/>
    </w:pPr>
    <w:rPr>
      <w:rFonts w:ascii="Times New Roman" w:eastAsia="Times New Roman" w:hAnsi="Times New Roman" w:cs="Times New Roman"/>
      <w:b/>
      <w:szCs w:val="24"/>
      <w:u w:val="single"/>
      <w:lang w:eastAsia="cs-CZ"/>
    </w:rPr>
  </w:style>
  <w:style w:type="paragraph" w:styleId="Nadpis5">
    <w:name w:val="heading 5"/>
    <w:basedOn w:val="Normln"/>
    <w:next w:val="Normln"/>
    <w:link w:val="Nadpis5Char"/>
    <w:qFormat/>
    <w:rsid w:val="00D87440"/>
    <w:pPr>
      <w:keepNext/>
      <w:outlineLvl w:val="4"/>
    </w:pPr>
    <w:rPr>
      <w:rFonts w:ascii="Arial" w:eastAsia="Times New Roman" w:hAnsi="Arial" w:cs="Times New Roman"/>
      <w:i/>
      <w:szCs w:val="24"/>
      <w:lang w:eastAsia="cs-CZ"/>
    </w:rPr>
  </w:style>
  <w:style w:type="paragraph" w:styleId="Nadpis6">
    <w:name w:val="heading 6"/>
    <w:basedOn w:val="Normln"/>
    <w:next w:val="Normln"/>
    <w:link w:val="Nadpis6Char"/>
    <w:qFormat/>
    <w:rsid w:val="00D87440"/>
    <w:pPr>
      <w:keepNext/>
      <w:ind w:left="708"/>
      <w:outlineLvl w:val="5"/>
    </w:pPr>
    <w:rPr>
      <w:rFonts w:ascii="Arial" w:eastAsia="Times New Roman" w:hAnsi="Arial" w:cs="Times New Roman"/>
      <w:b/>
      <w:szCs w:val="24"/>
      <w:lang w:eastAsia="cs-CZ"/>
    </w:rPr>
  </w:style>
  <w:style w:type="paragraph" w:styleId="Nadpis7">
    <w:name w:val="heading 7"/>
    <w:basedOn w:val="Normln"/>
    <w:next w:val="Normln"/>
    <w:link w:val="Nadpis7Char"/>
    <w:qFormat/>
    <w:rsid w:val="00D87440"/>
    <w:pPr>
      <w:keepNext/>
      <w:ind w:left="142" w:hanging="142"/>
      <w:outlineLvl w:val="6"/>
    </w:pPr>
    <w:rPr>
      <w:rFonts w:ascii="Arial" w:eastAsia="Times New Roman" w:hAnsi="Arial" w:cs="Times New Roman"/>
      <w:i/>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035F6"/>
    <w:pPr>
      <w:ind w:left="720"/>
      <w:contextualSpacing/>
    </w:pPr>
  </w:style>
  <w:style w:type="table" w:styleId="Mkatabulky">
    <w:name w:val="Table Grid"/>
    <w:basedOn w:val="Normlntabulka"/>
    <w:uiPriority w:val="59"/>
    <w:rsid w:val="00636C6B"/>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9A6CCF"/>
    <w:rPr>
      <w:rFonts w:ascii="Tahoma" w:hAnsi="Tahoma" w:cs="Tahoma"/>
      <w:sz w:val="16"/>
      <w:szCs w:val="16"/>
    </w:rPr>
  </w:style>
  <w:style w:type="character" w:customStyle="1" w:styleId="TextbublinyChar">
    <w:name w:val="Text bubliny Char"/>
    <w:basedOn w:val="Standardnpsmoodstavce"/>
    <w:link w:val="Textbubliny"/>
    <w:uiPriority w:val="99"/>
    <w:semiHidden/>
    <w:rsid w:val="009A6CCF"/>
    <w:rPr>
      <w:rFonts w:ascii="Tahoma" w:hAnsi="Tahoma" w:cs="Tahoma"/>
      <w:sz w:val="16"/>
      <w:szCs w:val="16"/>
    </w:rPr>
  </w:style>
  <w:style w:type="paragraph" w:customStyle="1" w:styleId="Odstavecseseznamem1">
    <w:name w:val="Odstavec se seznamem1"/>
    <w:basedOn w:val="Normln"/>
    <w:uiPriority w:val="34"/>
    <w:qFormat/>
    <w:rsid w:val="00700185"/>
    <w:pPr>
      <w:ind w:left="720"/>
      <w:contextualSpacing/>
    </w:pPr>
    <w:rPr>
      <w:rFonts w:ascii="Times New Roman" w:eastAsia="Times New Roman" w:hAnsi="Times New Roman" w:cs="Times New Roman"/>
      <w:sz w:val="24"/>
      <w:szCs w:val="24"/>
      <w:lang w:eastAsia="cs-CZ"/>
    </w:rPr>
  </w:style>
  <w:style w:type="paragraph" w:customStyle="1" w:styleId="Odstavecseseznamem2">
    <w:name w:val="Odstavec se seznamem2"/>
    <w:basedOn w:val="Normln"/>
    <w:rsid w:val="00C7003F"/>
    <w:pPr>
      <w:spacing w:after="200"/>
      <w:ind w:left="720"/>
      <w:jc w:val="center"/>
    </w:pPr>
    <w:rPr>
      <w:rFonts w:ascii="Calibri" w:eastAsia="Times New Roman" w:hAnsi="Calibri" w:cs="Calibri"/>
    </w:rPr>
  </w:style>
  <w:style w:type="paragraph" w:customStyle="1" w:styleId="anotace3">
    <w:name w:val="anotace3"/>
    <w:basedOn w:val="Normln"/>
    <w:rsid w:val="00C7003F"/>
    <w:rPr>
      <w:rFonts w:ascii="Times New Roman" w:eastAsia="Times New Roman" w:hAnsi="Times New Roman" w:cs="Times New Roman"/>
      <w:b/>
      <w:bCs/>
      <w:sz w:val="24"/>
      <w:szCs w:val="24"/>
      <w:lang w:eastAsia="cs-CZ"/>
    </w:rPr>
  </w:style>
  <w:style w:type="character" w:styleId="Hypertextovodkaz">
    <w:name w:val="Hyperlink"/>
    <w:basedOn w:val="Standardnpsmoodstavce"/>
    <w:uiPriority w:val="99"/>
    <w:rsid w:val="00321AFA"/>
    <w:rPr>
      <w:color w:val="0000FF"/>
      <w:u w:val="single"/>
    </w:rPr>
  </w:style>
  <w:style w:type="character" w:customStyle="1" w:styleId="Nadpis1Char">
    <w:name w:val="Nadpis 1 Char"/>
    <w:basedOn w:val="Standardnpsmoodstavce"/>
    <w:link w:val="Nadpis1"/>
    <w:rsid w:val="00D87440"/>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rsid w:val="00D87440"/>
    <w:rPr>
      <w:rFonts w:ascii="Times New Roman" w:eastAsia="Times New Roman" w:hAnsi="Times New Roman" w:cs="Times New Roman"/>
      <w:b/>
      <w:bCs/>
      <w:i/>
      <w:iCs/>
      <w:sz w:val="24"/>
      <w:szCs w:val="24"/>
      <w:lang w:eastAsia="cs-CZ"/>
    </w:rPr>
  </w:style>
  <w:style w:type="character" w:customStyle="1" w:styleId="Nadpis3Char">
    <w:name w:val="Nadpis 3 Char"/>
    <w:basedOn w:val="Standardnpsmoodstavce"/>
    <w:link w:val="Nadpis3"/>
    <w:rsid w:val="00D87440"/>
    <w:rPr>
      <w:rFonts w:ascii="Arial" w:eastAsia="Times New Roman" w:hAnsi="Arial" w:cs="Times New Roman"/>
      <w:b/>
      <w:szCs w:val="24"/>
      <w:lang w:eastAsia="cs-CZ"/>
    </w:rPr>
  </w:style>
  <w:style w:type="character" w:customStyle="1" w:styleId="Nadpis4Char">
    <w:name w:val="Nadpis 4 Char"/>
    <w:basedOn w:val="Standardnpsmoodstavce"/>
    <w:link w:val="Nadpis4"/>
    <w:rsid w:val="00D87440"/>
    <w:rPr>
      <w:rFonts w:ascii="Times New Roman" w:eastAsia="Times New Roman" w:hAnsi="Times New Roman" w:cs="Times New Roman"/>
      <w:b/>
      <w:szCs w:val="24"/>
      <w:u w:val="single"/>
      <w:lang w:eastAsia="cs-CZ"/>
    </w:rPr>
  </w:style>
  <w:style w:type="character" w:customStyle="1" w:styleId="Nadpis5Char">
    <w:name w:val="Nadpis 5 Char"/>
    <w:basedOn w:val="Standardnpsmoodstavce"/>
    <w:link w:val="Nadpis5"/>
    <w:rsid w:val="00D87440"/>
    <w:rPr>
      <w:rFonts w:ascii="Arial" w:eastAsia="Times New Roman" w:hAnsi="Arial" w:cs="Times New Roman"/>
      <w:i/>
      <w:szCs w:val="24"/>
      <w:lang w:eastAsia="cs-CZ"/>
    </w:rPr>
  </w:style>
  <w:style w:type="character" w:customStyle="1" w:styleId="Nadpis6Char">
    <w:name w:val="Nadpis 6 Char"/>
    <w:basedOn w:val="Standardnpsmoodstavce"/>
    <w:link w:val="Nadpis6"/>
    <w:rsid w:val="00D87440"/>
    <w:rPr>
      <w:rFonts w:ascii="Arial" w:eastAsia="Times New Roman" w:hAnsi="Arial" w:cs="Times New Roman"/>
      <w:b/>
      <w:szCs w:val="24"/>
      <w:lang w:eastAsia="cs-CZ"/>
    </w:rPr>
  </w:style>
  <w:style w:type="character" w:customStyle="1" w:styleId="Nadpis7Char">
    <w:name w:val="Nadpis 7 Char"/>
    <w:basedOn w:val="Standardnpsmoodstavce"/>
    <w:link w:val="Nadpis7"/>
    <w:rsid w:val="00D87440"/>
    <w:rPr>
      <w:rFonts w:ascii="Arial" w:eastAsia="Times New Roman" w:hAnsi="Arial" w:cs="Times New Roman"/>
      <w:i/>
      <w:szCs w:val="24"/>
      <w:lang w:eastAsia="cs-CZ"/>
    </w:rPr>
  </w:style>
  <w:style w:type="paragraph" w:styleId="Zkladntext">
    <w:name w:val="Body Text"/>
    <w:basedOn w:val="Normln"/>
    <w:link w:val="ZkladntextChar"/>
    <w:semiHidden/>
    <w:rsid w:val="00D87440"/>
    <w:pPr>
      <w:jc w:val="center"/>
    </w:pPr>
    <w:rPr>
      <w:rFonts w:ascii="Arial" w:eastAsia="Times New Roman" w:hAnsi="Arial" w:cs="Arial"/>
      <w:b/>
      <w:lang w:eastAsia="cs-CZ"/>
    </w:rPr>
  </w:style>
  <w:style w:type="character" w:customStyle="1" w:styleId="ZkladntextChar">
    <w:name w:val="Základní text Char"/>
    <w:basedOn w:val="Standardnpsmoodstavce"/>
    <w:link w:val="Zkladntext"/>
    <w:semiHidden/>
    <w:rsid w:val="00D87440"/>
    <w:rPr>
      <w:rFonts w:ascii="Arial" w:eastAsia="Times New Roman" w:hAnsi="Arial" w:cs="Arial"/>
      <w:b/>
      <w:lang w:eastAsia="cs-CZ"/>
    </w:rPr>
  </w:style>
  <w:style w:type="paragraph" w:styleId="Nzev">
    <w:name w:val="Title"/>
    <w:basedOn w:val="Normln"/>
    <w:link w:val="NzevChar"/>
    <w:qFormat/>
    <w:rsid w:val="00D87440"/>
    <w:pPr>
      <w:widowControl w:val="0"/>
      <w:autoSpaceDE w:val="0"/>
      <w:autoSpaceDN w:val="0"/>
      <w:jc w:val="center"/>
    </w:pPr>
    <w:rPr>
      <w:rFonts w:ascii="Times New Roman" w:eastAsia="Times New Roman" w:hAnsi="Times New Roman" w:cs="Times New Roman"/>
      <w:b/>
      <w:bCs/>
      <w:sz w:val="20"/>
      <w:szCs w:val="24"/>
      <w:lang w:eastAsia="cs-CZ"/>
    </w:rPr>
  </w:style>
  <w:style w:type="character" w:customStyle="1" w:styleId="NzevChar">
    <w:name w:val="Název Char"/>
    <w:basedOn w:val="Standardnpsmoodstavce"/>
    <w:link w:val="Nzev"/>
    <w:rsid w:val="00D87440"/>
    <w:rPr>
      <w:rFonts w:ascii="Times New Roman" w:eastAsia="Times New Roman" w:hAnsi="Times New Roman" w:cs="Times New Roman"/>
      <w:b/>
      <w:bCs/>
      <w:sz w:val="20"/>
      <w:szCs w:val="24"/>
      <w:lang w:eastAsia="cs-CZ"/>
    </w:rPr>
  </w:style>
  <w:style w:type="character" w:styleId="Sledovanodkaz">
    <w:name w:val="FollowedHyperlink"/>
    <w:basedOn w:val="Standardnpsmoodstavce"/>
    <w:uiPriority w:val="99"/>
    <w:semiHidden/>
    <w:rsid w:val="00D87440"/>
    <w:rPr>
      <w:color w:val="800080"/>
      <w:u w:val="single"/>
    </w:rPr>
  </w:style>
  <w:style w:type="paragraph" w:customStyle="1" w:styleId="Prosttext1">
    <w:name w:val="Prostý text1"/>
    <w:basedOn w:val="Normln"/>
    <w:rsid w:val="00D87440"/>
    <w:pPr>
      <w:overflowPunct w:val="0"/>
      <w:autoSpaceDE w:val="0"/>
      <w:autoSpaceDN w:val="0"/>
      <w:adjustRightInd w:val="0"/>
      <w:textAlignment w:val="baseline"/>
    </w:pPr>
    <w:rPr>
      <w:rFonts w:ascii="Courier New" w:eastAsia="Times New Roman" w:hAnsi="Courier New" w:cs="Times New Roman"/>
      <w:sz w:val="20"/>
      <w:szCs w:val="20"/>
      <w:lang w:eastAsia="cs-CZ"/>
    </w:rPr>
  </w:style>
  <w:style w:type="paragraph" w:customStyle="1" w:styleId="Vchoz">
    <w:name w:val="Výchozí"/>
    <w:rsid w:val="00D87440"/>
    <w:pPr>
      <w:widowControl w:val="0"/>
      <w:autoSpaceDE w:val="0"/>
      <w:autoSpaceDN w:val="0"/>
    </w:pPr>
    <w:rPr>
      <w:rFonts w:ascii="Times New Roman" w:eastAsia="SimSun" w:hAnsi="Times New Roman" w:cs="Times New Roman"/>
      <w:sz w:val="24"/>
      <w:szCs w:val="20"/>
      <w:lang w:eastAsia="zh-CN"/>
    </w:rPr>
  </w:style>
  <w:style w:type="paragraph" w:styleId="Zkladntextodsazen">
    <w:name w:val="Body Text Indent"/>
    <w:basedOn w:val="Normln"/>
    <w:link w:val="ZkladntextodsazenChar"/>
    <w:semiHidden/>
    <w:rsid w:val="00D87440"/>
    <w:pPr>
      <w:ind w:left="142" w:hanging="142"/>
    </w:pPr>
    <w:rPr>
      <w:rFonts w:ascii="Arial" w:eastAsia="Times New Roman" w:hAnsi="Arial" w:cs="Times New Roman"/>
      <w:i/>
      <w:szCs w:val="24"/>
      <w:lang w:eastAsia="cs-CZ"/>
    </w:rPr>
  </w:style>
  <w:style w:type="character" w:customStyle="1" w:styleId="ZkladntextodsazenChar">
    <w:name w:val="Základní text odsazený Char"/>
    <w:basedOn w:val="Standardnpsmoodstavce"/>
    <w:link w:val="Zkladntextodsazen"/>
    <w:semiHidden/>
    <w:rsid w:val="00D87440"/>
    <w:rPr>
      <w:rFonts w:ascii="Arial" w:eastAsia="Times New Roman" w:hAnsi="Arial" w:cs="Times New Roman"/>
      <w:i/>
      <w:szCs w:val="24"/>
      <w:lang w:eastAsia="cs-CZ"/>
    </w:rPr>
  </w:style>
  <w:style w:type="paragraph" w:styleId="Zkladntext2">
    <w:name w:val="Body Text 2"/>
    <w:basedOn w:val="Normln"/>
    <w:link w:val="Zkladntext2Char"/>
    <w:semiHidden/>
    <w:rsid w:val="00D87440"/>
    <w:rPr>
      <w:rFonts w:ascii="Arial" w:eastAsia="Times New Roman" w:hAnsi="Arial" w:cs="Times New Roman"/>
      <w:szCs w:val="24"/>
      <w:lang w:eastAsia="cs-CZ"/>
    </w:rPr>
  </w:style>
  <w:style w:type="character" w:customStyle="1" w:styleId="Zkladntext2Char">
    <w:name w:val="Základní text 2 Char"/>
    <w:basedOn w:val="Standardnpsmoodstavce"/>
    <w:link w:val="Zkladntext2"/>
    <w:semiHidden/>
    <w:rsid w:val="00D87440"/>
    <w:rPr>
      <w:rFonts w:ascii="Arial" w:eastAsia="Times New Roman" w:hAnsi="Arial" w:cs="Times New Roman"/>
      <w:szCs w:val="24"/>
      <w:lang w:eastAsia="cs-CZ"/>
    </w:rPr>
  </w:style>
  <w:style w:type="paragraph" w:styleId="Zkladntext3">
    <w:name w:val="Body Text 3"/>
    <w:basedOn w:val="Normln"/>
    <w:link w:val="Zkladntext3Char"/>
    <w:semiHidden/>
    <w:rsid w:val="00D87440"/>
    <w:rPr>
      <w:rFonts w:ascii="Arial" w:eastAsia="Times New Roman" w:hAnsi="Arial" w:cs="Times New Roman"/>
      <w:i/>
      <w:szCs w:val="24"/>
      <w:lang w:eastAsia="cs-CZ"/>
    </w:rPr>
  </w:style>
  <w:style w:type="character" w:customStyle="1" w:styleId="Zkladntext3Char">
    <w:name w:val="Základní text 3 Char"/>
    <w:basedOn w:val="Standardnpsmoodstavce"/>
    <w:link w:val="Zkladntext3"/>
    <w:semiHidden/>
    <w:rsid w:val="00D87440"/>
    <w:rPr>
      <w:rFonts w:ascii="Arial" w:eastAsia="Times New Roman" w:hAnsi="Arial" w:cs="Times New Roman"/>
      <w:i/>
      <w:szCs w:val="24"/>
      <w:lang w:eastAsia="cs-CZ"/>
    </w:rPr>
  </w:style>
  <w:style w:type="paragraph" w:styleId="Zpat">
    <w:name w:val="footer"/>
    <w:basedOn w:val="Normln"/>
    <w:link w:val="ZpatChar"/>
    <w:uiPriority w:val="99"/>
    <w:rsid w:val="00D87440"/>
    <w:pPr>
      <w:tabs>
        <w:tab w:val="center" w:pos="4536"/>
        <w:tab w:val="right" w:pos="9072"/>
      </w:tabs>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D87440"/>
    <w:rPr>
      <w:rFonts w:ascii="Times New Roman" w:eastAsia="Times New Roman" w:hAnsi="Times New Roman" w:cs="Times New Roman"/>
      <w:sz w:val="24"/>
      <w:szCs w:val="24"/>
      <w:lang w:eastAsia="cs-CZ"/>
    </w:rPr>
  </w:style>
  <w:style w:type="character" w:styleId="slostrnky">
    <w:name w:val="page number"/>
    <w:basedOn w:val="Standardnpsmoodstavce"/>
    <w:semiHidden/>
    <w:rsid w:val="00D87440"/>
  </w:style>
  <w:style w:type="paragraph" w:styleId="Zhlav">
    <w:name w:val="header"/>
    <w:basedOn w:val="Normln"/>
    <w:link w:val="ZhlavChar"/>
    <w:uiPriority w:val="99"/>
    <w:unhideWhenUsed/>
    <w:rsid w:val="0004070D"/>
    <w:pPr>
      <w:tabs>
        <w:tab w:val="center" w:pos="4536"/>
        <w:tab w:val="right" w:pos="9072"/>
      </w:tabs>
    </w:pPr>
  </w:style>
  <w:style w:type="character" w:customStyle="1" w:styleId="ZhlavChar">
    <w:name w:val="Záhlaví Char"/>
    <w:basedOn w:val="Standardnpsmoodstavce"/>
    <w:link w:val="Zhlav"/>
    <w:uiPriority w:val="99"/>
    <w:rsid w:val="0004070D"/>
  </w:style>
  <w:style w:type="table" w:customStyle="1" w:styleId="Mkatabulky1">
    <w:name w:val="Mřížka tabulky1"/>
    <w:basedOn w:val="Normlntabulka"/>
    <w:next w:val="Mkatabulky"/>
    <w:uiPriority w:val="59"/>
    <w:rsid w:val="00226761"/>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D84A7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1F1A2E"/>
  </w:style>
  <w:style w:type="character" w:styleId="Siln">
    <w:name w:val="Strong"/>
    <w:basedOn w:val="Standardnpsmoodstavce"/>
    <w:uiPriority w:val="22"/>
    <w:qFormat/>
    <w:rsid w:val="001F1A2E"/>
    <w:rPr>
      <w:b/>
      <w:bCs/>
    </w:rPr>
  </w:style>
  <w:style w:type="numbering" w:customStyle="1" w:styleId="Bezseznamu1">
    <w:name w:val="Bez seznamu1"/>
    <w:next w:val="Bezseznamu"/>
    <w:uiPriority w:val="99"/>
    <w:semiHidden/>
    <w:unhideWhenUsed/>
    <w:rsid w:val="005B7C97"/>
  </w:style>
  <w:style w:type="table" w:customStyle="1" w:styleId="Mkatabulky3">
    <w:name w:val="Mřížka tabulky3"/>
    <w:basedOn w:val="Normlntabulka"/>
    <w:next w:val="Mkatabulky"/>
    <w:uiPriority w:val="59"/>
    <w:rsid w:val="005B7C97"/>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5B7C97"/>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5B7C9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519C"/>
    <w:pPr>
      <w:autoSpaceDE w:val="0"/>
      <w:autoSpaceDN w:val="0"/>
      <w:adjustRightInd w:val="0"/>
    </w:pPr>
    <w:rPr>
      <w:rFonts w:ascii="Calibri" w:hAnsi="Calibri" w:cs="Calibri"/>
      <w:color w:val="000000"/>
      <w:sz w:val="24"/>
      <w:szCs w:val="24"/>
    </w:rPr>
  </w:style>
  <w:style w:type="paragraph" w:styleId="Normlnweb">
    <w:name w:val="Normal (Web)"/>
    <w:basedOn w:val="Normln"/>
    <w:uiPriority w:val="99"/>
    <w:unhideWhenUsed/>
    <w:rsid w:val="0077519C"/>
    <w:pPr>
      <w:spacing w:before="100" w:beforeAutospacing="1" w:after="100" w:afterAutospacing="1"/>
    </w:pPr>
    <w:rPr>
      <w:rFonts w:ascii="Times New Roman" w:eastAsia="Times New Roman" w:hAnsi="Times New Roman" w:cs="Times New Roman"/>
      <w:sz w:val="24"/>
      <w:szCs w:val="24"/>
      <w:lang w:eastAsia="cs-CZ"/>
    </w:rPr>
  </w:style>
  <w:style w:type="table" w:customStyle="1" w:styleId="Mkatabulky12">
    <w:name w:val="Mřížka tabulky12"/>
    <w:basedOn w:val="Normlntabulka"/>
    <w:next w:val="Mkatabulky"/>
    <w:uiPriority w:val="59"/>
    <w:rsid w:val="00B30549"/>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1">
    <w:name w:val="Mřížka tabulky121"/>
    <w:basedOn w:val="Normlntabulka"/>
    <w:next w:val="Mkatabulky"/>
    <w:uiPriority w:val="59"/>
    <w:rsid w:val="006F49B1"/>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
    <w:name w:val="Bez seznamu2"/>
    <w:next w:val="Bezseznamu"/>
    <w:uiPriority w:val="99"/>
    <w:semiHidden/>
    <w:unhideWhenUsed/>
    <w:rsid w:val="00CA60A6"/>
  </w:style>
  <w:style w:type="table" w:customStyle="1" w:styleId="Mkatabulky4">
    <w:name w:val="Mřížka tabulky4"/>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CA60A6"/>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CA60A6"/>
  </w:style>
  <w:style w:type="table" w:customStyle="1" w:styleId="Mkatabulky31">
    <w:name w:val="Mřížka tabulky31"/>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CA60A6"/>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2">
    <w:name w:val="Mřížka tabulky122"/>
    <w:basedOn w:val="Normlntabulka"/>
    <w:next w:val="Mkatabulky"/>
    <w:uiPriority w:val="59"/>
    <w:rsid w:val="00CA60A6"/>
    <w:pPr>
      <w:widowControl w:val="0"/>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rdnpsmoodstavce"/>
    <w:rsid w:val="0049759A"/>
  </w:style>
  <w:style w:type="character" w:styleId="Odkaznakoment">
    <w:name w:val="annotation reference"/>
    <w:basedOn w:val="Standardnpsmoodstavce"/>
    <w:uiPriority w:val="99"/>
    <w:semiHidden/>
    <w:unhideWhenUsed/>
    <w:rsid w:val="00124447"/>
    <w:rPr>
      <w:sz w:val="16"/>
      <w:szCs w:val="16"/>
    </w:rPr>
  </w:style>
  <w:style w:type="paragraph" w:styleId="Textkomente">
    <w:name w:val="annotation text"/>
    <w:basedOn w:val="Normln"/>
    <w:link w:val="TextkomenteChar"/>
    <w:uiPriority w:val="99"/>
    <w:semiHidden/>
    <w:unhideWhenUsed/>
    <w:rsid w:val="00124447"/>
    <w:rPr>
      <w:sz w:val="20"/>
      <w:szCs w:val="20"/>
    </w:rPr>
  </w:style>
  <w:style w:type="character" w:customStyle="1" w:styleId="TextkomenteChar">
    <w:name w:val="Text komentáře Char"/>
    <w:basedOn w:val="Standardnpsmoodstavce"/>
    <w:link w:val="Textkomente"/>
    <w:uiPriority w:val="99"/>
    <w:semiHidden/>
    <w:rsid w:val="00124447"/>
    <w:rPr>
      <w:sz w:val="20"/>
      <w:szCs w:val="20"/>
    </w:rPr>
  </w:style>
  <w:style w:type="paragraph" w:styleId="Pedmtkomente">
    <w:name w:val="annotation subject"/>
    <w:basedOn w:val="Textkomente"/>
    <w:next w:val="Textkomente"/>
    <w:link w:val="PedmtkomenteChar"/>
    <w:uiPriority w:val="99"/>
    <w:semiHidden/>
    <w:unhideWhenUsed/>
    <w:rsid w:val="00124447"/>
    <w:rPr>
      <w:b/>
      <w:bCs/>
    </w:rPr>
  </w:style>
  <w:style w:type="character" w:customStyle="1" w:styleId="PedmtkomenteChar">
    <w:name w:val="Předmět komentáře Char"/>
    <w:basedOn w:val="TextkomenteChar"/>
    <w:link w:val="Pedmtkomente"/>
    <w:uiPriority w:val="99"/>
    <w:semiHidden/>
    <w:rsid w:val="00124447"/>
    <w:rPr>
      <w:b/>
      <w:bCs/>
      <w:sz w:val="20"/>
      <w:szCs w:val="20"/>
    </w:rPr>
  </w:style>
  <w:style w:type="paragraph" w:styleId="Revize">
    <w:name w:val="Revision"/>
    <w:hidden/>
    <w:uiPriority w:val="99"/>
    <w:semiHidden/>
    <w:rsid w:val="00124447"/>
  </w:style>
  <w:style w:type="paragraph" w:customStyle="1" w:styleId="xl65">
    <w:name w:val="xl65"/>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66">
    <w:name w:val="xl66"/>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67">
    <w:name w:val="xl67"/>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68">
    <w:name w:val="xl68"/>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cs-CZ"/>
    </w:rPr>
  </w:style>
  <w:style w:type="paragraph" w:customStyle="1" w:styleId="xl69">
    <w:name w:val="xl69"/>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0">
    <w:name w:val="xl70"/>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1">
    <w:name w:val="xl71"/>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72">
    <w:name w:val="xl72"/>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3">
    <w:name w:val="xl73"/>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cs-CZ"/>
    </w:rPr>
  </w:style>
  <w:style w:type="paragraph" w:customStyle="1" w:styleId="xl74">
    <w:name w:val="xl74"/>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75">
    <w:name w:val="xl75"/>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cs-CZ"/>
    </w:rPr>
  </w:style>
  <w:style w:type="paragraph" w:customStyle="1" w:styleId="xl76">
    <w:name w:val="xl76"/>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77">
    <w:name w:val="xl77"/>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78">
    <w:name w:val="xl78"/>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eastAsia="cs-CZ"/>
    </w:rPr>
  </w:style>
  <w:style w:type="paragraph" w:customStyle="1" w:styleId="xl79">
    <w:name w:val="xl79"/>
    <w:basedOn w:val="Normln"/>
    <w:rsid w:val="007840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eastAsia="cs-CZ"/>
    </w:rPr>
  </w:style>
  <w:style w:type="paragraph" w:customStyle="1" w:styleId="xl80">
    <w:name w:val="xl80"/>
    <w:basedOn w:val="Normln"/>
    <w:rsid w:val="007840C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 w:type="paragraph" w:customStyle="1" w:styleId="xl81">
    <w:name w:val="xl81"/>
    <w:basedOn w:val="Normln"/>
    <w:rsid w:val="007840C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 w:type="paragraph" w:customStyle="1" w:styleId="xl82">
    <w:name w:val="xl82"/>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 w:type="paragraph" w:customStyle="1" w:styleId="xl83">
    <w:name w:val="xl83"/>
    <w:basedOn w:val="Normln"/>
    <w:rsid w:val="007840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963">
      <w:bodyDiv w:val="1"/>
      <w:marLeft w:val="0"/>
      <w:marRight w:val="0"/>
      <w:marTop w:val="0"/>
      <w:marBottom w:val="0"/>
      <w:divBdr>
        <w:top w:val="none" w:sz="0" w:space="0" w:color="auto"/>
        <w:left w:val="none" w:sz="0" w:space="0" w:color="auto"/>
        <w:bottom w:val="none" w:sz="0" w:space="0" w:color="auto"/>
        <w:right w:val="none" w:sz="0" w:space="0" w:color="auto"/>
      </w:divBdr>
    </w:div>
    <w:div w:id="22025650">
      <w:bodyDiv w:val="1"/>
      <w:marLeft w:val="0"/>
      <w:marRight w:val="0"/>
      <w:marTop w:val="0"/>
      <w:marBottom w:val="0"/>
      <w:divBdr>
        <w:top w:val="none" w:sz="0" w:space="0" w:color="auto"/>
        <w:left w:val="none" w:sz="0" w:space="0" w:color="auto"/>
        <w:bottom w:val="none" w:sz="0" w:space="0" w:color="auto"/>
        <w:right w:val="none" w:sz="0" w:space="0" w:color="auto"/>
      </w:divBdr>
    </w:div>
    <w:div w:id="60718362">
      <w:bodyDiv w:val="1"/>
      <w:marLeft w:val="0"/>
      <w:marRight w:val="0"/>
      <w:marTop w:val="0"/>
      <w:marBottom w:val="0"/>
      <w:divBdr>
        <w:top w:val="none" w:sz="0" w:space="0" w:color="auto"/>
        <w:left w:val="none" w:sz="0" w:space="0" w:color="auto"/>
        <w:bottom w:val="none" w:sz="0" w:space="0" w:color="auto"/>
        <w:right w:val="none" w:sz="0" w:space="0" w:color="auto"/>
      </w:divBdr>
    </w:div>
    <w:div w:id="69468497">
      <w:bodyDiv w:val="1"/>
      <w:marLeft w:val="0"/>
      <w:marRight w:val="0"/>
      <w:marTop w:val="0"/>
      <w:marBottom w:val="0"/>
      <w:divBdr>
        <w:top w:val="none" w:sz="0" w:space="0" w:color="auto"/>
        <w:left w:val="none" w:sz="0" w:space="0" w:color="auto"/>
        <w:bottom w:val="none" w:sz="0" w:space="0" w:color="auto"/>
        <w:right w:val="none" w:sz="0" w:space="0" w:color="auto"/>
      </w:divBdr>
    </w:div>
    <w:div w:id="90050521">
      <w:bodyDiv w:val="1"/>
      <w:marLeft w:val="0"/>
      <w:marRight w:val="0"/>
      <w:marTop w:val="0"/>
      <w:marBottom w:val="0"/>
      <w:divBdr>
        <w:top w:val="none" w:sz="0" w:space="0" w:color="auto"/>
        <w:left w:val="none" w:sz="0" w:space="0" w:color="auto"/>
        <w:bottom w:val="none" w:sz="0" w:space="0" w:color="auto"/>
        <w:right w:val="none" w:sz="0" w:space="0" w:color="auto"/>
      </w:divBdr>
    </w:div>
    <w:div w:id="103381840">
      <w:bodyDiv w:val="1"/>
      <w:marLeft w:val="0"/>
      <w:marRight w:val="0"/>
      <w:marTop w:val="0"/>
      <w:marBottom w:val="0"/>
      <w:divBdr>
        <w:top w:val="none" w:sz="0" w:space="0" w:color="auto"/>
        <w:left w:val="none" w:sz="0" w:space="0" w:color="auto"/>
        <w:bottom w:val="none" w:sz="0" w:space="0" w:color="auto"/>
        <w:right w:val="none" w:sz="0" w:space="0" w:color="auto"/>
      </w:divBdr>
    </w:div>
    <w:div w:id="111244602">
      <w:bodyDiv w:val="1"/>
      <w:marLeft w:val="0"/>
      <w:marRight w:val="0"/>
      <w:marTop w:val="0"/>
      <w:marBottom w:val="0"/>
      <w:divBdr>
        <w:top w:val="none" w:sz="0" w:space="0" w:color="auto"/>
        <w:left w:val="none" w:sz="0" w:space="0" w:color="auto"/>
        <w:bottom w:val="none" w:sz="0" w:space="0" w:color="auto"/>
        <w:right w:val="none" w:sz="0" w:space="0" w:color="auto"/>
      </w:divBdr>
    </w:div>
    <w:div w:id="114102645">
      <w:bodyDiv w:val="1"/>
      <w:marLeft w:val="0"/>
      <w:marRight w:val="0"/>
      <w:marTop w:val="0"/>
      <w:marBottom w:val="0"/>
      <w:divBdr>
        <w:top w:val="none" w:sz="0" w:space="0" w:color="auto"/>
        <w:left w:val="none" w:sz="0" w:space="0" w:color="auto"/>
        <w:bottom w:val="none" w:sz="0" w:space="0" w:color="auto"/>
        <w:right w:val="none" w:sz="0" w:space="0" w:color="auto"/>
      </w:divBdr>
    </w:div>
    <w:div w:id="170611355">
      <w:bodyDiv w:val="1"/>
      <w:marLeft w:val="0"/>
      <w:marRight w:val="0"/>
      <w:marTop w:val="0"/>
      <w:marBottom w:val="0"/>
      <w:divBdr>
        <w:top w:val="none" w:sz="0" w:space="0" w:color="auto"/>
        <w:left w:val="none" w:sz="0" w:space="0" w:color="auto"/>
        <w:bottom w:val="none" w:sz="0" w:space="0" w:color="auto"/>
        <w:right w:val="none" w:sz="0" w:space="0" w:color="auto"/>
      </w:divBdr>
    </w:div>
    <w:div w:id="213322240">
      <w:bodyDiv w:val="1"/>
      <w:marLeft w:val="0"/>
      <w:marRight w:val="0"/>
      <w:marTop w:val="0"/>
      <w:marBottom w:val="0"/>
      <w:divBdr>
        <w:top w:val="none" w:sz="0" w:space="0" w:color="auto"/>
        <w:left w:val="none" w:sz="0" w:space="0" w:color="auto"/>
        <w:bottom w:val="none" w:sz="0" w:space="0" w:color="auto"/>
        <w:right w:val="none" w:sz="0" w:space="0" w:color="auto"/>
      </w:divBdr>
    </w:div>
    <w:div w:id="221985763">
      <w:bodyDiv w:val="1"/>
      <w:marLeft w:val="0"/>
      <w:marRight w:val="0"/>
      <w:marTop w:val="0"/>
      <w:marBottom w:val="0"/>
      <w:divBdr>
        <w:top w:val="none" w:sz="0" w:space="0" w:color="auto"/>
        <w:left w:val="none" w:sz="0" w:space="0" w:color="auto"/>
        <w:bottom w:val="none" w:sz="0" w:space="0" w:color="auto"/>
        <w:right w:val="none" w:sz="0" w:space="0" w:color="auto"/>
      </w:divBdr>
    </w:div>
    <w:div w:id="230428727">
      <w:bodyDiv w:val="1"/>
      <w:marLeft w:val="0"/>
      <w:marRight w:val="0"/>
      <w:marTop w:val="0"/>
      <w:marBottom w:val="0"/>
      <w:divBdr>
        <w:top w:val="none" w:sz="0" w:space="0" w:color="auto"/>
        <w:left w:val="none" w:sz="0" w:space="0" w:color="auto"/>
        <w:bottom w:val="none" w:sz="0" w:space="0" w:color="auto"/>
        <w:right w:val="none" w:sz="0" w:space="0" w:color="auto"/>
      </w:divBdr>
    </w:div>
    <w:div w:id="231932008">
      <w:bodyDiv w:val="1"/>
      <w:marLeft w:val="0"/>
      <w:marRight w:val="0"/>
      <w:marTop w:val="0"/>
      <w:marBottom w:val="0"/>
      <w:divBdr>
        <w:top w:val="none" w:sz="0" w:space="0" w:color="auto"/>
        <w:left w:val="none" w:sz="0" w:space="0" w:color="auto"/>
        <w:bottom w:val="none" w:sz="0" w:space="0" w:color="auto"/>
        <w:right w:val="none" w:sz="0" w:space="0" w:color="auto"/>
      </w:divBdr>
    </w:div>
    <w:div w:id="265043208">
      <w:bodyDiv w:val="1"/>
      <w:marLeft w:val="0"/>
      <w:marRight w:val="0"/>
      <w:marTop w:val="0"/>
      <w:marBottom w:val="0"/>
      <w:divBdr>
        <w:top w:val="none" w:sz="0" w:space="0" w:color="auto"/>
        <w:left w:val="none" w:sz="0" w:space="0" w:color="auto"/>
        <w:bottom w:val="none" w:sz="0" w:space="0" w:color="auto"/>
        <w:right w:val="none" w:sz="0" w:space="0" w:color="auto"/>
      </w:divBdr>
    </w:div>
    <w:div w:id="274409119">
      <w:bodyDiv w:val="1"/>
      <w:marLeft w:val="0"/>
      <w:marRight w:val="0"/>
      <w:marTop w:val="0"/>
      <w:marBottom w:val="0"/>
      <w:divBdr>
        <w:top w:val="none" w:sz="0" w:space="0" w:color="auto"/>
        <w:left w:val="none" w:sz="0" w:space="0" w:color="auto"/>
        <w:bottom w:val="none" w:sz="0" w:space="0" w:color="auto"/>
        <w:right w:val="none" w:sz="0" w:space="0" w:color="auto"/>
      </w:divBdr>
    </w:div>
    <w:div w:id="323707242">
      <w:bodyDiv w:val="1"/>
      <w:marLeft w:val="0"/>
      <w:marRight w:val="0"/>
      <w:marTop w:val="0"/>
      <w:marBottom w:val="0"/>
      <w:divBdr>
        <w:top w:val="none" w:sz="0" w:space="0" w:color="auto"/>
        <w:left w:val="none" w:sz="0" w:space="0" w:color="auto"/>
        <w:bottom w:val="none" w:sz="0" w:space="0" w:color="auto"/>
        <w:right w:val="none" w:sz="0" w:space="0" w:color="auto"/>
      </w:divBdr>
    </w:div>
    <w:div w:id="349255483">
      <w:bodyDiv w:val="1"/>
      <w:marLeft w:val="0"/>
      <w:marRight w:val="0"/>
      <w:marTop w:val="0"/>
      <w:marBottom w:val="0"/>
      <w:divBdr>
        <w:top w:val="none" w:sz="0" w:space="0" w:color="auto"/>
        <w:left w:val="none" w:sz="0" w:space="0" w:color="auto"/>
        <w:bottom w:val="none" w:sz="0" w:space="0" w:color="auto"/>
        <w:right w:val="none" w:sz="0" w:space="0" w:color="auto"/>
      </w:divBdr>
    </w:div>
    <w:div w:id="355496964">
      <w:bodyDiv w:val="1"/>
      <w:marLeft w:val="0"/>
      <w:marRight w:val="0"/>
      <w:marTop w:val="0"/>
      <w:marBottom w:val="0"/>
      <w:divBdr>
        <w:top w:val="none" w:sz="0" w:space="0" w:color="auto"/>
        <w:left w:val="none" w:sz="0" w:space="0" w:color="auto"/>
        <w:bottom w:val="none" w:sz="0" w:space="0" w:color="auto"/>
        <w:right w:val="none" w:sz="0" w:space="0" w:color="auto"/>
      </w:divBdr>
    </w:div>
    <w:div w:id="382020799">
      <w:bodyDiv w:val="1"/>
      <w:marLeft w:val="0"/>
      <w:marRight w:val="0"/>
      <w:marTop w:val="0"/>
      <w:marBottom w:val="0"/>
      <w:divBdr>
        <w:top w:val="none" w:sz="0" w:space="0" w:color="auto"/>
        <w:left w:val="none" w:sz="0" w:space="0" w:color="auto"/>
        <w:bottom w:val="none" w:sz="0" w:space="0" w:color="auto"/>
        <w:right w:val="none" w:sz="0" w:space="0" w:color="auto"/>
      </w:divBdr>
    </w:div>
    <w:div w:id="425006352">
      <w:bodyDiv w:val="1"/>
      <w:marLeft w:val="0"/>
      <w:marRight w:val="0"/>
      <w:marTop w:val="0"/>
      <w:marBottom w:val="0"/>
      <w:divBdr>
        <w:top w:val="none" w:sz="0" w:space="0" w:color="auto"/>
        <w:left w:val="none" w:sz="0" w:space="0" w:color="auto"/>
        <w:bottom w:val="none" w:sz="0" w:space="0" w:color="auto"/>
        <w:right w:val="none" w:sz="0" w:space="0" w:color="auto"/>
      </w:divBdr>
    </w:div>
    <w:div w:id="452553213">
      <w:bodyDiv w:val="1"/>
      <w:marLeft w:val="0"/>
      <w:marRight w:val="0"/>
      <w:marTop w:val="0"/>
      <w:marBottom w:val="0"/>
      <w:divBdr>
        <w:top w:val="none" w:sz="0" w:space="0" w:color="auto"/>
        <w:left w:val="none" w:sz="0" w:space="0" w:color="auto"/>
        <w:bottom w:val="none" w:sz="0" w:space="0" w:color="auto"/>
        <w:right w:val="none" w:sz="0" w:space="0" w:color="auto"/>
      </w:divBdr>
    </w:div>
    <w:div w:id="527137885">
      <w:bodyDiv w:val="1"/>
      <w:marLeft w:val="0"/>
      <w:marRight w:val="0"/>
      <w:marTop w:val="0"/>
      <w:marBottom w:val="0"/>
      <w:divBdr>
        <w:top w:val="none" w:sz="0" w:space="0" w:color="auto"/>
        <w:left w:val="none" w:sz="0" w:space="0" w:color="auto"/>
        <w:bottom w:val="none" w:sz="0" w:space="0" w:color="auto"/>
        <w:right w:val="none" w:sz="0" w:space="0" w:color="auto"/>
      </w:divBdr>
    </w:div>
    <w:div w:id="527717809">
      <w:bodyDiv w:val="1"/>
      <w:marLeft w:val="0"/>
      <w:marRight w:val="0"/>
      <w:marTop w:val="0"/>
      <w:marBottom w:val="0"/>
      <w:divBdr>
        <w:top w:val="none" w:sz="0" w:space="0" w:color="auto"/>
        <w:left w:val="none" w:sz="0" w:space="0" w:color="auto"/>
        <w:bottom w:val="none" w:sz="0" w:space="0" w:color="auto"/>
        <w:right w:val="none" w:sz="0" w:space="0" w:color="auto"/>
      </w:divBdr>
    </w:div>
    <w:div w:id="541985102">
      <w:bodyDiv w:val="1"/>
      <w:marLeft w:val="0"/>
      <w:marRight w:val="0"/>
      <w:marTop w:val="0"/>
      <w:marBottom w:val="0"/>
      <w:divBdr>
        <w:top w:val="none" w:sz="0" w:space="0" w:color="auto"/>
        <w:left w:val="none" w:sz="0" w:space="0" w:color="auto"/>
        <w:bottom w:val="none" w:sz="0" w:space="0" w:color="auto"/>
        <w:right w:val="none" w:sz="0" w:space="0" w:color="auto"/>
      </w:divBdr>
    </w:div>
    <w:div w:id="555356821">
      <w:bodyDiv w:val="1"/>
      <w:marLeft w:val="0"/>
      <w:marRight w:val="0"/>
      <w:marTop w:val="0"/>
      <w:marBottom w:val="0"/>
      <w:divBdr>
        <w:top w:val="none" w:sz="0" w:space="0" w:color="auto"/>
        <w:left w:val="none" w:sz="0" w:space="0" w:color="auto"/>
        <w:bottom w:val="none" w:sz="0" w:space="0" w:color="auto"/>
        <w:right w:val="none" w:sz="0" w:space="0" w:color="auto"/>
      </w:divBdr>
    </w:div>
    <w:div w:id="571819344">
      <w:bodyDiv w:val="1"/>
      <w:marLeft w:val="0"/>
      <w:marRight w:val="0"/>
      <w:marTop w:val="0"/>
      <w:marBottom w:val="0"/>
      <w:divBdr>
        <w:top w:val="none" w:sz="0" w:space="0" w:color="auto"/>
        <w:left w:val="none" w:sz="0" w:space="0" w:color="auto"/>
        <w:bottom w:val="none" w:sz="0" w:space="0" w:color="auto"/>
        <w:right w:val="none" w:sz="0" w:space="0" w:color="auto"/>
      </w:divBdr>
    </w:div>
    <w:div w:id="585382065">
      <w:bodyDiv w:val="1"/>
      <w:marLeft w:val="0"/>
      <w:marRight w:val="0"/>
      <w:marTop w:val="0"/>
      <w:marBottom w:val="0"/>
      <w:divBdr>
        <w:top w:val="none" w:sz="0" w:space="0" w:color="auto"/>
        <w:left w:val="none" w:sz="0" w:space="0" w:color="auto"/>
        <w:bottom w:val="none" w:sz="0" w:space="0" w:color="auto"/>
        <w:right w:val="none" w:sz="0" w:space="0" w:color="auto"/>
      </w:divBdr>
    </w:div>
    <w:div w:id="604189581">
      <w:bodyDiv w:val="1"/>
      <w:marLeft w:val="0"/>
      <w:marRight w:val="0"/>
      <w:marTop w:val="0"/>
      <w:marBottom w:val="0"/>
      <w:divBdr>
        <w:top w:val="none" w:sz="0" w:space="0" w:color="auto"/>
        <w:left w:val="none" w:sz="0" w:space="0" w:color="auto"/>
        <w:bottom w:val="none" w:sz="0" w:space="0" w:color="auto"/>
        <w:right w:val="none" w:sz="0" w:space="0" w:color="auto"/>
      </w:divBdr>
    </w:div>
    <w:div w:id="609241556">
      <w:bodyDiv w:val="1"/>
      <w:marLeft w:val="0"/>
      <w:marRight w:val="0"/>
      <w:marTop w:val="0"/>
      <w:marBottom w:val="0"/>
      <w:divBdr>
        <w:top w:val="none" w:sz="0" w:space="0" w:color="auto"/>
        <w:left w:val="none" w:sz="0" w:space="0" w:color="auto"/>
        <w:bottom w:val="none" w:sz="0" w:space="0" w:color="auto"/>
        <w:right w:val="none" w:sz="0" w:space="0" w:color="auto"/>
      </w:divBdr>
    </w:div>
    <w:div w:id="622730997">
      <w:bodyDiv w:val="1"/>
      <w:marLeft w:val="0"/>
      <w:marRight w:val="0"/>
      <w:marTop w:val="0"/>
      <w:marBottom w:val="0"/>
      <w:divBdr>
        <w:top w:val="none" w:sz="0" w:space="0" w:color="auto"/>
        <w:left w:val="none" w:sz="0" w:space="0" w:color="auto"/>
        <w:bottom w:val="none" w:sz="0" w:space="0" w:color="auto"/>
        <w:right w:val="none" w:sz="0" w:space="0" w:color="auto"/>
      </w:divBdr>
    </w:div>
    <w:div w:id="625039681">
      <w:bodyDiv w:val="1"/>
      <w:marLeft w:val="0"/>
      <w:marRight w:val="0"/>
      <w:marTop w:val="0"/>
      <w:marBottom w:val="0"/>
      <w:divBdr>
        <w:top w:val="none" w:sz="0" w:space="0" w:color="auto"/>
        <w:left w:val="none" w:sz="0" w:space="0" w:color="auto"/>
        <w:bottom w:val="none" w:sz="0" w:space="0" w:color="auto"/>
        <w:right w:val="none" w:sz="0" w:space="0" w:color="auto"/>
      </w:divBdr>
    </w:div>
    <w:div w:id="706879310">
      <w:bodyDiv w:val="1"/>
      <w:marLeft w:val="0"/>
      <w:marRight w:val="0"/>
      <w:marTop w:val="0"/>
      <w:marBottom w:val="0"/>
      <w:divBdr>
        <w:top w:val="none" w:sz="0" w:space="0" w:color="auto"/>
        <w:left w:val="none" w:sz="0" w:space="0" w:color="auto"/>
        <w:bottom w:val="none" w:sz="0" w:space="0" w:color="auto"/>
        <w:right w:val="none" w:sz="0" w:space="0" w:color="auto"/>
      </w:divBdr>
    </w:div>
    <w:div w:id="752118901">
      <w:bodyDiv w:val="1"/>
      <w:marLeft w:val="0"/>
      <w:marRight w:val="0"/>
      <w:marTop w:val="0"/>
      <w:marBottom w:val="0"/>
      <w:divBdr>
        <w:top w:val="none" w:sz="0" w:space="0" w:color="auto"/>
        <w:left w:val="none" w:sz="0" w:space="0" w:color="auto"/>
        <w:bottom w:val="none" w:sz="0" w:space="0" w:color="auto"/>
        <w:right w:val="none" w:sz="0" w:space="0" w:color="auto"/>
      </w:divBdr>
    </w:div>
    <w:div w:id="759986956">
      <w:bodyDiv w:val="1"/>
      <w:marLeft w:val="0"/>
      <w:marRight w:val="0"/>
      <w:marTop w:val="0"/>
      <w:marBottom w:val="0"/>
      <w:divBdr>
        <w:top w:val="none" w:sz="0" w:space="0" w:color="auto"/>
        <w:left w:val="none" w:sz="0" w:space="0" w:color="auto"/>
        <w:bottom w:val="none" w:sz="0" w:space="0" w:color="auto"/>
        <w:right w:val="none" w:sz="0" w:space="0" w:color="auto"/>
      </w:divBdr>
    </w:div>
    <w:div w:id="762453110">
      <w:bodyDiv w:val="1"/>
      <w:marLeft w:val="0"/>
      <w:marRight w:val="0"/>
      <w:marTop w:val="0"/>
      <w:marBottom w:val="0"/>
      <w:divBdr>
        <w:top w:val="none" w:sz="0" w:space="0" w:color="auto"/>
        <w:left w:val="none" w:sz="0" w:space="0" w:color="auto"/>
        <w:bottom w:val="none" w:sz="0" w:space="0" w:color="auto"/>
        <w:right w:val="none" w:sz="0" w:space="0" w:color="auto"/>
      </w:divBdr>
    </w:div>
    <w:div w:id="769157398">
      <w:bodyDiv w:val="1"/>
      <w:marLeft w:val="0"/>
      <w:marRight w:val="0"/>
      <w:marTop w:val="0"/>
      <w:marBottom w:val="0"/>
      <w:divBdr>
        <w:top w:val="none" w:sz="0" w:space="0" w:color="auto"/>
        <w:left w:val="none" w:sz="0" w:space="0" w:color="auto"/>
        <w:bottom w:val="none" w:sz="0" w:space="0" w:color="auto"/>
        <w:right w:val="none" w:sz="0" w:space="0" w:color="auto"/>
      </w:divBdr>
    </w:div>
    <w:div w:id="797918931">
      <w:bodyDiv w:val="1"/>
      <w:marLeft w:val="0"/>
      <w:marRight w:val="0"/>
      <w:marTop w:val="0"/>
      <w:marBottom w:val="0"/>
      <w:divBdr>
        <w:top w:val="none" w:sz="0" w:space="0" w:color="auto"/>
        <w:left w:val="none" w:sz="0" w:space="0" w:color="auto"/>
        <w:bottom w:val="none" w:sz="0" w:space="0" w:color="auto"/>
        <w:right w:val="none" w:sz="0" w:space="0" w:color="auto"/>
      </w:divBdr>
    </w:div>
    <w:div w:id="802964754">
      <w:bodyDiv w:val="1"/>
      <w:marLeft w:val="0"/>
      <w:marRight w:val="0"/>
      <w:marTop w:val="0"/>
      <w:marBottom w:val="0"/>
      <w:divBdr>
        <w:top w:val="none" w:sz="0" w:space="0" w:color="auto"/>
        <w:left w:val="none" w:sz="0" w:space="0" w:color="auto"/>
        <w:bottom w:val="none" w:sz="0" w:space="0" w:color="auto"/>
        <w:right w:val="none" w:sz="0" w:space="0" w:color="auto"/>
      </w:divBdr>
    </w:div>
    <w:div w:id="805971378">
      <w:bodyDiv w:val="1"/>
      <w:marLeft w:val="0"/>
      <w:marRight w:val="0"/>
      <w:marTop w:val="0"/>
      <w:marBottom w:val="0"/>
      <w:divBdr>
        <w:top w:val="none" w:sz="0" w:space="0" w:color="auto"/>
        <w:left w:val="none" w:sz="0" w:space="0" w:color="auto"/>
        <w:bottom w:val="none" w:sz="0" w:space="0" w:color="auto"/>
        <w:right w:val="none" w:sz="0" w:space="0" w:color="auto"/>
      </w:divBdr>
    </w:div>
    <w:div w:id="811823400">
      <w:bodyDiv w:val="1"/>
      <w:marLeft w:val="0"/>
      <w:marRight w:val="0"/>
      <w:marTop w:val="0"/>
      <w:marBottom w:val="0"/>
      <w:divBdr>
        <w:top w:val="none" w:sz="0" w:space="0" w:color="auto"/>
        <w:left w:val="none" w:sz="0" w:space="0" w:color="auto"/>
        <w:bottom w:val="none" w:sz="0" w:space="0" w:color="auto"/>
        <w:right w:val="none" w:sz="0" w:space="0" w:color="auto"/>
      </w:divBdr>
    </w:div>
    <w:div w:id="830677432">
      <w:bodyDiv w:val="1"/>
      <w:marLeft w:val="0"/>
      <w:marRight w:val="0"/>
      <w:marTop w:val="0"/>
      <w:marBottom w:val="0"/>
      <w:divBdr>
        <w:top w:val="none" w:sz="0" w:space="0" w:color="auto"/>
        <w:left w:val="none" w:sz="0" w:space="0" w:color="auto"/>
        <w:bottom w:val="none" w:sz="0" w:space="0" w:color="auto"/>
        <w:right w:val="none" w:sz="0" w:space="0" w:color="auto"/>
      </w:divBdr>
    </w:div>
    <w:div w:id="882400931">
      <w:bodyDiv w:val="1"/>
      <w:marLeft w:val="0"/>
      <w:marRight w:val="0"/>
      <w:marTop w:val="0"/>
      <w:marBottom w:val="0"/>
      <w:divBdr>
        <w:top w:val="none" w:sz="0" w:space="0" w:color="auto"/>
        <w:left w:val="none" w:sz="0" w:space="0" w:color="auto"/>
        <w:bottom w:val="none" w:sz="0" w:space="0" w:color="auto"/>
        <w:right w:val="none" w:sz="0" w:space="0" w:color="auto"/>
      </w:divBdr>
    </w:div>
    <w:div w:id="894396366">
      <w:bodyDiv w:val="1"/>
      <w:marLeft w:val="0"/>
      <w:marRight w:val="0"/>
      <w:marTop w:val="0"/>
      <w:marBottom w:val="0"/>
      <w:divBdr>
        <w:top w:val="none" w:sz="0" w:space="0" w:color="auto"/>
        <w:left w:val="none" w:sz="0" w:space="0" w:color="auto"/>
        <w:bottom w:val="none" w:sz="0" w:space="0" w:color="auto"/>
        <w:right w:val="none" w:sz="0" w:space="0" w:color="auto"/>
      </w:divBdr>
    </w:div>
    <w:div w:id="943535886">
      <w:bodyDiv w:val="1"/>
      <w:marLeft w:val="0"/>
      <w:marRight w:val="0"/>
      <w:marTop w:val="0"/>
      <w:marBottom w:val="0"/>
      <w:divBdr>
        <w:top w:val="none" w:sz="0" w:space="0" w:color="auto"/>
        <w:left w:val="none" w:sz="0" w:space="0" w:color="auto"/>
        <w:bottom w:val="none" w:sz="0" w:space="0" w:color="auto"/>
        <w:right w:val="none" w:sz="0" w:space="0" w:color="auto"/>
      </w:divBdr>
    </w:div>
    <w:div w:id="944774468">
      <w:bodyDiv w:val="1"/>
      <w:marLeft w:val="0"/>
      <w:marRight w:val="0"/>
      <w:marTop w:val="0"/>
      <w:marBottom w:val="0"/>
      <w:divBdr>
        <w:top w:val="none" w:sz="0" w:space="0" w:color="auto"/>
        <w:left w:val="none" w:sz="0" w:space="0" w:color="auto"/>
        <w:bottom w:val="none" w:sz="0" w:space="0" w:color="auto"/>
        <w:right w:val="none" w:sz="0" w:space="0" w:color="auto"/>
      </w:divBdr>
    </w:div>
    <w:div w:id="950091492">
      <w:bodyDiv w:val="1"/>
      <w:marLeft w:val="0"/>
      <w:marRight w:val="0"/>
      <w:marTop w:val="0"/>
      <w:marBottom w:val="0"/>
      <w:divBdr>
        <w:top w:val="none" w:sz="0" w:space="0" w:color="auto"/>
        <w:left w:val="none" w:sz="0" w:space="0" w:color="auto"/>
        <w:bottom w:val="none" w:sz="0" w:space="0" w:color="auto"/>
        <w:right w:val="none" w:sz="0" w:space="0" w:color="auto"/>
      </w:divBdr>
    </w:div>
    <w:div w:id="956452568">
      <w:bodyDiv w:val="1"/>
      <w:marLeft w:val="0"/>
      <w:marRight w:val="0"/>
      <w:marTop w:val="0"/>
      <w:marBottom w:val="0"/>
      <w:divBdr>
        <w:top w:val="none" w:sz="0" w:space="0" w:color="auto"/>
        <w:left w:val="none" w:sz="0" w:space="0" w:color="auto"/>
        <w:bottom w:val="none" w:sz="0" w:space="0" w:color="auto"/>
        <w:right w:val="none" w:sz="0" w:space="0" w:color="auto"/>
      </w:divBdr>
    </w:div>
    <w:div w:id="988292494">
      <w:bodyDiv w:val="1"/>
      <w:marLeft w:val="0"/>
      <w:marRight w:val="0"/>
      <w:marTop w:val="0"/>
      <w:marBottom w:val="0"/>
      <w:divBdr>
        <w:top w:val="none" w:sz="0" w:space="0" w:color="auto"/>
        <w:left w:val="none" w:sz="0" w:space="0" w:color="auto"/>
        <w:bottom w:val="none" w:sz="0" w:space="0" w:color="auto"/>
        <w:right w:val="none" w:sz="0" w:space="0" w:color="auto"/>
      </w:divBdr>
    </w:div>
    <w:div w:id="1030030246">
      <w:bodyDiv w:val="1"/>
      <w:marLeft w:val="0"/>
      <w:marRight w:val="0"/>
      <w:marTop w:val="0"/>
      <w:marBottom w:val="0"/>
      <w:divBdr>
        <w:top w:val="none" w:sz="0" w:space="0" w:color="auto"/>
        <w:left w:val="none" w:sz="0" w:space="0" w:color="auto"/>
        <w:bottom w:val="none" w:sz="0" w:space="0" w:color="auto"/>
        <w:right w:val="none" w:sz="0" w:space="0" w:color="auto"/>
      </w:divBdr>
    </w:div>
    <w:div w:id="1036155660">
      <w:bodyDiv w:val="1"/>
      <w:marLeft w:val="0"/>
      <w:marRight w:val="0"/>
      <w:marTop w:val="0"/>
      <w:marBottom w:val="0"/>
      <w:divBdr>
        <w:top w:val="none" w:sz="0" w:space="0" w:color="auto"/>
        <w:left w:val="none" w:sz="0" w:space="0" w:color="auto"/>
        <w:bottom w:val="none" w:sz="0" w:space="0" w:color="auto"/>
        <w:right w:val="none" w:sz="0" w:space="0" w:color="auto"/>
      </w:divBdr>
    </w:div>
    <w:div w:id="1104421549">
      <w:bodyDiv w:val="1"/>
      <w:marLeft w:val="0"/>
      <w:marRight w:val="0"/>
      <w:marTop w:val="0"/>
      <w:marBottom w:val="0"/>
      <w:divBdr>
        <w:top w:val="none" w:sz="0" w:space="0" w:color="auto"/>
        <w:left w:val="none" w:sz="0" w:space="0" w:color="auto"/>
        <w:bottom w:val="none" w:sz="0" w:space="0" w:color="auto"/>
        <w:right w:val="none" w:sz="0" w:space="0" w:color="auto"/>
      </w:divBdr>
    </w:div>
    <w:div w:id="1106777513">
      <w:bodyDiv w:val="1"/>
      <w:marLeft w:val="0"/>
      <w:marRight w:val="0"/>
      <w:marTop w:val="0"/>
      <w:marBottom w:val="0"/>
      <w:divBdr>
        <w:top w:val="none" w:sz="0" w:space="0" w:color="auto"/>
        <w:left w:val="none" w:sz="0" w:space="0" w:color="auto"/>
        <w:bottom w:val="none" w:sz="0" w:space="0" w:color="auto"/>
        <w:right w:val="none" w:sz="0" w:space="0" w:color="auto"/>
      </w:divBdr>
    </w:div>
    <w:div w:id="1111045590">
      <w:bodyDiv w:val="1"/>
      <w:marLeft w:val="0"/>
      <w:marRight w:val="0"/>
      <w:marTop w:val="0"/>
      <w:marBottom w:val="0"/>
      <w:divBdr>
        <w:top w:val="none" w:sz="0" w:space="0" w:color="auto"/>
        <w:left w:val="none" w:sz="0" w:space="0" w:color="auto"/>
        <w:bottom w:val="none" w:sz="0" w:space="0" w:color="auto"/>
        <w:right w:val="none" w:sz="0" w:space="0" w:color="auto"/>
      </w:divBdr>
    </w:div>
    <w:div w:id="1111510027">
      <w:bodyDiv w:val="1"/>
      <w:marLeft w:val="0"/>
      <w:marRight w:val="0"/>
      <w:marTop w:val="0"/>
      <w:marBottom w:val="0"/>
      <w:divBdr>
        <w:top w:val="none" w:sz="0" w:space="0" w:color="auto"/>
        <w:left w:val="none" w:sz="0" w:space="0" w:color="auto"/>
        <w:bottom w:val="none" w:sz="0" w:space="0" w:color="auto"/>
        <w:right w:val="none" w:sz="0" w:space="0" w:color="auto"/>
      </w:divBdr>
    </w:div>
    <w:div w:id="1119105317">
      <w:bodyDiv w:val="1"/>
      <w:marLeft w:val="0"/>
      <w:marRight w:val="0"/>
      <w:marTop w:val="0"/>
      <w:marBottom w:val="0"/>
      <w:divBdr>
        <w:top w:val="none" w:sz="0" w:space="0" w:color="auto"/>
        <w:left w:val="none" w:sz="0" w:space="0" w:color="auto"/>
        <w:bottom w:val="none" w:sz="0" w:space="0" w:color="auto"/>
        <w:right w:val="none" w:sz="0" w:space="0" w:color="auto"/>
      </w:divBdr>
    </w:div>
    <w:div w:id="1133644596">
      <w:bodyDiv w:val="1"/>
      <w:marLeft w:val="0"/>
      <w:marRight w:val="0"/>
      <w:marTop w:val="0"/>
      <w:marBottom w:val="0"/>
      <w:divBdr>
        <w:top w:val="none" w:sz="0" w:space="0" w:color="auto"/>
        <w:left w:val="none" w:sz="0" w:space="0" w:color="auto"/>
        <w:bottom w:val="none" w:sz="0" w:space="0" w:color="auto"/>
        <w:right w:val="none" w:sz="0" w:space="0" w:color="auto"/>
      </w:divBdr>
    </w:div>
    <w:div w:id="1143158075">
      <w:bodyDiv w:val="1"/>
      <w:marLeft w:val="0"/>
      <w:marRight w:val="0"/>
      <w:marTop w:val="0"/>
      <w:marBottom w:val="0"/>
      <w:divBdr>
        <w:top w:val="none" w:sz="0" w:space="0" w:color="auto"/>
        <w:left w:val="none" w:sz="0" w:space="0" w:color="auto"/>
        <w:bottom w:val="none" w:sz="0" w:space="0" w:color="auto"/>
        <w:right w:val="none" w:sz="0" w:space="0" w:color="auto"/>
      </w:divBdr>
    </w:div>
    <w:div w:id="1150364695">
      <w:bodyDiv w:val="1"/>
      <w:marLeft w:val="0"/>
      <w:marRight w:val="0"/>
      <w:marTop w:val="0"/>
      <w:marBottom w:val="0"/>
      <w:divBdr>
        <w:top w:val="none" w:sz="0" w:space="0" w:color="auto"/>
        <w:left w:val="none" w:sz="0" w:space="0" w:color="auto"/>
        <w:bottom w:val="none" w:sz="0" w:space="0" w:color="auto"/>
        <w:right w:val="none" w:sz="0" w:space="0" w:color="auto"/>
      </w:divBdr>
    </w:div>
    <w:div w:id="1171335196">
      <w:bodyDiv w:val="1"/>
      <w:marLeft w:val="0"/>
      <w:marRight w:val="0"/>
      <w:marTop w:val="0"/>
      <w:marBottom w:val="0"/>
      <w:divBdr>
        <w:top w:val="none" w:sz="0" w:space="0" w:color="auto"/>
        <w:left w:val="none" w:sz="0" w:space="0" w:color="auto"/>
        <w:bottom w:val="none" w:sz="0" w:space="0" w:color="auto"/>
        <w:right w:val="none" w:sz="0" w:space="0" w:color="auto"/>
      </w:divBdr>
    </w:div>
    <w:div w:id="1320965452">
      <w:bodyDiv w:val="1"/>
      <w:marLeft w:val="0"/>
      <w:marRight w:val="0"/>
      <w:marTop w:val="0"/>
      <w:marBottom w:val="0"/>
      <w:divBdr>
        <w:top w:val="none" w:sz="0" w:space="0" w:color="auto"/>
        <w:left w:val="none" w:sz="0" w:space="0" w:color="auto"/>
        <w:bottom w:val="none" w:sz="0" w:space="0" w:color="auto"/>
        <w:right w:val="none" w:sz="0" w:space="0" w:color="auto"/>
      </w:divBdr>
    </w:div>
    <w:div w:id="1333341323">
      <w:bodyDiv w:val="1"/>
      <w:marLeft w:val="0"/>
      <w:marRight w:val="0"/>
      <w:marTop w:val="0"/>
      <w:marBottom w:val="0"/>
      <w:divBdr>
        <w:top w:val="none" w:sz="0" w:space="0" w:color="auto"/>
        <w:left w:val="none" w:sz="0" w:space="0" w:color="auto"/>
        <w:bottom w:val="none" w:sz="0" w:space="0" w:color="auto"/>
        <w:right w:val="none" w:sz="0" w:space="0" w:color="auto"/>
      </w:divBdr>
    </w:div>
    <w:div w:id="1348095902">
      <w:bodyDiv w:val="1"/>
      <w:marLeft w:val="0"/>
      <w:marRight w:val="0"/>
      <w:marTop w:val="0"/>
      <w:marBottom w:val="0"/>
      <w:divBdr>
        <w:top w:val="none" w:sz="0" w:space="0" w:color="auto"/>
        <w:left w:val="none" w:sz="0" w:space="0" w:color="auto"/>
        <w:bottom w:val="none" w:sz="0" w:space="0" w:color="auto"/>
        <w:right w:val="none" w:sz="0" w:space="0" w:color="auto"/>
      </w:divBdr>
    </w:div>
    <w:div w:id="1364133991">
      <w:bodyDiv w:val="1"/>
      <w:marLeft w:val="0"/>
      <w:marRight w:val="0"/>
      <w:marTop w:val="0"/>
      <w:marBottom w:val="0"/>
      <w:divBdr>
        <w:top w:val="none" w:sz="0" w:space="0" w:color="auto"/>
        <w:left w:val="none" w:sz="0" w:space="0" w:color="auto"/>
        <w:bottom w:val="none" w:sz="0" w:space="0" w:color="auto"/>
        <w:right w:val="none" w:sz="0" w:space="0" w:color="auto"/>
      </w:divBdr>
    </w:div>
    <w:div w:id="1379818901">
      <w:bodyDiv w:val="1"/>
      <w:marLeft w:val="0"/>
      <w:marRight w:val="0"/>
      <w:marTop w:val="0"/>
      <w:marBottom w:val="0"/>
      <w:divBdr>
        <w:top w:val="none" w:sz="0" w:space="0" w:color="auto"/>
        <w:left w:val="none" w:sz="0" w:space="0" w:color="auto"/>
        <w:bottom w:val="none" w:sz="0" w:space="0" w:color="auto"/>
        <w:right w:val="none" w:sz="0" w:space="0" w:color="auto"/>
      </w:divBdr>
    </w:div>
    <w:div w:id="1426918499">
      <w:bodyDiv w:val="1"/>
      <w:marLeft w:val="0"/>
      <w:marRight w:val="0"/>
      <w:marTop w:val="0"/>
      <w:marBottom w:val="0"/>
      <w:divBdr>
        <w:top w:val="none" w:sz="0" w:space="0" w:color="auto"/>
        <w:left w:val="none" w:sz="0" w:space="0" w:color="auto"/>
        <w:bottom w:val="none" w:sz="0" w:space="0" w:color="auto"/>
        <w:right w:val="none" w:sz="0" w:space="0" w:color="auto"/>
      </w:divBdr>
    </w:div>
    <w:div w:id="1444768321">
      <w:bodyDiv w:val="1"/>
      <w:marLeft w:val="0"/>
      <w:marRight w:val="0"/>
      <w:marTop w:val="0"/>
      <w:marBottom w:val="0"/>
      <w:divBdr>
        <w:top w:val="none" w:sz="0" w:space="0" w:color="auto"/>
        <w:left w:val="none" w:sz="0" w:space="0" w:color="auto"/>
        <w:bottom w:val="none" w:sz="0" w:space="0" w:color="auto"/>
        <w:right w:val="none" w:sz="0" w:space="0" w:color="auto"/>
      </w:divBdr>
    </w:div>
    <w:div w:id="1467317239">
      <w:bodyDiv w:val="1"/>
      <w:marLeft w:val="0"/>
      <w:marRight w:val="0"/>
      <w:marTop w:val="0"/>
      <w:marBottom w:val="0"/>
      <w:divBdr>
        <w:top w:val="none" w:sz="0" w:space="0" w:color="auto"/>
        <w:left w:val="none" w:sz="0" w:space="0" w:color="auto"/>
        <w:bottom w:val="none" w:sz="0" w:space="0" w:color="auto"/>
        <w:right w:val="none" w:sz="0" w:space="0" w:color="auto"/>
      </w:divBdr>
    </w:div>
    <w:div w:id="1475754426">
      <w:bodyDiv w:val="1"/>
      <w:marLeft w:val="0"/>
      <w:marRight w:val="0"/>
      <w:marTop w:val="0"/>
      <w:marBottom w:val="0"/>
      <w:divBdr>
        <w:top w:val="none" w:sz="0" w:space="0" w:color="auto"/>
        <w:left w:val="none" w:sz="0" w:space="0" w:color="auto"/>
        <w:bottom w:val="none" w:sz="0" w:space="0" w:color="auto"/>
        <w:right w:val="none" w:sz="0" w:space="0" w:color="auto"/>
      </w:divBdr>
    </w:div>
    <w:div w:id="1475873777">
      <w:bodyDiv w:val="1"/>
      <w:marLeft w:val="0"/>
      <w:marRight w:val="0"/>
      <w:marTop w:val="0"/>
      <w:marBottom w:val="0"/>
      <w:divBdr>
        <w:top w:val="none" w:sz="0" w:space="0" w:color="auto"/>
        <w:left w:val="none" w:sz="0" w:space="0" w:color="auto"/>
        <w:bottom w:val="none" w:sz="0" w:space="0" w:color="auto"/>
        <w:right w:val="none" w:sz="0" w:space="0" w:color="auto"/>
      </w:divBdr>
    </w:div>
    <w:div w:id="1489707173">
      <w:bodyDiv w:val="1"/>
      <w:marLeft w:val="0"/>
      <w:marRight w:val="0"/>
      <w:marTop w:val="0"/>
      <w:marBottom w:val="0"/>
      <w:divBdr>
        <w:top w:val="none" w:sz="0" w:space="0" w:color="auto"/>
        <w:left w:val="none" w:sz="0" w:space="0" w:color="auto"/>
        <w:bottom w:val="none" w:sz="0" w:space="0" w:color="auto"/>
        <w:right w:val="none" w:sz="0" w:space="0" w:color="auto"/>
      </w:divBdr>
    </w:div>
    <w:div w:id="1499467739">
      <w:bodyDiv w:val="1"/>
      <w:marLeft w:val="0"/>
      <w:marRight w:val="0"/>
      <w:marTop w:val="0"/>
      <w:marBottom w:val="0"/>
      <w:divBdr>
        <w:top w:val="none" w:sz="0" w:space="0" w:color="auto"/>
        <w:left w:val="none" w:sz="0" w:space="0" w:color="auto"/>
        <w:bottom w:val="none" w:sz="0" w:space="0" w:color="auto"/>
        <w:right w:val="none" w:sz="0" w:space="0" w:color="auto"/>
      </w:divBdr>
    </w:div>
    <w:div w:id="1506825189">
      <w:bodyDiv w:val="1"/>
      <w:marLeft w:val="0"/>
      <w:marRight w:val="0"/>
      <w:marTop w:val="0"/>
      <w:marBottom w:val="0"/>
      <w:divBdr>
        <w:top w:val="none" w:sz="0" w:space="0" w:color="auto"/>
        <w:left w:val="none" w:sz="0" w:space="0" w:color="auto"/>
        <w:bottom w:val="none" w:sz="0" w:space="0" w:color="auto"/>
        <w:right w:val="none" w:sz="0" w:space="0" w:color="auto"/>
      </w:divBdr>
    </w:div>
    <w:div w:id="1531843360">
      <w:bodyDiv w:val="1"/>
      <w:marLeft w:val="0"/>
      <w:marRight w:val="0"/>
      <w:marTop w:val="0"/>
      <w:marBottom w:val="0"/>
      <w:divBdr>
        <w:top w:val="none" w:sz="0" w:space="0" w:color="auto"/>
        <w:left w:val="none" w:sz="0" w:space="0" w:color="auto"/>
        <w:bottom w:val="none" w:sz="0" w:space="0" w:color="auto"/>
        <w:right w:val="none" w:sz="0" w:space="0" w:color="auto"/>
      </w:divBdr>
    </w:div>
    <w:div w:id="1587305630">
      <w:bodyDiv w:val="1"/>
      <w:marLeft w:val="0"/>
      <w:marRight w:val="0"/>
      <w:marTop w:val="0"/>
      <w:marBottom w:val="0"/>
      <w:divBdr>
        <w:top w:val="none" w:sz="0" w:space="0" w:color="auto"/>
        <w:left w:val="none" w:sz="0" w:space="0" w:color="auto"/>
        <w:bottom w:val="none" w:sz="0" w:space="0" w:color="auto"/>
        <w:right w:val="none" w:sz="0" w:space="0" w:color="auto"/>
      </w:divBdr>
    </w:div>
    <w:div w:id="1602255694">
      <w:bodyDiv w:val="1"/>
      <w:marLeft w:val="0"/>
      <w:marRight w:val="0"/>
      <w:marTop w:val="0"/>
      <w:marBottom w:val="0"/>
      <w:divBdr>
        <w:top w:val="none" w:sz="0" w:space="0" w:color="auto"/>
        <w:left w:val="none" w:sz="0" w:space="0" w:color="auto"/>
        <w:bottom w:val="none" w:sz="0" w:space="0" w:color="auto"/>
        <w:right w:val="none" w:sz="0" w:space="0" w:color="auto"/>
      </w:divBdr>
    </w:div>
    <w:div w:id="1607735882">
      <w:bodyDiv w:val="1"/>
      <w:marLeft w:val="0"/>
      <w:marRight w:val="0"/>
      <w:marTop w:val="0"/>
      <w:marBottom w:val="0"/>
      <w:divBdr>
        <w:top w:val="none" w:sz="0" w:space="0" w:color="auto"/>
        <w:left w:val="none" w:sz="0" w:space="0" w:color="auto"/>
        <w:bottom w:val="none" w:sz="0" w:space="0" w:color="auto"/>
        <w:right w:val="none" w:sz="0" w:space="0" w:color="auto"/>
      </w:divBdr>
    </w:div>
    <w:div w:id="1630093162">
      <w:bodyDiv w:val="1"/>
      <w:marLeft w:val="0"/>
      <w:marRight w:val="0"/>
      <w:marTop w:val="0"/>
      <w:marBottom w:val="0"/>
      <w:divBdr>
        <w:top w:val="none" w:sz="0" w:space="0" w:color="auto"/>
        <w:left w:val="none" w:sz="0" w:space="0" w:color="auto"/>
        <w:bottom w:val="none" w:sz="0" w:space="0" w:color="auto"/>
        <w:right w:val="none" w:sz="0" w:space="0" w:color="auto"/>
      </w:divBdr>
    </w:div>
    <w:div w:id="1633168035">
      <w:bodyDiv w:val="1"/>
      <w:marLeft w:val="0"/>
      <w:marRight w:val="0"/>
      <w:marTop w:val="0"/>
      <w:marBottom w:val="0"/>
      <w:divBdr>
        <w:top w:val="none" w:sz="0" w:space="0" w:color="auto"/>
        <w:left w:val="none" w:sz="0" w:space="0" w:color="auto"/>
        <w:bottom w:val="none" w:sz="0" w:space="0" w:color="auto"/>
        <w:right w:val="none" w:sz="0" w:space="0" w:color="auto"/>
      </w:divBdr>
    </w:div>
    <w:div w:id="1690176279">
      <w:bodyDiv w:val="1"/>
      <w:marLeft w:val="0"/>
      <w:marRight w:val="0"/>
      <w:marTop w:val="0"/>
      <w:marBottom w:val="0"/>
      <w:divBdr>
        <w:top w:val="none" w:sz="0" w:space="0" w:color="auto"/>
        <w:left w:val="none" w:sz="0" w:space="0" w:color="auto"/>
        <w:bottom w:val="none" w:sz="0" w:space="0" w:color="auto"/>
        <w:right w:val="none" w:sz="0" w:space="0" w:color="auto"/>
      </w:divBdr>
    </w:div>
    <w:div w:id="1713455648">
      <w:bodyDiv w:val="1"/>
      <w:marLeft w:val="0"/>
      <w:marRight w:val="0"/>
      <w:marTop w:val="0"/>
      <w:marBottom w:val="0"/>
      <w:divBdr>
        <w:top w:val="none" w:sz="0" w:space="0" w:color="auto"/>
        <w:left w:val="none" w:sz="0" w:space="0" w:color="auto"/>
        <w:bottom w:val="none" w:sz="0" w:space="0" w:color="auto"/>
        <w:right w:val="none" w:sz="0" w:space="0" w:color="auto"/>
      </w:divBdr>
    </w:div>
    <w:div w:id="1713916105">
      <w:bodyDiv w:val="1"/>
      <w:marLeft w:val="0"/>
      <w:marRight w:val="0"/>
      <w:marTop w:val="0"/>
      <w:marBottom w:val="0"/>
      <w:divBdr>
        <w:top w:val="none" w:sz="0" w:space="0" w:color="auto"/>
        <w:left w:val="none" w:sz="0" w:space="0" w:color="auto"/>
        <w:bottom w:val="none" w:sz="0" w:space="0" w:color="auto"/>
        <w:right w:val="none" w:sz="0" w:space="0" w:color="auto"/>
      </w:divBdr>
    </w:div>
    <w:div w:id="1720737012">
      <w:bodyDiv w:val="1"/>
      <w:marLeft w:val="0"/>
      <w:marRight w:val="0"/>
      <w:marTop w:val="0"/>
      <w:marBottom w:val="0"/>
      <w:divBdr>
        <w:top w:val="none" w:sz="0" w:space="0" w:color="auto"/>
        <w:left w:val="none" w:sz="0" w:space="0" w:color="auto"/>
        <w:bottom w:val="none" w:sz="0" w:space="0" w:color="auto"/>
        <w:right w:val="none" w:sz="0" w:space="0" w:color="auto"/>
      </w:divBdr>
    </w:div>
    <w:div w:id="1760788322">
      <w:bodyDiv w:val="1"/>
      <w:marLeft w:val="0"/>
      <w:marRight w:val="0"/>
      <w:marTop w:val="0"/>
      <w:marBottom w:val="0"/>
      <w:divBdr>
        <w:top w:val="none" w:sz="0" w:space="0" w:color="auto"/>
        <w:left w:val="none" w:sz="0" w:space="0" w:color="auto"/>
        <w:bottom w:val="none" w:sz="0" w:space="0" w:color="auto"/>
        <w:right w:val="none" w:sz="0" w:space="0" w:color="auto"/>
      </w:divBdr>
    </w:div>
    <w:div w:id="1770928907">
      <w:bodyDiv w:val="1"/>
      <w:marLeft w:val="0"/>
      <w:marRight w:val="0"/>
      <w:marTop w:val="0"/>
      <w:marBottom w:val="0"/>
      <w:divBdr>
        <w:top w:val="none" w:sz="0" w:space="0" w:color="auto"/>
        <w:left w:val="none" w:sz="0" w:space="0" w:color="auto"/>
        <w:bottom w:val="none" w:sz="0" w:space="0" w:color="auto"/>
        <w:right w:val="none" w:sz="0" w:space="0" w:color="auto"/>
      </w:divBdr>
    </w:div>
    <w:div w:id="1798329066">
      <w:bodyDiv w:val="1"/>
      <w:marLeft w:val="0"/>
      <w:marRight w:val="0"/>
      <w:marTop w:val="0"/>
      <w:marBottom w:val="0"/>
      <w:divBdr>
        <w:top w:val="none" w:sz="0" w:space="0" w:color="auto"/>
        <w:left w:val="none" w:sz="0" w:space="0" w:color="auto"/>
        <w:bottom w:val="none" w:sz="0" w:space="0" w:color="auto"/>
        <w:right w:val="none" w:sz="0" w:space="0" w:color="auto"/>
      </w:divBdr>
    </w:div>
    <w:div w:id="1807117282">
      <w:bodyDiv w:val="1"/>
      <w:marLeft w:val="0"/>
      <w:marRight w:val="0"/>
      <w:marTop w:val="0"/>
      <w:marBottom w:val="0"/>
      <w:divBdr>
        <w:top w:val="none" w:sz="0" w:space="0" w:color="auto"/>
        <w:left w:val="none" w:sz="0" w:space="0" w:color="auto"/>
        <w:bottom w:val="none" w:sz="0" w:space="0" w:color="auto"/>
        <w:right w:val="none" w:sz="0" w:space="0" w:color="auto"/>
      </w:divBdr>
      <w:divsChild>
        <w:div w:id="1099327218">
          <w:marLeft w:val="0"/>
          <w:marRight w:val="0"/>
          <w:marTop w:val="0"/>
          <w:marBottom w:val="0"/>
          <w:divBdr>
            <w:top w:val="none" w:sz="0" w:space="0" w:color="auto"/>
            <w:left w:val="none" w:sz="0" w:space="0" w:color="auto"/>
            <w:bottom w:val="none" w:sz="0" w:space="0" w:color="auto"/>
            <w:right w:val="none" w:sz="0" w:space="0" w:color="auto"/>
          </w:divBdr>
          <w:divsChild>
            <w:div w:id="1086731726">
              <w:marLeft w:val="0"/>
              <w:marRight w:val="0"/>
              <w:marTop w:val="0"/>
              <w:marBottom w:val="0"/>
              <w:divBdr>
                <w:top w:val="none" w:sz="0" w:space="0" w:color="auto"/>
                <w:left w:val="none" w:sz="0" w:space="0" w:color="auto"/>
                <w:bottom w:val="none" w:sz="0" w:space="0" w:color="auto"/>
                <w:right w:val="none" w:sz="0" w:space="0" w:color="auto"/>
              </w:divBdr>
              <w:divsChild>
                <w:div w:id="784615157">
                  <w:marLeft w:val="0"/>
                  <w:marRight w:val="0"/>
                  <w:marTop w:val="0"/>
                  <w:marBottom w:val="0"/>
                  <w:divBdr>
                    <w:top w:val="none" w:sz="0" w:space="0" w:color="auto"/>
                    <w:left w:val="none" w:sz="0" w:space="0" w:color="auto"/>
                    <w:bottom w:val="none" w:sz="0" w:space="0" w:color="auto"/>
                    <w:right w:val="none" w:sz="0" w:space="0" w:color="auto"/>
                  </w:divBdr>
                  <w:divsChild>
                    <w:div w:id="2121292083">
                      <w:marLeft w:val="0"/>
                      <w:marRight w:val="0"/>
                      <w:marTop w:val="150"/>
                      <w:marBottom w:val="0"/>
                      <w:divBdr>
                        <w:top w:val="none" w:sz="0" w:space="0" w:color="auto"/>
                        <w:left w:val="none" w:sz="0" w:space="0" w:color="auto"/>
                        <w:bottom w:val="none" w:sz="0" w:space="0" w:color="auto"/>
                        <w:right w:val="none" w:sz="0" w:space="0" w:color="auto"/>
                      </w:divBdr>
                      <w:divsChild>
                        <w:div w:id="1363088959">
                          <w:marLeft w:val="0"/>
                          <w:marRight w:val="0"/>
                          <w:marTop w:val="0"/>
                          <w:marBottom w:val="0"/>
                          <w:divBdr>
                            <w:top w:val="none" w:sz="0" w:space="0" w:color="auto"/>
                            <w:left w:val="none" w:sz="0" w:space="0" w:color="auto"/>
                            <w:bottom w:val="none" w:sz="0" w:space="0" w:color="auto"/>
                            <w:right w:val="none" w:sz="0" w:space="0" w:color="auto"/>
                          </w:divBdr>
                          <w:divsChild>
                            <w:div w:id="1098873246">
                              <w:marLeft w:val="0"/>
                              <w:marRight w:val="0"/>
                              <w:marTop w:val="0"/>
                              <w:marBottom w:val="0"/>
                              <w:divBdr>
                                <w:top w:val="none" w:sz="0" w:space="0" w:color="auto"/>
                                <w:left w:val="none" w:sz="0" w:space="0" w:color="auto"/>
                                <w:bottom w:val="none" w:sz="0" w:space="0" w:color="auto"/>
                                <w:right w:val="none" w:sz="0" w:space="0" w:color="auto"/>
                              </w:divBdr>
                              <w:divsChild>
                                <w:div w:id="2076001720">
                                  <w:marLeft w:val="0"/>
                                  <w:marRight w:val="0"/>
                                  <w:marTop w:val="0"/>
                                  <w:marBottom w:val="0"/>
                                  <w:divBdr>
                                    <w:top w:val="none" w:sz="0" w:space="0" w:color="auto"/>
                                    <w:left w:val="none" w:sz="0" w:space="0" w:color="auto"/>
                                    <w:bottom w:val="none" w:sz="0" w:space="0" w:color="auto"/>
                                    <w:right w:val="none" w:sz="0" w:space="0" w:color="auto"/>
                                  </w:divBdr>
                                  <w:divsChild>
                                    <w:div w:id="394011130">
                                      <w:marLeft w:val="0"/>
                                      <w:marRight w:val="0"/>
                                      <w:marTop w:val="0"/>
                                      <w:marBottom w:val="0"/>
                                      <w:divBdr>
                                        <w:top w:val="none" w:sz="0" w:space="0" w:color="auto"/>
                                        <w:left w:val="none" w:sz="0" w:space="0" w:color="auto"/>
                                        <w:bottom w:val="none" w:sz="0" w:space="0" w:color="auto"/>
                                        <w:right w:val="none" w:sz="0" w:space="0" w:color="auto"/>
                                      </w:divBdr>
                                      <w:divsChild>
                                        <w:div w:id="2131436994">
                                          <w:marLeft w:val="0"/>
                                          <w:marRight w:val="0"/>
                                          <w:marTop w:val="0"/>
                                          <w:marBottom w:val="0"/>
                                          <w:divBdr>
                                            <w:top w:val="none" w:sz="0" w:space="0" w:color="auto"/>
                                            <w:left w:val="none" w:sz="0" w:space="0" w:color="auto"/>
                                            <w:bottom w:val="none" w:sz="0" w:space="0" w:color="auto"/>
                                            <w:right w:val="none" w:sz="0" w:space="0" w:color="auto"/>
                                          </w:divBdr>
                                          <w:divsChild>
                                            <w:div w:id="682631217">
                                              <w:marLeft w:val="0"/>
                                              <w:marRight w:val="0"/>
                                              <w:marTop w:val="0"/>
                                              <w:marBottom w:val="255"/>
                                              <w:divBdr>
                                                <w:top w:val="double" w:sz="2" w:space="0" w:color="BBBBBB"/>
                                                <w:left w:val="double" w:sz="2" w:space="0" w:color="BBBBBB"/>
                                                <w:bottom w:val="double" w:sz="2" w:space="0" w:color="BBBBBB"/>
                                                <w:right w:val="double" w:sz="2" w:space="0" w:color="BBBBBB"/>
                                              </w:divBdr>
                                              <w:divsChild>
                                                <w:div w:id="1627160396">
                                                  <w:marLeft w:val="0"/>
                                                  <w:marRight w:val="0"/>
                                                  <w:marTop w:val="0"/>
                                                  <w:marBottom w:val="0"/>
                                                  <w:divBdr>
                                                    <w:top w:val="none" w:sz="0" w:space="0" w:color="auto"/>
                                                    <w:left w:val="none" w:sz="0" w:space="0" w:color="auto"/>
                                                    <w:bottom w:val="none" w:sz="0" w:space="0" w:color="auto"/>
                                                    <w:right w:val="none" w:sz="0" w:space="0" w:color="auto"/>
                                                  </w:divBdr>
                                                  <w:divsChild>
                                                    <w:div w:id="1989092037">
                                                      <w:marLeft w:val="0"/>
                                                      <w:marRight w:val="0"/>
                                                      <w:marTop w:val="0"/>
                                                      <w:marBottom w:val="0"/>
                                                      <w:divBdr>
                                                        <w:top w:val="none" w:sz="0" w:space="0" w:color="auto"/>
                                                        <w:left w:val="none" w:sz="0" w:space="0" w:color="auto"/>
                                                        <w:bottom w:val="none" w:sz="0" w:space="0" w:color="auto"/>
                                                        <w:right w:val="none" w:sz="0" w:space="0" w:color="auto"/>
                                                      </w:divBdr>
                                                      <w:divsChild>
                                                        <w:div w:id="1284196300">
                                                          <w:marLeft w:val="150"/>
                                                          <w:marRight w:val="150"/>
                                                          <w:marTop w:val="0"/>
                                                          <w:marBottom w:val="0"/>
                                                          <w:divBdr>
                                                            <w:top w:val="none" w:sz="0" w:space="0" w:color="auto"/>
                                                            <w:left w:val="none" w:sz="0" w:space="0" w:color="auto"/>
                                                            <w:bottom w:val="none" w:sz="0" w:space="0" w:color="auto"/>
                                                            <w:right w:val="none" w:sz="0" w:space="0" w:color="auto"/>
                                                          </w:divBdr>
                                                          <w:divsChild>
                                                            <w:div w:id="48647809">
                                                              <w:marLeft w:val="0"/>
                                                              <w:marRight w:val="0"/>
                                                              <w:marTop w:val="0"/>
                                                              <w:marBottom w:val="0"/>
                                                              <w:divBdr>
                                                                <w:top w:val="none" w:sz="0" w:space="0" w:color="auto"/>
                                                                <w:left w:val="none" w:sz="0" w:space="0" w:color="auto"/>
                                                                <w:bottom w:val="none" w:sz="0" w:space="0" w:color="auto"/>
                                                                <w:right w:val="none" w:sz="0" w:space="0" w:color="auto"/>
                                                              </w:divBdr>
                                                              <w:divsChild>
                                                                <w:div w:id="989135275">
                                                                  <w:marLeft w:val="0"/>
                                                                  <w:marRight w:val="0"/>
                                                                  <w:marTop w:val="0"/>
                                                                  <w:marBottom w:val="0"/>
                                                                  <w:divBdr>
                                                                    <w:top w:val="none" w:sz="0" w:space="0" w:color="auto"/>
                                                                    <w:left w:val="none" w:sz="0" w:space="0" w:color="auto"/>
                                                                    <w:bottom w:val="none" w:sz="0" w:space="0" w:color="auto"/>
                                                                    <w:right w:val="none" w:sz="0" w:space="0" w:color="auto"/>
                                                                  </w:divBdr>
                                                                  <w:divsChild>
                                                                    <w:div w:id="1477258198">
                                                                      <w:marLeft w:val="0"/>
                                                                      <w:marRight w:val="0"/>
                                                                      <w:marTop w:val="0"/>
                                                                      <w:marBottom w:val="0"/>
                                                                      <w:divBdr>
                                                                        <w:top w:val="none" w:sz="0" w:space="0" w:color="auto"/>
                                                                        <w:left w:val="none" w:sz="0" w:space="0" w:color="auto"/>
                                                                        <w:bottom w:val="none" w:sz="0" w:space="0" w:color="auto"/>
                                                                        <w:right w:val="none" w:sz="0" w:space="0" w:color="auto"/>
                                                                      </w:divBdr>
                                                                      <w:divsChild>
                                                                        <w:div w:id="14555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473078">
      <w:bodyDiv w:val="1"/>
      <w:marLeft w:val="0"/>
      <w:marRight w:val="0"/>
      <w:marTop w:val="0"/>
      <w:marBottom w:val="0"/>
      <w:divBdr>
        <w:top w:val="none" w:sz="0" w:space="0" w:color="auto"/>
        <w:left w:val="none" w:sz="0" w:space="0" w:color="auto"/>
        <w:bottom w:val="none" w:sz="0" w:space="0" w:color="auto"/>
        <w:right w:val="none" w:sz="0" w:space="0" w:color="auto"/>
      </w:divBdr>
    </w:div>
    <w:div w:id="1840385632">
      <w:bodyDiv w:val="1"/>
      <w:marLeft w:val="0"/>
      <w:marRight w:val="0"/>
      <w:marTop w:val="0"/>
      <w:marBottom w:val="0"/>
      <w:divBdr>
        <w:top w:val="none" w:sz="0" w:space="0" w:color="auto"/>
        <w:left w:val="none" w:sz="0" w:space="0" w:color="auto"/>
        <w:bottom w:val="none" w:sz="0" w:space="0" w:color="auto"/>
        <w:right w:val="none" w:sz="0" w:space="0" w:color="auto"/>
      </w:divBdr>
    </w:div>
    <w:div w:id="1900282692">
      <w:bodyDiv w:val="1"/>
      <w:marLeft w:val="0"/>
      <w:marRight w:val="0"/>
      <w:marTop w:val="0"/>
      <w:marBottom w:val="0"/>
      <w:divBdr>
        <w:top w:val="none" w:sz="0" w:space="0" w:color="auto"/>
        <w:left w:val="none" w:sz="0" w:space="0" w:color="auto"/>
        <w:bottom w:val="none" w:sz="0" w:space="0" w:color="auto"/>
        <w:right w:val="none" w:sz="0" w:space="0" w:color="auto"/>
      </w:divBdr>
    </w:div>
    <w:div w:id="1906334948">
      <w:bodyDiv w:val="1"/>
      <w:marLeft w:val="0"/>
      <w:marRight w:val="0"/>
      <w:marTop w:val="0"/>
      <w:marBottom w:val="0"/>
      <w:divBdr>
        <w:top w:val="none" w:sz="0" w:space="0" w:color="auto"/>
        <w:left w:val="none" w:sz="0" w:space="0" w:color="auto"/>
        <w:bottom w:val="none" w:sz="0" w:space="0" w:color="auto"/>
        <w:right w:val="none" w:sz="0" w:space="0" w:color="auto"/>
      </w:divBdr>
    </w:div>
    <w:div w:id="1950892537">
      <w:bodyDiv w:val="1"/>
      <w:marLeft w:val="0"/>
      <w:marRight w:val="0"/>
      <w:marTop w:val="0"/>
      <w:marBottom w:val="0"/>
      <w:divBdr>
        <w:top w:val="none" w:sz="0" w:space="0" w:color="auto"/>
        <w:left w:val="none" w:sz="0" w:space="0" w:color="auto"/>
        <w:bottom w:val="none" w:sz="0" w:space="0" w:color="auto"/>
        <w:right w:val="none" w:sz="0" w:space="0" w:color="auto"/>
      </w:divBdr>
    </w:div>
    <w:div w:id="1988052389">
      <w:bodyDiv w:val="1"/>
      <w:marLeft w:val="0"/>
      <w:marRight w:val="0"/>
      <w:marTop w:val="0"/>
      <w:marBottom w:val="0"/>
      <w:divBdr>
        <w:top w:val="none" w:sz="0" w:space="0" w:color="auto"/>
        <w:left w:val="none" w:sz="0" w:space="0" w:color="auto"/>
        <w:bottom w:val="none" w:sz="0" w:space="0" w:color="auto"/>
        <w:right w:val="none" w:sz="0" w:space="0" w:color="auto"/>
      </w:divBdr>
    </w:div>
    <w:div w:id="2030177088">
      <w:bodyDiv w:val="1"/>
      <w:marLeft w:val="0"/>
      <w:marRight w:val="0"/>
      <w:marTop w:val="0"/>
      <w:marBottom w:val="0"/>
      <w:divBdr>
        <w:top w:val="none" w:sz="0" w:space="0" w:color="auto"/>
        <w:left w:val="none" w:sz="0" w:space="0" w:color="auto"/>
        <w:bottom w:val="none" w:sz="0" w:space="0" w:color="auto"/>
        <w:right w:val="none" w:sz="0" w:space="0" w:color="auto"/>
      </w:divBdr>
    </w:div>
    <w:div w:id="2069768315">
      <w:bodyDiv w:val="1"/>
      <w:marLeft w:val="0"/>
      <w:marRight w:val="0"/>
      <w:marTop w:val="0"/>
      <w:marBottom w:val="0"/>
      <w:divBdr>
        <w:top w:val="none" w:sz="0" w:space="0" w:color="auto"/>
        <w:left w:val="none" w:sz="0" w:space="0" w:color="auto"/>
        <w:bottom w:val="none" w:sz="0" w:space="0" w:color="auto"/>
        <w:right w:val="none" w:sz="0" w:space="0" w:color="auto"/>
      </w:divBdr>
    </w:div>
    <w:div w:id="2111853909">
      <w:bodyDiv w:val="1"/>
      <w:marLeft w:val="0"/>
      <w:marRight w:val="0"/>
      <w:marTop w:val="0"/>
      <w:marBottom w:val="0"/>
      <w:divBdr>
        <w:top w:val="none" w:sz="0" w:space="0" w:color="auto"/>
        <w:left w:val="none" w:sz="0" w:space="0" w:color="auto"/>
        <w:bottom w:val="none" w:sz="0" w:space="0" w:color="auto"/>
        <w:right w:val="none" w:sz="0" w:space="0" w:color="auto"/>
      </w:divBdr>
    </w:div>
    <w:div w:id="2121416778">
      <w:bodyDiv w:val="1"/>
      <w:marLeft w:val="0"/>
      <w:marRight w:val="0"/>
      <w:marTop w:val="0"/>
      <w:marBottom w:val="0"/>
      <w:divBdr>
        <w:top w:val="none" w:sz="0" w:space="0" w:color="auto"/>
        <w:left w:val="none" w:sz="0" w:space="0" w:color="auto"/>
        <w:bottom w:val="none" w:sz="0" w:space="0" w:color="auto"/>
        <w:right w:val="none" w:sz="0" w:space="0" w:color="auto"/>
      </w:divBdr>
    </w:div>
    <w:div w:id="2127917923">
      <w:bodyDiv w:val="1"/>
      <w:marLeft w:val="0"/>
      <w:marRight w:val="0"/>
      <w:marTop w:val="0"/>
      <w:marBottom w:val="0"/>
      <w:divBdr>
        <w:top w:val="none" w:sz="0" w:space="0" w:color="auto"/>
        <w:left w:val="none" w:sz="0" w:space="0" w:color="auto"/>
        <w:bottom w:val="none" w:sz="0" w:space="0" w:color="auto"/>
        <w:right w:val="none" w:sz="0" w:space="0" w:color="auto"/>
      </w:divBdr>
    </w:div>
    <w:div w:id="2133284609">
      <w:bodyDiv w:val="1"/>
      <w:marLeft w:val="0"/>
      <w:marRight w:val="0"/>
      <w:marTop w:val="0"/>
      <w:marBottom w:val="0"/>
      <w:divBdr>
        <w:top w:val="none" w:sz="0" w:space="0" w:color="auto"/>
        <w:left w:val="none" w:sz="0" w:space="0" w:color="auto"/>
        <w:bottom w:val="none" w:sz="0" w:space="0" w:color="auto"/>
        <w:right w:val="none" w:sz="0" w:space="0" w:color="auto"/>
      </w:divBdr>
    </w:div>
    <w:div w:id="214461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roskoly.cz"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aterska@skolasuchdol.cz" TargetMode="External"/><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zakladni@skolasuchdol.cz"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footer" Target="footer1.xml"/><Relationship Id="rId35" Type="http://schemas.openxmlformats.org/officeDocument/2006/relationships/image" Target="media/image2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AF1C86-0F87-4BB2-BC81-1ABF5B9B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19131</Words>
  <Characters>112874</Characters>
  <Application>Microsoft Office Word</Application>
  <DocSecurity>0</DocSecurity>
  <Lines>940</Lines>
  <Paragraphs>263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Jitka Švánová</cp:lastModifiedBy>
  <cp:revision>3</cp:revision>
  <cp:lastPrinted>2022-10-14T06:47:00Z</cp:lastPrinted>
  <dcterms:created xsi:type="dcterms:W3CDTF">2023-01-12T12:13:00Z</dcterms:created>
  <dcterms:modified xsi:type="dcterms:W3CDTF">2023-01-12T12:13:00Z</dcterms:modified>
</cp:coreProperties>
</file>