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859F04" wp14:editId="62F921CE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 xml:space="preserve">kteří doposud nezaplatili poplatek za stočné za rok 2018, že </w:t>
      </w:r>
      <w:r w:rsidRPr="006B42CD">
        <w:rPr>
          <w:rFonts w:ascii="Cambria" w:hAnsi="Cambria"/>
          <w:b/>
          <w:u w:val="single"/>
        </w:rPr>
        <w:t>splatnost tohoto poplatku končí dne 31.12.2018.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do </w:t>
      </w:r>
      <w:r w:rsidRPr="006B42CD">
        <w:rPr>
          <w:rFonts w:ascii="Cambria" w:hAnsi="Cambria"/>
          <w:b/>
          <w:color w:val="000000"/>
          <w:u w:val="single"/>
        </w:rPr>
        <w:t>povinni písemně informovat dodavatele (DSO ČOV Velička) o změnách majících vliv na výši stočného a to ve lhůtě  30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2019</w:t>
      </w:r>
      <w:r w:rsidRPr="006B42CD">
        <w:rPr>
          <w:rFonts w:ascii="Cambria" w:eastAsia="Times New Roman" w:hAnsi="Cambria"/>
          <w:sz w:val="24"/>
          <w:szCs w:val="24"/>
        </w:rPr>
        <w:t xml:space="preserve"> je cena m3 stočného </w:t>
      </w:r>
      <w:r w:rsidRPr="006B42CD">
        <w:rPr>
          <w:rFonts w:ascii="Cambria" w:eastAsia="Times New Roman" w:hAnsi="Cambria"/>
          <w:b/>
          <w:sz w:val="24"/>
          <w:szCs w:val="24"/>
        </w:rPr>
        <w:t>24,86 Kč/m3 bez DPH</w:t>
      </w:r>
      <w:r w:rsidRPr="006B42CD">
        <w:rPr>
          <w:rFonts w:ascii="Cambria" w:eastAsia="Times New Roman" w:hAnsi="Cambria"/>
          <w:sz w:val="24"/>
          <w:szCs w:val="24"/>
        </w:rPr>
        <w:t xml:space="preserve">, tj. </w:t>
      </w:r>
      <w:r w:rsidRPr="0037416F">
        <w:rPr>
          <w:rFonts w:ascii="Cambria" w:eastAsia="Times New Roman" w:hAnsi="Cambria"/>
          <w:b/>
          <w:sz w:val="24"/>
          <w:szCs w:val="24"/>
          <w:u w:val="single"/>
        </w:rPr>
        <w:t>28,59 Kč/m3 včetně DPH</w:t>
      </w:r>
      <w:r w:rsidRPr="006B42CD">
        <w:rPr>
          <w:rFonts w:ascii="Cambria" w:eastAsia="Times New Roman" w:hAnsi="Cambria"/>
          <w:b/>
          <w:sz w:val="24"/>
          <w:szCs w:val="24"/>
        </w:rPr>
        <w:t>.</w:t>
      </w:r>
      <w:r w:rsidRPr="006B42CD">
        <w:rPr>
          <w:rFonts w:ascii="Cambria" w:eastAsia="Times New Roman" w:hAnsi="Cambria"/>
          <w:sz w:val="24"/>
          <w:szCs w:val="24"/>
        </w:rPr>
        <w:t xml:space="preserve"> Při směrné spotřebě 35 m3/osoba/rok to vychází na:</w:t>
      </w:r>
    </w:p>
    <w:p w:rsidR="00B61C85" w:rsidRPr="006B42CD" w:rsidRDefault="00B61C85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>1 000,-Kč/osoba/rok včetně DPH</w:t>
      </w:r>
      <w:r w:rsidRPr="006B42CD">
        <w:rPr>
          <w:rFonts w:ascii="Cambria" w:eastAsia="Times New Roman" w:hAnsi="Cambria"/>
          <w:sz w:val="24"/>
          <w:szCs w:val="24"/>
        </w:rPr>
        <w:t xml:space="preserve"> </w:t>
      </w:r>
    </w:p>
    <w:p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6B42CD" w:rsidRPr="006B42CD">
        <w:rPr>
          <w:rFonts w:ascii="Cambria" w:hAnsi="Cambria" w:cstheme="minorBidi"/>
          <w:b/>
          <w:lang w:eastAsia="en-US"/>
        </w:rPr>
        <w:t>24,86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</w:p>
    <w:p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Stočné na rok 2019 je zahrnuto v návrhu rozpočtu pro rok 2019, který bude schvalovat DSO ČOV Velička na své valné hromadě dne 20.</w:t>
      </w:r>
      <w:r w:rsidR="00E16710">
        <w:rPr>
          <w:rFonts w:ascii="Cambria" w:eastAsia="Times New Roman" w:hAnsi="Cambria"/>
          <w:sz w:val="24"/>
          <w:szCs w:val="24"/>
        </w:rPr>
        <w:t xml:space="preserve"> </w:t>
      </w:r>
      <w:r w:rsidRPr="006B42CD">
        <w:rPr>
          <w:rFonts w:ascii="Cambria" w:eastAsia="Times New Roman" w:hAnsi="Cambria"/>
          <w:sz w:val="24"/>
          <w:szCs w:val="24"/>
        </w:rPr>
        <w:t>12.</w:t>
      </w:r>
      <w:r w:rsidR="00E16710">
        <w:rPr>
          <w:rFonts w:ascii="Cambria" w:eastAsia="Times New Roman" w:hAnsi="Cambria"/>
          <w:sz w:val="24"/>
          <w:szCs w:val="24"/>
        </w:rPr>
        <w:t xml:space="preserve"> </w:t>
      </w:r>
      <w:r w:rsidRPr="006B42CD">
        <w:rPr>
          <w:rFonts w:ascii="Cambria" w:eastAsia="Times New Roman" w:hAnsi="Cambria"/>
          <w:sz w:val="24"/>
          <w:szCs w:val="24"/>
        </w:rPr>
        <w:t>2018.</w:t>
      </w:r>
    </w:p>
    <w:p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 xml:space="preserve">. Telefonní číslo na správce ČOV </w:t>
      </w:r>
      <w:r w:rsidR="00176FB0">
        <w:rPr>
          <w:rFonts w:ascii="Cambria" w:hAnsi="Cambria"/>
        </w:rPr>
        <w:t xml:space="preserve">   </w:t>
      </w:r>
      <w:r w:rsidRPr="006B42CD">
        <w:rPr>
          <w:rFonts w:ascii="Cambria" w:hAnsi="Cambria"/>
        </w:rPr>
        <w:t>731 217 653.</w:t>
      </w:r>
    </w:p>
    <w:p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0"/>
    <w:rsid w:val="000D734B"/>
    <w:rsid w:val="001646EB"/>
    <w:rsid w:val="00176FB0"/>
    <w:rsid w:val="001F3246"/>
    <w:rsid w:val="00234E60"/>
    <w:rsid w:val="003438D8"/>
    <w:rsid w:val="0037416F"/>
    <w:rsid w:val="003C3C95"/>
    <w:rsid w:val="006B42CD"/>
    <w:rsid w:val="008447A6"/>
    <w:rsid w:val="008D4740"/>
    <w:rsid w:val="009F1D64"/>
    <w:rsid w:val="00A450D1"/>
    <w:rsid w:val="00B61451"/>
    <w:rsid w:val="00B61C85"/>
    <w:rsid w:val="00E16710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knezdub</cp:lastModifiedBy>
  <cp:revision>2</cp:revision>
  <cp:lastPrinted>2018-12-11T11:49:00Z</cp:lastPrinted>
  <dcterms:created xsi:type="dcterms:W3CDTF">2018-12-12T06:18:00Z</dcterms:created>
  <dcterms:modified xsi:type="dcterms:W3CDTF">2018-12-12T06:18:00Z</dcterms:modified>
</cp:coreProperties>
</file>