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384AA" w14:textId="0AFF46E1" w:rsidR="00AD100C" w:rsidRDefault="00AD100C" w:rsidP="00AD100C">
      <w:pPr>
        <w:pStyle w:val="Standard"/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</w:rPr>
        <w:t>Návrh závěrečného účtu obce Uhřice za rok 2021</w:t>
      </w:r>
    </w:p>
    <w:p w14:paraId="64F54A24" w14:textId="77777777" w:rsidR="00AD100C" w:rsidRDefault="00AD100C" w:rsidP="00AD100C">
      <w:pPr>
        <w:pStyle w:val="Standard"/>
        <w:jc w:val="center"/>
        <w:rPr>
          <w:b/>
          <w:bCs/>
          <w:sz w:val="36"/>
          <w:szCs w:val="36"/>
          <w:u w:val="single"/>
        </w:rPr>
      </w:pPr>
    </w:p>
    <w:p w14:paraId="312A45DC" w14:textId="77777777" w:rsidR="00AD100C" w:rsidRDefault="00AD100C" w:rsidP="00AD100C">
      <w:pPr>
        <w:pStyle w:val="Standard"/>
      </w:pPr>
      <w:r>
        <w:t>Obec Uhřice, podle § 17 zákona č. 250/2000n Sb., o rozpočtových pravidlech územních rozpočtů, ve znění platných předpisů zveřejňuje návrh závěrečného účtu obce za rok 2020.</w:t>
      </w:r>
    </w:p>
    <w:p w14:paraId="3DC6C949" w14:textId="77777777" w:rsidR="00AD100C" w:rsidRDefault="00AD100C" w:rsidP="00AD100C">
      <w:pPr>
        <w:pStyle w:val="Standard"/>
      </w:pPr>
    </w:p>
    <w:p w14:paraId="0E24D07C" w14:textId="77777777" w:rsidR="00AD100C" w:rsidRDefault="00AD100C" w:rsidP="00AD100C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1. Údaje o </w:t>
      </w:r>
      <w:proofErr w:type="gramStart"/>
      <w:r>
        <w:rPr>
          <w:b/>
          <w:bCs/>
          <w:sz w:val="28"/>
          <w:szCs w:val="28"/>
          <w:u w:val="single"/>
        </w:rPr>
        <w:t>obci :</w:t>
      </w:r>
      <w:proofErr w:type="gramEnd"/>
    </w:p>
    <w:p w14:paraId="355EEC28" w14:textId="77777777" w:rsidR="00AD100C" w:rsidRDefault="00AD100C" w:rsidP="00AD100C">
      <w:pPr>
        <w:pStyle w:val="Standard"/>
      </w:pPr>
      <w:proofErr w:type="gramStart"/>
      <w:r>
        <w:t>Adresa :</w:t>
      </w:r>
      <w:proofErr w:type="gramEnd"/>
      <w:r>
        <w:t xml:space="preserve">                 Obec Uhřice, Uhřice 84, 768 33</w:t>
      </w:r>
    </w:p>
    <w:p w14:paraId="15967C79" w14:textId="77777777" w:rsidR="00AD100C" w:rsidRDefault="00AD100C" w:rsidP="00AD100C">
      <w:pPr>
        <w:pStyle w:val="Standard"/>
      </w:pPr>
      <w:proofErr w:type="gramStart"/>
      <w:r>
        <w:t>IČO :</w:t>
      </w:r>
      <w:proofErr w:type="gramEnd"/>
      <w:r>
        <w:t xml:space="preserve">                      00287857</w:t>
      </w:r>
    </w:p>
    <w:p w14:paraId="4931DB70" w14:textId="77777777" w:rsidR="00AD100C" w:rsidRDefault="00AD100C" w:rsidP="00AD100C">
      <w:pPr>
        <w:pStyle w:val="Standard"/>
      </w:pPr>
      <w:proofErr w:type="gramStart"/>
      <w:r>
        <w:t>tel. :</w:t>
      </w:r>
      <w:proofErr w:type="gramEnd"/>
      <w:r>
        <w:t xml:space="preserve">                        573 370 083</w:t>
      </w:r>
    </w:p>
    <w:p w14:paraId="18BC3B58" w14:textId="77777777" w:rsidR="00AD100C" w:rsidRDefault="00AD100C" w:rsidP="00AD100C">
      <w:pPr>
        <w:pStyle w:val="Standard"/>
      </w:pPr>
      <w:proofErr w:type="gramStart"/>
      <w:r>
        <w:t>e-mail :</w:t>
      </w:r>
      <w:proofErr w:type="gramEnd"/>
      <w:r>
        <w:t xml:space="preserve">                   </w:t>
      </w:r>
      <w:hyperlink r:id="rId8" w:history="1">
        <w:r>
          <w:rPr>
            <w:rStyle w:val="Hypertextovodkaz"/>
          </w:rPr>
          <w:t>obec@obecuhrice.cz</w:t>
        </w:r>
      </w:hyperlink>
    </w:p>
    <w:p w14:paraId="083D68C7" w14:textId="77777777" w:rsidR="00AD100C" w:rsidRDefault="00AD100C" w:rsidP="00AD100C">
      <w:pPr>
        <w:pStyle w:val="Standard"/>
      </w:pPr>
      <w:r>
        <w:t xml:space="preserve">bankovní </w:t>
      </w:r>
      <w:proofErr w:type="gramStart"/>
      <w:r>
        <w:t>spojení :</w:t>
      </w:r>
      <w:proofErr w:type="gramEnd"/>
      <w:r>
        <w:t xml:space="preserve">  ČS Kroměříž, a.s.</w:t>
      </w:r>
    </w:p>
    <w:p w14:paraId="36E94A8C" w14:textId="77777777" w:rsidR="00AD100C" w:rsidRDefault="00AD100C" w:rsidP="00AD100C">
      <w:pPr>
        <w:pStyle w:val="Standard"/>
      </w:pPr>
      <w:r>
        <w:t xml:space="preserve">č. </w:t>
      </w:r>
      <w:proofErr w:type="gramStart"/>
      <w:r>
        <w:t>účtu :</w:t>
      </w:r>
      <w:proofErr w:type="gramEnd"/>
      <w:r>
        <w:t xml:space="preserve">                   1483126349/0800</w:t>
      </w:r>
    </w:p>
    <w:p w14:paraId="2EDDB5CD" w14:textId="77777777" w:rsidR="00AD100C" w:rsidRDefault="00AD100C" w:rsidP="00AD100C">
      <w:pPr>
        <w:pStyle w:val="Standard"/>
      </w:pPr>
    </w:p>
    <w:p w14:paraId="0A944441" w14:textId="77777777" w:rsidR="00AD100C" w:rsidRDefault="00AD100C" w:rsidP="00AD100C">
      <w:pPr>
        <w:pStyle w:val="Standard"/>
      </w:pPr>
      <w:r>
        <w:t xml:space="preserve">Počet členů </w:t>
      </w:r>
      <w:proofErr w:type="gramStart"/>
      <w:r>
        <w:t>zastupitelstva :</w:t>
      </w:r>
      <w:proofErr w:type="gramEnd"/>
      <w:r>
        <w:t xml:space="preserve"> 7</w:t>
      </w:r>
    </w:p>
    <w:p w14:paraId="750B2FBA" w14:textId="77777777" w:rsidR="00AD100C" w:rsidRDefault="00AD100C" w:rsidP="00AD100C">
      <w:pPr>
        <w:pStyle w:val="Standard"/>
      </w:pPr>
    </w:p>
    <w:p w14:paraId="4932E2AA" w14:textId="77777777" w:rsidR="00AD100C" w:rsidRDefault="00AD100C" w:rsidP="00AD100C">
      <w:pPr>
        <w:pStyle w:val="Standard"/>
      </w:pPr>
      <w:r>
        <w:t xml:space="preserve">Obec Uhřice je členem DSO „Mikroregion </w:t>
      </w:r>
      <w:proofErr w:type="spellStart"/>
      <w:r>
        <w:t>Morkovsko</w:t>
      </w:r>
      <w:proofErr w:type="spellEnd"/>
      <w:r>
        <w:t>“.</w:t>
      </w:r>
    </w:p>
    <w:p w14:paraId="402E6368" w14:textId="77777777" w:rsidR="00AD100C" w:rsidRDefault="00AD100C" w:rsidP="00AD100C">
      <w:pPr>
        <w:pStyle w:val="Standard"/>
      </w:pPr>
    </w:p>
    <w:p w14:paraId="4EA869D7" w14:textId="77777777" w:rsidR="00AD100C" w:rsidRDefault="00AD100C" w:rsidP="00AD100C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Zřízené příspěvkové </w:t>
      </w:r>
      <w:proofErr w:type="gramStart"/>
      <w:r>
        <w:rPr>
          <w:b/>
          <w:bCs/>
          <w:i/>
          <w:iCs/>
        </w:rPr>
        <w:t>organizace :</w:t>
      </w:r>
      <w:proofErr w:type="gramEnd"/>
    </w:p>
    <w:p w14:paraId="2DF14DE0" w14:textId="77777777" w:rsidR="00AD100C" w:rsidRDefault="00AD100C" w:rsidP="00AD100C">
      <w:pPr>
        <w:pStyle w:val="Standard"/>
      </w:pPr>
      <w:r>
        <w:t>Obec Uhřice nemá zřízeny žádné příspěvkové organizace.</w:t>
      </w:r>
    </w:p>
    <w:p w14:paraId="1D454C04" w14:textId="77777777" w:rsidR="00AD100C" w:rsidRDefault="00AD100C" w:rsidP="00AD100C">
      <w:pPr>
        <w:pStyle w:val="Standard"/>
        <w:rPr>
          <w:i/>
          <w:iCs/>
        </w:rPr>
      </w:pPr>
    </w:p>
    <w:p w14:paraId="0681ED6E" w14:textId="77777777" w:rsidR="00AD100C" w:rsidRDefault="00AD100C" w:rsidP="00AD100C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Organizační složky </w:t>
      </w:r>
      <w:proofErr w:type="gramStart"/>
      <w:r>
        <w:rPr>
          <w:b/>
          <w:bCs/>
          <w:i/>
          <w:iCs/>
        </w:rPr>
        <w:t>obce :</w:t>
      </w:r>
      <w:proofErr w:type="gramEnd"/>
    </w:p>
    <w:p w14:paraId="417E3C60" w14:textId="77777777" w:rsidR="00AD100C" w:rsidRDefault="00AD100C" w:rsidP="00AD100C">
      <w:pPr>
        <w:pStyle w:val="Standard"/>
      </w:pPr>
      <w:r>
        <w:t>Místní knihovna v Uhřicích a Zásahová jednotka sboru dobrovolných hasičů Uhřice.</w:t>
      </w:r>
    </w:p>
    <w:p w14:paraId="22DEF72F" w14:textId="77777777" w:rsidR="00AD100C" w:rsidRDefault="00AD100C" w:rsidP="00AD100C">
      <w:pPr>
        <w:pStyle w:val="Standard"/>
      </w:pPr>
    </w:p>
    <w:p w14:paraId="5EBD846A" w14:textId="77777777" w:rsidR="00AD100C" w:rsidRDefault="00AD100C" w:rsidP="00AD100C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Hospodářská činnost obce:</w:t>
      </w:r>
    </w:p>
    <w:p w14:paraId="278DB525" w14:textId="77777777" w:rsidR="00AD100C" w:rsidRDefault="00AD100C" w:rsidP="00AD100C">
      <w:pPr>
        <w:pStyle w:val="Standard"/>
      </w:pPr>
      <w:r>
        <w:t>Obec Uhřice neprovozuje hospodářskou činnost.</w:t>
      </w:r>
    </w:p>
    <w:p w14:paraId="026B0FBB" w14:textId="77777777" w:rsidR="00AD100C" w:rsidRDefault="00AD100C" w:rsidP="00AD100C">
      <w:pPr>
        <w:pStyle w:val="Standard"/>
        <w:rPr>
          <w:b/>
          <w:bCs/>
          <w:i/>
          <w:iCs/>
        </w:rPr>
      </w:pPr>
    </w:p>
    <w:p w14:paraId="604730C1" w14:textId="77777777" w:rsidR="00AD100C" w:rsidRDefault="00AD100C" w:rsidP="00AD100C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Daň z přidané </w:t>
      </w:r>
      <w:proofErr w:type="gramStart"/>
      <w:r>
        <w:rPr>
          <w:b/>
          <w:bCs/>
          <w:i/>
          <w:iCs/>
        </w:rPr>
        <w:t>hodnoty :</w:t>
      </w:r>
      <w:proofErr w:type="gramEnd"/>
    </w:p>
    <w:p w14:paraId="26264252" w14:textId="77777777" w:rsidR="00AD100C" w:rsidRDefault="00AD100C" w:rsidP="00AD100C">
      <w:pPr>
        <w:pStyle w:val="Standard"/>
      </w:pPr>
      <w:r>
        <w:t>Obec Uhřice není plátcem DPH.</w:t>
      </w:r>
    </w:p>
    <w:p w14:paraId="24CB04FB" w14:textId="77777777" w:rsidR="00AD100C" w:rsidRDefault="00AD100C" w:rsidP="00AD100C">
      <w:pPr>
        <w:pStyle w:val="Standard"/>
      </w:pPr>
    </w:p>
    <w:p w14:paraId="1B8AC5B6" w14:textId="77777777" w:rsidR="00AD100C" w:rsidRDefault="00AD100C" w:rsidP="00AD100C">
      <w:pPr>
        <w:pStyle w:val="Standard"/>
      </w:pPr>
    </w:p>
    <w:p w14:paraId="35CF9742" w14:textId="32AABC3F" w:rsidR="00AD100C" w:rsidRDefault="00AD100C" w:rsidP="00AD100C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 Plnění rozpočtu příjmů a výdajů za rok 2021</w:t>
      </w:r>
    </w:p>
    <w:p w14:paraId="77EA8508" w14:textId="77777777" w:rsidR="00AD100C" w:rsidRDefault="00AD100C" w:rsidP="00AD100C">
      <w:pPr>
        <w:pStyle w:val="Standard"/>
        <w:rPr>
          <w:b/>
          <w:bCs/>
          <w:sz w:val="28"/>
          <w:szCs w:val="28"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AD100C" w14:paraId="643CF57D" w14:textId="77777777" w:rsidTr="0048471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E7DBD" w14:textId="77777777" w:rsidR="00AD100C" w:rsidRDefault="00AD100C" w:rsidP="00484711">
            <w:pPr>
              <w:pStyle w:val="TableContents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2AA2FD" w14:textId="77777777" w:rsidR="00AD100C" w:rsidRDefault="00AD100C" w:rsidP="00484711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Schválený rozpočet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BB89F8" w14:textId="77777777" w:rsidR="00AD100C" w:rsidRDefault="00AD100C" w:rsidP="00484711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Upravený rozpočet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A8C291" w14:textId="6D08E184" w:rsidR="00AD100C" w:rsidRDefault="00AD100C" w:rsidP="00484711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Skutečnost k 31.12.20</w:t>
            </w:r>
            <w:r w:rsidR="00BE3F4A">
              <w:rPr>
                <w:sz w:val="22"/>
                <w:szCs w:val="22"/>
              </w:rPr>
              <w:t>21</w:t>
            </w:r>
          </w:p>
        </w:tc>
      </w:tr>
      <w:tr w:rsidR="00AD100C" w14:paraId="6CD80A74" w14:textId="77777777" w:rsidTr="0048471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A29AD3" w14:textId="77777777" w:rsidR="00AD100C" w:rsidRDefault="00AD100C" w:rsidP="00484711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Tř.1 daňové příjmy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1A3F09" w14:textId="0A67E06F" w:rsidR="00AD100C" w:rsidRDefault="00AD100C" w:rsidP="00484711">
            <w:pPr>
              <w:pStyle w:val="TableContents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2 816 300,00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F10074" w14:textId="4A73ACAA" w:rsidR="00AD100C" w:rsidRDefault="00AD100C" w:rsidP="00484711">
            <w:pPr>
              <w:pStyle w:val="TableContents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3 267 361,15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AB4738" w14:textId="31AA56CB" w:rsidR="00AD100C" w:rsidRDefault="00AD100C" w:rsidP="00484711">
            <w:pPr>
              <w:pStyle w:val="TableContents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BE3F4A">
              <w:rPr>
                <w:sz w:val="22"/>
                <w:szCs w:val="22"/>
              </w:rPr>
              <w:t>986</w:t>
            </w:r>
            <w:r>
              <w:rPr>
                <w:sz w:val="22"/>
                <w:szCs w:val="22"/>
              </w:rPr>
              <w:t xml:space="preserve"> </w:t>
            </w:r>
            <w:r w:rsidR="00BE3F4A">
              <w:rPr>
                <w:sz w:val="22"/>
                <w:szCs w:val="22"/>
              </w:rPr>
              <w:t>086</w:t>
            </w:r>
            <w:r>
              <w:rPr>
                <w:sz w:val="22"/>
                <w:szCs w:val="22"/>
              </w:rPr>
              <w:t>,8</w:t>
            </w:r>
            <w:r w:rsidR="00BE3F4A">
              <w:rPr>
                <w:sz w:val="22"/>
                <w:szCs w:val="22"/>
              </w:rPr>
              <w:t>2</w:t>
            </w:r>
          </w:p>
        </w:tc>
      </w:tr>
      <w:tr w:rsidR="00AD100C" w14:paraId="4723BB21" w14:textId="77777777" w:rsidTr="0048471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15FF8C" w14:textId="77777777" w:rsidR="00AD100C" w:rsidRDefault="00AD100C" w:rsidP="00484711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Tř.2 nedaňové příjmy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F97DFE" w14:textId="7C4C0713" w:rsidR="00AD100C" w:rsidRDefault="00BE3F4A" w:rsidP="00BE3F4A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449</w:t>
            </w:r>
            <w:r w:rsidR="00AD100C">
              <w:rPr>
                <w:sz w:val="22"/>
                <w:szCs w:val="22"/>
              </w:rPr>
              <w:t xml:space="preserve"> 200,00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6354D6" w14:textId="742457EB" w:rsidR="00AD100C" w:rsidRDefault="00BE3F4A" w:rsidP="00484711">
            <w:pPr>
              <w:pStyle w:val="TableContents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AD100C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150</w:t>
            </w:r>
            <w:r w:rsidR="00AD100C">
              <w:rPr>
                <w:sz w:val="22"/>
                <w:szCs w:val="22"/>
              </w:rPr>
              <w:t>,00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BA6E3B" w14:textId="7B4E7DC2" w:rsidR="00AD100C" w:rsidRDefault="00BE3F4A" w:rsidP="00484711">
            <w:pPr>
              <w:pStyle w:val="TableContents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</w:t>
            </w:r>
            <w:r w:rsidR="00AD100C">
              <w:rPr>
                <w:sz w:val="22"/>
                <w:szCs w:val="22"/>
              </w:rPr>
              <w:t> 8</w:t>
            </w:r>
            <w:r>
              <w:rPr>
                <w:sz w:val="22"/>
                <w:szCs w:val="22"/>
              </w:rPr>
              <w:t>08</w:t>
            </w:r>
            <w:r w:rsidR="00AD10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97</w:t>
            </w:r>
          </w:p>
        </w:tc>
      </w:tr>
      <w:tr w:rsidR="00AD100C" w14:paraId="51A47B04" w14:textId="77777777" w:rsidTr="0048471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CEB7D5" w14:textId="77777777" w:rsidR="00AD100C" w:rsidRDefault="00AD100C" w:rsidP="00484711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Tř. 3 kapitálové příjmy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6F2DDC" w14:textId="77777777" w:rsidR="00AD100C" w:rsidRDefault="00AD100C" w:rsidP="00484711">
            <w:pPr>
              <w:pStyle w:val="TableContents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3F35B4" w14:textId="77777777" w:rsidR="00AD100C" w:rsidRDefault="00AD100C" w:rsidP="00484711">
            <w:pPr>
              <w:pStyle w:val="TableContents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FBF9A2" w14:textId="77777777" w:rsidR="00AD100C" w:rsidRDefault="00AD100C" w:rsidP="00484711">
            <w:pPr>
              <w:pStyle w:val="TableContents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D100C" w14:paraId="51C17B2D" w14:textId="77777777" w:rsidTr="0048471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102704" w14:textId="77777777" w:rsidR="00AD100C" w:rsidRDefault="00AD100C" w:rsidP="00484711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Tř. 4 přijaté transfery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B580C5" w14:textId="496E4915" w:rsidR="00AD100C" w:rsidRDefault="00BE3F4A" w:rsidP="00484711">
            <w:pPr>
              <w:pStyle w:val="TableContents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AD10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="00AD100C">
              <w:rPr>
                <w:sz w:val="22"/>
                <w:szCs w:val="22"/>
              </w:rPr>
              <w:t>00,00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19E7E0" w14:textId="3E16E319" w:rsidR="00AD100C" w:rsidRDefault="00422796" w:rsidP="00484711">
            <w:pPr>
              <w:pStyle w:val="TableContents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  <w:r w:rsidR="00AD10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333</w:t>
            </w:r>
            <w:r w:rsidR="00AD10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E13BD6" w14:textId="25125C2C" w:rsidR="00AD100C" w:rsidRDefault="00422796" w:rsidP="00484711">
            <w:pPr>
              <w:pStyle w:val="TableContents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  <w:r w:rsidR="00AD100C">
              <w:rPr>
                <w:sz w:val="22"/>
                <w:szCs w:val="22"/>
              </w:rPr>
              <w:t xml:space="preserve"> </w:t>
            </w:r>
            <w:r w:rsidR="0017519B">
              <w:rPr>
                <w:sz w:val="22"/>
                <w:szCs w:val="22"/>
              </w:rPr>
              <w:t>261</w:t>
            </w:r>
            <w:r w:rsidR="00AD100C">
              <w:rPr>
                <w:sz w:val="22"/>
                <w:szCs w:val="22"/>
              </w:rPr>
              <w:t>,</w:t>
            </w:r>
            <w:r w:rsidR="0017519B">
              <w:rPr>
                <w:sz w:val="22"/>
                <w:szCs w:val="22"/>
              </w:rPr>
              <w:t>98</w:t>
            </w:r>
          </w:p>
        </w:tc>
      </w:tr>
      <w:tr w:rsidR="00AD100C" w14:paraId="052D9BFD" w14:textId="77777777" w:rsidTr="0048471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9F3FB3" w14:textId="77777777" w:rsidR="00AD100C" w:rsidRDefault="00AD100C" w:rsidP="00484711">
            <w:pPr>
              <w:pStyle w:val="TableContents"/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5B5B0B" w14:textId="40141A67" w:rsidR="00AD100C" w:rsidRDefault="00AD100C" w:rsidP="00484711">
            <w:pPr>
              <w:pStyle w:val="TableContents"/>
              <w:spacing w:line="25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</w:t>
            </w:r>
            <w:r w:rsidR="003C5DB6">
              <w:rPr>
                <w:b/>
                <w:bCs/>
                <w:sz w:val="22"/>
                <w:szCs w:val="22"/>
              </w:rPr>
              <w:t>336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C5DB6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C0847F" w14:textId="7698E785" w:rsidR="00AD100C" w:rsidRDefault="003C5DB6" w:rsidP="00484711">
            <w:pPr>
              <w:pStyle w:val="TableContents"/>
              <w:spacing w:line="25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AD100C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948</w:t>
            </w:r>
            <w:r w:rsidR="00AD100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844</w:t>
            </w:r>
            <w:r w:rsidR="00AD100C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A7CB44" w14:textId="33109CE3" w:rsidR="00AD100C" w:rsidRDefault="00AD100C" w:rsidP="00484711">
            <w:pPr>
              <w:pStyle w:val="TableContents"/>
              <w:spacing w:line="25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</w:t>
            </w:r>
            <w:r w:rsidR="003C5DB6">
              <w:rPr>
                <w:b/>
                <w:bCs/>
                <w:sz w:val="22"/>
                <w:szCs w:val="22"/>
              </w:rPr>
              <w:t>495</w:t>
            </w:r>
            <w:r>
              <w:rPr>
                <w:b/>
                <w:bCs/>
                <w:sz w:val="22"/>
                <w:szCs w:val="22"/>
              </w:rPr>
              <w:t> 1</w:t>
            </w:r>
            <w:r w:rsidR="003C5DB6">
              <w:rPr>
                <w:b/>
                <w:bCs/>
                <w:sz w:val="22"/>
                <w:szCs w:val="22"/>
              </w:rPr>
              <w:t>57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3C5DB6">
              <w:rPr>
                <w:b/>
                <w:bCs/>
                <w:sz w:val="22"/>
                <w:szCs w:val="22"/>
              </w:rPr>
              <w:t>77</w:t>
            </w:r>
          </w:p>
        </w:tc>
      </w:tr>
    </w:tbl>
    <w:p w14:paraId="41C5F9CC" w14:textId="77777777" w:rsidR="00AD100C" w:rsidRDefault="00AD100C" w:rsidP="00AD100C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AD100C" w14:paraId="08FB5FE8" w14:textId="77777777" w:rsidTr="00484711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0CEC7C" w14:textId="77777777" w:rsidR="00AD100C" w:rsidRDefault="00AD100C" w:rsidP="00484711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Tř.5 běžné výdaje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D9480A" w14:textId="47D32B5C" w:rsidR="00AD100C" w:rsidRDefault="00AD100C" w:rsidP="00484711">
            <w:pPr>
              <w:pStyle w:val="TableContents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</w:t>
            </w:r>
            <w:r w:rsidR="009A3850">
              <w:rPr>
                <w:sz w:val="22"/>
                <w:szCs w:val="22"/>
              </w:rPr>
              <w:t>536</w:t>
            </w:r>
            <w:r>
              <w:rPr>
                <w:sz w:val="22"/>
                <w:szCs w:val="22"/>
              </w:rPr>
              <w:t xml:space="preserve"> </w:t>
            </w:r>
            <w:r w:rsidR="009A385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AD45D5" w14:textId="5F0A3577" w:rsidR="00AD100C" w:rsidRDefault="009A3850" w:rsidP="00484711">
            <w:pPr>
              <w:pStyle w:val="TableContents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D100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092</w:t>
            </w:r>
            <w:r w:rsidR="00AD10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154</w:t>
            </w:r>
            <w:r w:rsidR="00AD10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5CB794" w14:textId="577E8E3B" w:rsidR="00AD100C" w:rsidRDefault="00AD100C" w:rsidP="00484711">
            <w:pPr>
              <w:pStyle w:val="TableContents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9A3850">
              <w:rPr>
                <w:sz w:val="22"/>
                <w:szCs w:val="22"/>
              </w:rPr>
              <w:t>168</w:t>
            </w:r>
            <w:r>
              <w:rPr>
                <w:sz w:val="22"/>
                <w:szCs w:val="22"/>
              </w:rPr>
              <w:t> </w:t>
            </w:r>
            <w:r w:rsidR="009A3850">
              <w:rPr>
                <w:sz w:val="22"/>
                <w:szCs w:val="22"/>
              </w:rPr>
              <w:t>813</w:t>
            </w:r>
            <w:r>
              <w:rPr>
                <w:sz w:val="22"/>
                <w:szCs w:val="22"/>
              </w:rPr>
              <w:t>,4</w:t>
            </w:r>
            <w:r w:rsidR="009A3850">
              <w:rPr>
                <w:sz w:val="22"/>
                <w:szCs w:val="22"/>
              </w:rPr>
              <w:t>7</w:t>
            </w:r>
          </w:p>
        </w:tc>
      </w:tr>
      <w:tr w:rsidR="00AD100C" w14:paraId="494C0360" w14:textId="77777777" w:rsidTr="0048471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9B05E3" w14:textId="77777777" w:rsidR="00AD100C" w:rsidRDefault="00AD100C" w:rsidP="00484711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Tř. 6 kapitálové výdaje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3D92F2" w14:textId="4E13174E" w:rsidR="00AD100C" w:rsidRDefault="009A3850" w:rsidP="00484711">
            <w:pPr>
              <w:pStyle w:val="TableContents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AD100C">
              <w:rPr>
                <w:sz w:val="22"/>
                <w:szCs w:val="22"/>
              </w:rPr>
              <w:t>0 000,00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3B15F5" w14:textId="0E61221D" w:rsidR="00AD100C" w:rsidRDefault="009A3850" w:rsidP="00484711">
            <w:pPr>
              <w:pStyle w:val="TableContents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</w:t>
            </w:r>
            <w:r w:rsidR="00AD10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69</w:t>
            </w:r>
            <w:r w:rsidR="00AD100C">
              <w:rPr>
                <w:sz w:val="22"/>
                <w:szCs w:val="22"/>
              </w:rPr>
              <w:t>0,00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C63780" w14:textId="113934C3" w:rsidR="00AD100C" w:rsidRDefault="009A3850" w:rsidP="00484711">
            <w:pPr>
              <w:pStyle w:val="TableContents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  <w:r w:rsidR="00AD10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190</w:t>
            </w:r>
            <w:r w:rsidR="00AD100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AD100C">
              <w:rPr>
                <w:sz w:val="22"/>
                <w:szCs w:val="22"/>
              </w:rPr>
              <w:t>0</w:t>
            </w:r>
          </w:p>
        </w:tc>
      </w:tr>
      <w:tr w:rsidR="00AD100C" w14:paraId="0833A652" w14:textId="77777777" w:rsidTr="0048471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2A622E" w14:textId="77777777" w:rsidR="00AD100C" w:rsidRDefault="00AD100C" w:rsidP="00484711">
            <w:pPr>
              <w:pStyle w:val="TableContents"/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052C31" w14:textId="1480054B" w:rsidR="00AD100C" w:rsidRDefault="00B85C16" w:rsidP="00484711">
            <w:pPr>
              <w:pStyle w:val="TableContents"/>
              <w:spacing w:line="25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AD100C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836</w:t>
            </w:r>
            <w:r w:rsidR="00AD100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AD100C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7D3776" w14:textId="3CCF2FDB" w:rsidR="00AD100C" w:rsidRDefault="00AD100C" w:rsidP="00484711">
            <w:pPr>
              <w:pStyle w:val="TableContents"/>
              <w:spacing w:line="256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</w:t>
            </w:r>
            <w:r w:rsidR="00B85C16">
              <w:rPr>
                <w:b/>
                <w:bCs/>
                <w:sz w:val="22"/>
                <w:szCs w:val="22"/>
              </w:rPr>
              <w:t>448</w:t>
            </w:r>
            <w:r>
              <w:rPr>
                <w:b/>
                <w:bCs/>
                <w:sz w:val="22"/>
                <w:szCs w:val="22"/>
              </w:rPr>
              <w:t xml:space="preserve"> 8</w:t>
            </w:r>
            <w:r w:rsidR="00B85C16">
              <w:rPr>
                <w:b/>
                <w:bCs/>
                <w:sz w:val="22"/>
                <w:szCs w:val="22"/>
              </w:rPr>
              <w:t>44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B85C16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C54D50" w14:textId="7688448B" w:rsidR="00AD100C" w:rsidRDefault="00AD100C" w:rsidP="00484711">
            <w:pPr>
              <w:pStyle w:val="TableContents"/>
              <w:spacing w:line="25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</w:t>
            </w:r>
            <w:r w:rsidR="00B85C16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B85C16">
              <w:rPr>
                <w:b/>
                <w:bCs/>
                <w:sz w:val="22"/>
                <w:szCs w:val="22"/>
              </w:rPr>
              <w:t>28</w:t>
            </w:r>
            <w:r>
              <w:rPr>
                <w:b/>
                <w:bCs/>
                <w:sz w:val="22"/>
                <w:szCs w:val="22"/>
              </w:rPr>
              <w:t>3 </w:t>
            </w:r>
            <w:r w:rsidR="00B85C16">
              <w:rPr>
                <w:b/>
                <w:bCs/>
                <w:sz w:val="22"/>
                <w:szCs w:val="22"/>
              </w:rPr>
              <w:t>003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B85C16">
              <w:rPr>
                <w:b/>
                <w:bCs/>
                <w:sz w:val="22"/>
                <w:szCs w:val="22"/>
              </w:rPr>
              <w:t>47</w:t>
            </w:r>
          </w:p>
        </w:tc>
      </w:tr>
      <w:tr w:rsidR="00AD100C" w14:paraId="025004CB" w14:textId="77777777" w:rsidTr="0048471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804A5E" w14:textId="77777777" w:rsidR="00AD100C" w:rsidRDefault="00AD100C" w:rsidP="00484711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Saldo příjmů a výdajů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B1C2EE" w14:textId="77777777" w:rsidR="00AD100C" w:rsidRDefault="00AD100C" w:rsidP="00484711">
            <w:pPr>
              <w:pStyle w:val="TableContents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8FE295" w14:textId="35E17B2D" w:rsidR="00AD100C" w:rsidRDefault="00AD100C" w:rsidP="00484711">
            <w:pPr>
              <w:pStyle w:val="TableContents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B85C16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 xml:space="preserve"> </w:t>
            </w:r>
            <w:r w:rsidR="00B85C1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F4117E" w14:textId="3E204E06" w:rsidR="00AD100C" w:rsidRDefault="00AD100C" w:rsidP="00484711">
            <w:pPr>
              <w:pStyle w:val="TableContents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85C16">
              <w:rPr>
                <w:sz w:val="22"/>
                <w:szCs w:val="22"/>
              </w:rPr>
              <w:t>1 21</w:t>
            </w:r>
            <w:r>
              <w:rPr>
                <w:sz w:val="22"/>
                <w:szCs w:val="22"/>
              </w:rPr>
              <w:t>2 </w:t>
            </w:r>
            <w:r w:rsidR="00B85C16">
              <w:rPr>
                <w:sz w:val="22"/>
                <w:szCs w:val="22"/>
              </w:rPr>
              <w:t>154</w:t>
            </w:r>
            <w:r>
              <w:rPr>
                <w:sz w:val="22"/>
                <w:szCs w:val="22"/>
              </w:rPr>
              <w:t>,</w:t>
            </w:r>
            <w:r w:rsidR="0017519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AD100C" w14:paraId="2F6521F7" w14:textId="77777777" w:rsidTr="00484711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D48715" w14:textId="77777777" w:rsidR="00AD100C" w:rsidRDefault="00AD100C" w:rsidP="00484711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Tř. 8 Financování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4F1855" w14:textId="77777777" w:rsidR="00AD100C" w:rsidRDefault="00AD100C" w:rsidP="00484711">
            <w:pPr>
              <w:pStyle w:val="TableContents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654E57" w14:textId="67CF727E" w:rsidR="00AD100C" w:rsidRDefault="00AD100C" w:rsidP="00484711">
            <w:pPr>
              <w:pStyle w:val="TableContents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B85C16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 xml:space="preserve"> </w:t>
            </w:r>
            <w:r w:rsidR="00B85C1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00,00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7B5B29" w14:textId="7A45C750" w:rsidR="00AD100C" w:rsidRDefault="00AD100C" w:rsidP="00484711">
            <w:pPr>
              <w:pStyle w:val="TableContents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7519B">
              <w:rPr>
                <w:sz w:val="22"/>
                <w:szCs w:val="22"/>
              </w:rPr>
              <w:t>1 21</w:t>
            </w:r>
            <w:r>
              <w:rPr>
                <w:sz w:val="22"/>
                <w:szCs w:val="22"/>
              </w:rPr>
              <w:t>2 </w:t>
            </w:r>
            <w:r w:rsidR="0017519B">
              <w:rPr>
                <w:sz w:val="22"/>
                <w:szCs w:val="22"/>
              </w:rPr>
              <w:t>154</w:t>
            </w:r>
            <w:r>
              <w:rPr>
                <w:sz w:val="22"/>
                <w:szCs w:val="22"/>
              </w:rPr>
              <w:t>,</w:t>
            </w:r>
            <w:r w:rsidR="0017519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</w:tbl>
    <w:p w14:paraId="55D4D420" w14:textId="77777777" w:rsidR="00AD100C" w:rsidRDefault="00AD100C" w:rsidP="00AD100C">
      <w:pPr>
        <w:pStyle w:val="Standard"/>
      </w:pPr>
    </w:p>
    <w:p w14:paraId="60DAAFD5" w14:textId="1029E57F" w:rsidR="00AD100C" w:rsidRDefault="00AD100C" w:rsidP="00AD100C">
      <w:pPr>
        <w:pStyle w:val="Standard"/>
      </w:pPr>
      <w:r>
        <w:t>Obec Uhřice hospodařila na základě schváleného rozpočtu. Během roku 202</w:t>
      </w:r>
      <w:r w:rsidR="0017519B">
        <w:t>1</w:t>
      </w:r>
      <w:r>
        <w:t xml:space="preserve"> zastupitelstvo obce schválilo celkem 1</w:t>
      </w:r>
      <w:r w:rsidR="007F222F">
        <w:t>0</w:t>
      </w:r>
      <w:r>
        <w:t>x rozpočtové změny.</w:t>
      </w:r>
    </w:p>
    <w:p w14:paraId="409860E9" w14:textId="77777777" w:rsidR="00AD100C" w:rsidRDefault="00AD100C" w:rsidP="00AD100C">
      <w:pPr>
        <w:pStyle w:val="Standard"/>
        <w:rPr>
          <w:i/>
          <w:iCs/>
        </w:rPr>
      </w:pPr>
      <w:r>
        <w:rPr>
          <w:i/>
          <w:iCs/>
        </w:rPr>
        <w:t>Plnění rozpočtu příjmů a výdajů v podrobném členění dle rozpočtové skladby tvoří přílohu č.1.</w:t>
      </w:r>
    </w:p>
    <w:p w14:paraId="30CA9F04" w14:textId="77777777" w:rsidR="00AD100C" w:rsidRDefault="00AD100C" w:rsidP="00AD100C">
      <w:pPr>
        <w:pStyle w:val="Standard"/>
        <w:rPr>
          <w:i/>
          <w:iCs/>
        </w:rPr>
      </w:pPr>
    </w:p>
    <w:p w14:paraId="68432428" w14:textId="77777777" w:rsidR="00AD100C" w:rsidRDefault="00AD100C" w:rsidP="00AD100C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3. Údaje o tvorbě a použití fondů</w:t>
      </w:r>
    </w:p>
    <w:p w14:paraId="72CF0C36" w14:textId="293188DE" w:rsidR="00AD100C" w:rsidRDefault="00AD100C" w:rsidP="00AD100C">
      <w:pPr>
        <w:pStyle w:val="Standard"/>
      </w:pPr>
      <w:r>
        <w:t>Obec Uhřice v roce 202</w:t>
      </w:r>
      <w:r w:rsidR="007F222F">
        <w:t>1</w:t>
      </w:r>
      <w:r>
        <w:t xml:space="preserve"> tvořila peněžní fond na obnovu vodovodu.</w:t>
      </w:r>
    </w:p>
    <w:p w14:paraId="0C147339" w14:textId="77777777" w:rsidR="00AD100C" w:rsidRDefault="00AD100C" w:rsidP="00AD100C">
      <w:pPr>
        <w:pStyle w:val="Standard"/>
      </w:pPr>
    </w:p>
    <w:p w14:paraId="07951213" w14:textId="77777777" w:rsidR="00AD100C" w:rsidRDefault="00AD100C" w:rsidP="00AD100C">
      <w:pPr>
        <w:pStyle w:val="Standard"/>
      </w:pPr>
    </w:p>
    <w:p w14:paraId="7CE31780" w14:textId="77777777" w:rsidR="00AD100C" w:rsidRDefault="00AD100C" w:rsidP="00AD100C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4. Hospodaření zřízených příspěvkových organizací</w:t>
      </w:r>
    </w:p>
    <w:p w14:paraId="2F0976F9" w14:textId="322AB768" w:rsidR="00AD100C" w:rsidRDefault="00AD100C" w:rsidP="00AD100C">
      <w:pPr>
        <w:pStyle w:val="Standard"/>
      </w:pPr>
      <w:r>
        <w:t>Obec Uhřice neměla v roce 202</w:t>
      </w:r>
      <w:r w:rsidR="007F222F">
        <w:t>1</w:t>
      </w:r>
      <w:r>
        <w:t xml:space="preserve"> zřízenu žádnou příspěvkovou organizaci.</w:t>
      </w:r>
    </w:p>
    <w:p w14:paraId="1925F079" w14:textId="77777777" w:rsidR="00AD100C" w:rsidRDefault="00AD100C" w:rsidP="00AD100C">
      <w:pPr>
        <w:pStyle w:val="Standard"/>
      </w:pPr>
    </w:p>
    <w:p w14:paraId="5F870668" w14:textId="77777777" w:rsidR="00AD100C" w:rsidRDefault="00AD100C" w:rsidP="00AD100C">
      <w:pPr>
        <w:pStyle w:val="Standard"/>
      </w:pPr>
    </w:p>
    <w:p w14:paraId="5A0DA350" w14:textId="77777777" w:rsidR="00AD100C" w:rsidRDefault="00AD100C" w:rsidP="00AD100C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5. Vyúčtování finančních vztahů ke státnímu rozpočtu a ostatním rozpočtům veřejné úrovně</w:t>
      </w:r>
    </w:p>
    <w:p w14:paraId="583F249B" w14:textId="77777777" w:rsidR="00AD100C" w:rsidRDefault="00AD100C" w:rsidP="00AD100C">
      <w:pPr>
        <w:pStyle w:val="Standard"/>
      </w:pPr>
    </w:p>
    <w:p w14:paraId="096C2168" w14:textId="1FCEC782" w:rsidR="00AD100C" w:rsidRDefault="00AD100C" w:rsidP="00AD100C">
      <w:pPr>
        <w:pStyle w:val="Standard"/>
      </w:pPr>
      <w:r>
        <w:t>Dotace přijaté do rozpočtu obce v roce 202</w:t>
      </w:r>
      <w:r w:rsidR="007F222F">
        <w:t>1</w:t>
      </w:r>
      <w:r>
        <w:t xml:space="preserve"> byly čerpány na stanovený účel a řádně vyúčtovány.</w:t>
      </w:r>
    </w:p>
    <w:p w14:paraId="144A571E" w14:textId="77777777" w:rsidR="00AD100C" w:rsidRDefault="00AD100C" w:rsidP="00AD100C">
      <w:pPr>
        <w:pStyle w:val="Standard"/>
      </w:pPr>
    </w:p>
    <w:tbl>
      <w:tblPr>
        <w:tblW w:w="93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630"/>
        <w:gridCol w:w="2835"/>
        <w:gridCol w:w="1364"/>
        <w:gridCol w:w="1231"/>
        <w:gridCol w:w="1410"/>
        <w:gridCol w:w="1170"/>
      </w:tblGrid>
      <w:tr w:rsidR="00AD100C" w14:paraId="26436C32" w14:textId="77777777" w:rsidTr="00484711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FCE68E" w14:textId="77777777" w:rsidR="00AD100C" w:rsidRDefault="00AD100C" w:rsidP="00484711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ÚZ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258218" w14:textId="77777777" w:rsidR="00AD100C" w:rsidRDefault="00AD100C" w:rsidP="00484711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FCA884" w14:textId="77777777" w:rsidR="00AD100C" w:rsidRDefault="00AD100C" w:rsidP="00484711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účel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D9999B" w14:textId="77777777" w:rsidR="00AD100C" w:rsidRDefault="00AD100C" w:rsidP="00484711">
            <w:pPr>
              <w:pStyle w:val="TableContents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Poskytovatel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E6BE5A" w14:textId="77777777" w:rsidR="00AD100C" w:rsidRDefault="00AD100C" w:rsidP="00484711">
            <w:pPr>
              <w:pStyle w:val="TableContents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Poskytnutá</w:t>
            </w:r>
          </w:p>
          <w:p w14:paraId="04216408" w14:textId="77777777" w:rsidR="00AD100C" w:rsidRDefault="00AD100C" w:rsidP="00484711">
            <w:pPr>
              <w:pStyle w:val="TableContents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dotace (Kč)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073883" w14:textId="77777777" w:rsidR="00AD100C" w:rsidRDefault="00AD100C" w:rsidP="00484711">
            <w:pPr>
              <w:pStyle w:val="TableContents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Čerpání</w:t>
            </w:r>
          </w:p>
          <w:p w14:paraId="000FB683" w14:textId="2F01FD94" w:rsidR="00AD100C" w:rsidRDefault="00AD100C" w:rsidP="00484711">
            <w:pPr>
              <w:pStyle w:val="TableContents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31.12.202</w:t>
            </w:r>
            <w:r w:rsidR="007F222F">
              <w:rPr>
                <w:sz w:val="22"/>
                <w:szCs w:val="22"/>
              </w:rPr>
              <w:t>1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D9668D" w14:textId="77777777" w:rsidR="00AD100C" w:rsidRDefault="00AD100C" w:rsidP="00484711">
            <w:pPr>
              <w:pStyle w:val="TableContents"/>
              <w:tabs>
                <w:tab w:val="left" w:pos="1230"/>
              </w:tabs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Vratka</w:t>
            </w:r>
          </w:p>
          <w:p w14:paraId="30401A73" w14:textId="77777777" w:rsidR="00AD100C" w:rsidRDefault="00AD100C" w:rsidP="00484711">
            <w:pPr>
              <w:pStyle w:val="TableContents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(Kč)</w:t>
            </w:r>
          </w:p>
        </w:tc>
      </w:tr>
      <w:tr w:rsidR="00AD100C" w14:paraId="6C0DD4C9" w14:textId="77777777" w:rsidTr="00484711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9A7968" w14:textId="2588913C" w:rsidR="00AD100C" w:rsidRDefault="00914E6D" w:rsidP="00484711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D100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3049F2" w14:textId="4C855FAA" w:rsidR="00AD100C" w:rsidRDefault="00AD100C" w:rsidP="00484711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914E6D"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91A779" w14:textId="62FD77ED" w:rsidR="00AD100C" w:rsidRDefault="00914E6D" w:rsidP="00484711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péče o krajinu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D2AFA4" w14:textId="77777777" w:rsidR="00AD100C" w:rsidRDefault="00AD100C" w:rsidP="00484711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ZL. kraj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A8E286" w14:textId="4983A940" w:rsidR="00AD100C" w:rsidRDefault="007F222F" w:rsidP="00484711">
            <w:pPr>
              <w:pStyle w:val="TableContents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AD100C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06EE25" w14:textId="59F96AF4" w:rsidR="00AD100C" w:rsidRDefault="007F222F" w:rsidP="00484711">
            <w:pPr>
              <w:pStyle w:val="TableContents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AD100C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EAD583" w14:textId="77777777" w:rsidR="00AD100C" w:rsidRDefault="00AD100C" w:rsidP="00484711">
            <w:pPr>
              <w:pStyle w:val="TableContents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AD100C" w14:paraId="53FC8618" w14:textId="77777777" w:rsidTr="00484711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A906D2" w14:textId="1A3FF913" w:rsidR="00AD100C" w:rsidRDefault="00AD100C" w:rsidP="00484711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914E6D">
              <w:rPr>
                <w:sz w:val="22"/>
                <w:szCs w:val="22"/>
              </w:rPr>
              <w:t>071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77A465" w14:textId="77777777" w:rsidR="00AD100C" w:rsidRDefault="00AD100C" w:rsidP="00484711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EA8511" w14:textId="7A83C4B0" w:rsidR="00AD100C" w:rsidRDefault="00AD100C" w:rsidP="00484711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Volby do</w:t>
            </w:r>
            <w:r w:rsidR="00914E6D">
              <w:rPr>
                <w:sz w:val="22"/>
                <w:szCs w:val="22"/>
              </w:rPr>
              <w:t xml:space="preserve"> Parlamentu ČR</w:t>
            </w:r>
            <w:r>
              <w:rPr>
                <w:sz w:val="22"/>
                <w:szCs w:val="22"/>
              </w:rPr>
              <w:t xml:space="preserve"> 202</w:t>
            </w:r>
            <w:r w:rsidR="00914E6D">
              <w:rPr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FFB6DD" w14:textId="77777777" w:rsidR="00AD100C" w:rsidRDefault="00AD100C" w:rsidP="00484711">
            <w:pPr>
              <w:pStyle w:val="TableContents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MFČR</w:t>
            </w:r>
          </w:p>
        </w:tc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172661" w14:textId="77777777" w:rsidR="00AD100C" w:rsidRDefault="00AD100C" w:rsidP="00484711">
            <w:pPr>
              <w:pStyle w:val="TableContents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31 000,00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285F3C" w14:textId="29909224" w:rsidR="00AD100C" w:rsidRDefault="00AD100C" w:rsidP="00484711">
            <w:pPr>
              <w:pStyle w:val="TableContents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4E6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4</w:t>
            </w:r>
            <w:r w:rsidR="00914E6D">
              <w:rPr>
                <w:sz w:val="22"/>
                <w:szCs w:val="22"/>
              </w:rPr>
              <w:t>83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DA4E58" w14:textId="2BDA81F1" w:rsidR="00AD100C" w:rsidRDefault="00AD100C" w:rsidP="00484711">
            <w:pPr>
              <w:pStyle w:val="TableContents"/>
              <w:spacing w:line="25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14E6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5</w:t>
            </w:r>
            <w:r w:rsidR="00914E6D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,00</w:t>
            </w:r>
          </w:p>
        </w:tc>
      </w:tr>
    </w:tbl>
    <w:p w14:paraId="19B137F0" w14:textId="77777777" w:rsidR="00AD100C" w:rsidRDefault="00AD100C" w:rsidP="00AD100C">
      <w:pPr>
        <w:pStyle w:val="Standard"/>
      </w:pPr>
    </w:p>
    <w:p w14:paraId="3EBBB746" w14:textId="3A77D2A6" w:rsidR="00AD100C" w:rsidRDefault="00AD100C" w:rsidP="00AD100C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Poskytnut</w:t>
      </w:r>
      <w:r w:rsidR="007F222F">
        <w:rPr>
          <w:b/>
          <w:bCs/>
          <w:sz w:val="28"/>
          <w:szCs w:val="28"/>
          <w:u w:val="single"/>
        </w:rPr>
        <w:t>a</w:t>
      </w:r>
      <w:r>
        <w:rPr>
          <w:b/>
          <w:bCs/>
          <w:sz w:val="28"/>
          <w:szCs w:val="28"/>
          <w:u w:val="single"/>
        </w:rPr>
        <w:t xml:space="preserve"> dotace</w:t>
      </w:r>
    </w:p>
    <w:p w14:paraId="4272BE0A" w14:textId="2D49C08C" w:rsidR="00AD100C" w:rsidRDefault="00AD100C" w:rsidP="00AD100C">
      <w:pPr>
        <w:pStyle w:val="Standard"/>
      </w:pPr>
      <w:r>
        <w:t xml:space="preserve"> V roce 202</w:t>
      </w:r>
      <w:r w:rsidR="007F222F">
        <w:t>1</w:t>
      </w:r>
      <w:r>
        <w:t xml:space="preserve"> byla poskytnuta dotace od Zlínského kraje n</w:t>
      </w:r>
      <w:r w:rsidR="007F222F">
        <w:t>einvestiční dotace v rámci dotačního titulu „Program péče o krajinu“</w:t>
      </w:r>
      <w:r w:rsidR="00914E6D">
        <w:t xml:space="preserve"> a </w:t>
      </w:r>
      <w:r w:rsidR="00EA1F19">
        <w:t>neinvestiční účelová dotace pro „Volby do Parlamentu ČR“.</w:t>
      </w:r>
    </w:p>
    <w:p w14:paraId="46F155A8" w14:textId="77777777" w:rsidR="00AD100C" w:rsidRDefault="00AD100C" w:rsidP="00AD100C">
      <w:pPr>
        <w:pStyle w:val="Standard"/>
      </w:pPr>
    </w:p>
    <w:p w14:paraId="336FE792" w14:textId="77777777" w:rsidR="00AD100C" w:rsidRDefault="00AD100C" w:rsidP="00AD100C">
      <w:pPr>
        <w:pStyle w:val="Standard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6. Majetek obce</w:t>
      </w:r>
    </w:p>
    <w:p w14:paraId="6713A833" w14:textId="3AABCA11" w:rsidR="00AD100C" w:rsidRDefault="00AD100C" w:rsidP="00AD100C">
      <w:pPr>
        <w:pStyle w:val="Standard"/>
      </w:pPr>
      <w:r>
        <w:t>Na základě příkazu starostky byla provedena inventarizace majetku k 31.12.202</w:t>
      </w:r>
      <w:r w:rsidR="00EA1F19">
        <w:t>1</w:t>
      </w:r>
      <w:r>
        <w:t>.</w:t>
      </w:r>
    </w:p>
    <w:p w14:paraId="78289666" w14:textId="77777777" w:rsidR="00AD100C" w:rsidRDefault="00AD100C" w:rsidP="00AD100C">
      <w:pPr>
        <w:pStyle w:val="Standard"/>
      </w:pPr>
      <w:r>
        <w:t xml:space="preserve">Stav účtů v </w:t>
      </w:r>
      <w:proofErr w:type="gramStart"/>
      <w:r>
        <w:t>Kč :</w:t>
      </w:r>
      <w:proofErr w:type="gramEnd"/>
    </w:p>
    <w:p w14:paraId="481EBA25" w14:textId="77777777" w:rsidR="00AD100C" w:rsidRDefault="00AD100C" w:rsidP="00AD100C">
      <w:pPr>
        <w:pStyle w:val="Standard"/>
        <w:rPr>
          <w:b/>
          <w:bCs/>
        </w:rPr>
      </w:pPr>
      <w:r>
        <w:rPr>
          <w:b/>
          <w:bCs/>
        </w:rPr>
        <w:t>Dlouhodobý nehmotný majetek</w:t>
      </w:r>
    </w:p>
    <w:p w14:paraId="5DD7F747" w14:textId="77777777" w:rsidR="00AD100C" w:rsidRDefault="00AD100C" w:rsidP="00AD100C">
      <w:pPr>
        <w:pStyle w:val="Standard"/>
        <w:numPr>
          <w:ilvl w:val="0"/>
          <w:numId w:val="1"/>
        </w:numPr>
      </w:pPr>
      <w:r>
        <w:t>018 drobný dlouhodobý nehmotný majetek               81.959,03</w:t>
      </w:r>
    </w:p>
    <w:p w14:paraId="413656D4" w14:textId="77777777" w:rsidR="00AD100C" w:rsidRDefault="00AD100C" w:rsidP="00AD100C">
      <w:pPr>
        <w:pStyle w:val="Standard"/>
        <w:numPr>
          <w:ilvl w:val="0"/>
          <w:numId w:val="1"/>
        </w:numPr>
      </w:pPr>
      <w:r>
        <w:t>019 ostatní dlouhodobý nehmotný majetek              114.950,00</w:t>
      </w:r>
    </w:p>
    <w:p w14:paraId="5CADDC67" w14:textId="77777777" w:rsidR="00AD100C" w:rsidRDefault="00AD100C" w:rsidP="00AD100C">
      <w:pPr>
        <w:pStyle w:val="Standard"/>
      </w:pPr>
    </w:p>
    <w:p w14:paraId="14ED5002" w14:textId="77777777" w:rsidR="00AD100C" w:rsidRDefault="00AD100C" w:rsidP="00AD100C">
      <w:pPr>
        <w:pStyle w:val="Standard"/>
        <w:rPr>
          <w:b/>
          <w:bCs/>
        </w:rPr>
      </w:pPr>
      <w:r>
        <w:rPr>
          <w:b/>
          <w:bCs/>
        </w:rPr>
        <w:t>Dlouhodobý hmotný majetek</w:t>
      </w:r>
    </w:p>
    <w:p w14:paraId="6F23287A" w14:textId="77777777" w:rsidR="00AD100C" w:rsidRDefault="00AD100C" w:rsidP="00AD100C">
      <w:pPr>
        <w:pStyle w:val="Standard"/>
        <w:numPr>
          <w:ilvl w:val="0"/>
          <w:numId w:val="2"/>
        </w:numPr>
      </w:pPr>
      <w:r>
        <w:t>031 pozemky                                                           5.568.725,95</w:t>
      </w:r>
    </w:p>
    <w:p w14:paraId="32D4C2A9" w14:textId="77777777" w:rsidR="00AD100C" w:rsidRDefault="00AD100C" w:rsidP="00AD100C">
      <w:pPr>
        <w:pStyle w:val="Standard"/>
        <w:numPr>
          <w:ilvl w:val="0"/>
          <w:numId w:val="2"/>
        </w:numPr>
        <w:tabs>
          <w:tab w:val="left" w:pos="3510"/>
        </w:tabs>
      </w:pPr>
      <w:r>
        <w:t>032 kulturní předměty                                                  34.351,00</w:t>
      </w:r>
    </w:p>
    <w:p w14:paraId="273CAE6E" w14:textId="77777777" w:rsidR="00AD100C" w:rsidRDefault="00AD100C" w:rsidP="00AD100C">
      <w:pPr>
        <w:pStyle w:val="Standard"/>
        <w:numPr>
          <w:ilvl w:val="0"/>
          <w:numId w:val="2"/>
        </w:numPr>
        <w:tabs>
          <w:tab w:val="left" w:pos="3510"/>
        </w:tabs>
      </w:pPr>
      <w:r>
        <w:t xml:space="preserve">021 stavby                                                             27.930.918,98             </w:t>
      </w:r>
    </w:p>
    <w:p w14:paraId="5DFC6E0D" w14:textId="77777777" w:rsidR="00AD100C" w:rsidRDefault="00AD100C" w:rsidP="00AD100C">
      <w:pPr>
        <w:pStyle w:val="Standard"/>
        <w:numPr>
          <w:ilvl w:val="0"/>
          <w:numId w:val="2"/>
        </w:numPr>
        <w:tabs>
          <w:tab w:val="left" w:pos="3510"/>
        </w:tabs>
      </w:pPr>
      <w:r>
        <w:t>022 samostatné movité věci                                    1.030.063,60</w:t>
      </w:r>
    </w:p>
    <w:p w14:paraId="3816DC7D" w14:textId="5C17F670" w:rsidR="00AD100C" w:rsidRDefault="00AD100C" w:rsidP="00AD100C">
      <w:pPr>
        <w:pStyle w:val="Standard"/>
        <w:numPr>
          <w:ilvl w:val="0"/>
          <w:numId w:val="2"/>
        </w:numPr>
        <w:tabs>
          <w:tab w:val="left" w:pos="3510"/>
        </w:tabs>
      </w:pPr>
      <w:r>
        <w:t>028 drobný dlouhodobý hmotný majetek               1.4</w:t>
      </w:r>
      <w:r w:rsidR="00695E2B">
        <w:t>23</w:t>
      </w:r>
      <w:r>
        <w:t>.</w:t>
      </w:r>
      <w:r w:rsidR="00695E2B">
        <w:t>330</w:t>
      </w:r>
      <w:r>
        <w:t>,68</w:t>
      </w:r>
    </w:p>
    <w:p w14:paraId="6015733C" w14:textId="3700BDDD" w:rsidR="00AD100C" w:rsidRDefault="00AD100C" w:rsidP="00AD100C">
      <w:pPr>
        <w:pStyle w:val="Standard"/>
        <w:numPr>
          <w:ilvl w:val="0"/>
          <w:numId w:val="2"/>
        </w:numPr>
        <w:tabs>
          <w:tab w:val="left" w:pos="3510"/>
        </w:tabs>
      </w:pPr>
      <w:r>
        <w:t xml:space="preserve">042 nedokončený dlouhodobý </w:t>
      </w:r>
      <w:proofErr w:type="spellStart"/>
      <w:proofErr w:type="gramStart"/>
      <w:r>
        <w:t>hm.majetek</w:t>
      </w:r>
      <w:proofErr w:type="spellEnd"/>
      <w:proofErr w:type="gramEnd"/>
      <w:r>
        <w:t xml:space="preserve">               </w:t>
      </w:r>
      <w:r w:rsidR="00695E2B">
        <w:t>802</w:t>
      </w:r>
      <w:r>
        <w:t>.</w:t>
      </w:r>
      <w:r w:rsidR="00695E2B">
        <w:t>2</w:t>
      </w:r>
      <w:r>
        <w:t>66,00</w:t>
      </w:r>
    </w:p>
    <w:p w14:paraId="31F2BE1B" w14:textId="77777777" w:rsidR="00AD100C" w:rsidRDefault="00AD100C" w:rsidP="00AD100C">
      <w:pPr>
        <w:pStyle w:val="Standard"/>
        <w:tabs>
          <w:tab w:val="left" w:pos="4230"/>
        </w:tabs>
      </w:pPr>
    </w:p>
    <w:p w14:paraId="4873EE92" w14:textId="77777777" w:rsidR="00AD100C" w:rsidRDefault="00AD100C" w:rsidP="00AD100C">
      <w:pPr>
        <w:pStyle w:val="Standard"/>
        <w:tabs>
          <w:tab w:val="left" w:pos="4230"/>
        </w:tabs>
        <w:rPr>
          <w:b/>
          <w:bCs/>
        </w:rPr>
      </w:pPr>
      <w:r>
        <w:rPr>
          <w:b/>
          <w:bCs/>
        </w:rPr>
        <w:t>Dlouhodobý finanční majetek</w:t>
      </w:r>
    </w:p>
    <w:p w14:paraId="22942BEF" w14:textId="77777777" w:rsidR="00AD100C" w:rsidRDefault="00AD100C" w:rsidP="00AD100C">
      <w:pPr>
        <w:pStyle w:val="Standard"/>
        <w:numPr>
          <w:ilvl w:val="0"/>
          <w:numId w:val="3"/>
        </w:numPr>
        <w:tabs>
          <w:tab w:val="left" w:pos="3210"/>
        </w:tabs>
      </w:pPr>
      <w:r>
        <w:t>069 akcie                                                                   67.000,00</w:t>
      </w:r>
    </w:p>
    <w:p w14:paraId="296641F3" w14:textId="77777777" w:rsidR="00AD100C" w:rsidRDefault="00AD100C" w:rsidP="00AD100C">
      <w:pPr>
        <w:pStyle w:val="Standard"/>
        <w:tabs>
          <w:tab w:val="left" w:pos="4230"/>
        </w:tabs>
        <w:ind w:left="720"/>
      </w:pPr>
    </w:p>
    <w:p w14:paraId="52FCBDC0" w14:textId="77777777" w:rsidR="00AD100C" w:rsidRDefault="00AD100C" w:rsidP="00AD100C">
      <w:pPr>
        <w:pStyle w:val="Standard"/>
        <w:tabs>
          <w:tab w:val="left" w:pos="4230"/>
        </w:tabs>
        <w:rPr>
          <w:b/>
          <w:bCs/>
        </w:rPr>
      </w:pPr>
      <w:r>
        <w:rPr>
          <w:b/>
          <w:bCs/>
        </w:rPr>
        <w:lastRenderedPageBreak/>
        <w:t>Zásoby</w:t>
      </w:r>
    </w:p>
    <w:p w14:paraId="45084A9D" w14:textId="77777777" w:rsidR="00AD100C" w:rsidRDefault="00AD100C" w:rsidP="00AD100C">
      <w:pPr>
        <w:pStyle w:val="Standard"/>
        <w:numPr>
          <w:ilvl w:val="0"/>
          <w:numId w:val="3"/>
        </w:numPr>
        <w:tabs>
          <w:tab w:val="left" w:pos="3210"/>
        </w:tabs>
      </w:pPr>
      <w:r>
        <w:t xml:space="preserve">132 zboží na skladě                                                        750,00                                                            </w:t>
      </w:r>
    </w:p>
    <w:p w14:paraId="6A233709" w14:textId="77777777" w:rsidR="00AD100C" w:rsidRDefault="00AD100C" w:rsidP="00AD100C">
      <w:pPr>
        <w:pStyle w:val="Standard"/>
        <w:tabs>
          <w:tab w:val="left" w:pos="4230"/>
        </w:tabs>
        <w:ind w:left="720"/>
        <w:rPr>
          <w:b/>
          <w:bCs/>
        </w:rPr>
      </w:pPr>
    </w:p>
    <w:p w14:paraId="6403317A" w14:textId="77777777" w:rsidR="00AD100C" w:rsidRDefault="00AD100C" w:rsidP="00AD100C">
      <w:pPr>
        <w:pStyle w:val="Standard"/>
        <w:tabs>
          <w:tab w:val="left" w:pos="4230"/>
        </w:tabs>
      </w:pPr>
    </w:p>
    <w:p w14:paraId="698E1406" w14:textId="77777777" w:rsidR="00AD100C" w:rsidRDefault="00AD100C" w:rsidP="00AD100C">
      <w:pPr>
        <w:pStyle w:val="Standard"/>
        <w:tabs>
          <w:tab w:val="left" w:pos="4230"/>
        </w:tabs>
      </w:pPr>
    </w:p>
    <w:p w14:paraId="0AA309F1" w14:textId="77777777" w:rsidR="00AD100C" w:rsidRDefault="00AD100C" w:rsidP="00AD100C">
      <w:pPr>
        <w:pStyle w:val="Standard"/>
        <w:tabs>
          <w:tab w:val="left" w:pos="4230"/>
        </w:tabs>
        <w:rPr>
          <w:b/>
          <w:bCs/>
        </w:rPr>
      </w:pPr>
      <w:r>
        <w:rPr>
          <w:b/>
          <w:bCs/>
        </w:rPr>
        <w:t xml:space="preserve">Krátkodobé pohledávky                 </w:t>
      </w:r>
    </w:p>
    <w:p w14:paraId="2BC11B46" w14:textId="33F79157" w:rsidR="00AD100C" w:rsidRDefault="00AD100C" w:rsidP="00AD100C">
      <w:pPr>
        <w:pStyle w:val="Standard"/>
        <w:numPr>
          <w:ilvl w:val="0"/>
          <w:numId w:val="4"/>
        </w:numPr>
        <w:tabs>
          <w:tab w:val="left" w:pos="3510"/>
        </w:tabs>
      </w:pPr>
      <w:r>
        <w:t xml:space="preserve">314 krátkodobé poskytnuté zálohy                                 </w:t>
      </w:r>
      <w:r w:rsidR="00695E2B">
        <w:t>95</w:t>
      </w:r>
      <w:r>
        <w:t>.</w:t>
      </w:r>
      <w:r w:rsidR="00695E2B">
        <w:t>10</w:t>
      </w:r>
      <w:r>
        <w:t>0,00</w:t>
      </w:r>
    </w:p>
    <w:p w14:paraId="2A40132A" w14:textId="65C73736" w:rsidR="00AD100C" w:rsidRDefault="00AD100C" w:rsidP="00AD100C">
      <w:pPr>
        <w:pStyle w:val="Standard"/>
        <w:numPr>
          <w:ilvl w:val="0"/>
          <w:numId w:val="4"/>
        </w:numPr>
        <w:tabs>
          <w:tab w:val="left" w:pos="3510"/>
        </w:tabs>
      </w:pPr>
      <w:r>
        <w:t xml:space="preserve">315 jiné pohledávky z hlavní činnosti                                 </w:t>
      </w:r>
      <w:r w:rsidR="00695E2B">
        <w:t>550</w:t>
      </w:r>
      <w:r>
        <w:t>,</w:t>
      </w:r>
      <w:r w:rsidR="00695E2B">
        <w:t>0</w:t>
      </w:r>
      <w:r>
        <w:t>0</w:t>
      </w:r>
    </w:p>
    <w:p w14:paraId="6CCB0FEE" w14:textId="77777777" w:rsidR="00AD100C" w:rsidRDefault="00AD100C" w:rsidP="00AD100C">
      <w:pPr>
        <w:pStyle w:val="Standard"/>
        <w:numPr>
          <w:ilvl w:val="0"/>
          <w:numId w:val="4"/>
        </w:numPr>
        <w:tabs>
          <w:tab w:val="left" w:pos="3510"/>
        </w:tabs>
      </w:pPr>
      <w:r>
        <w:t>381 náklady příštích období                                          185.556,00</w:t>
      </w:r>
    </w:p>
    <w:p w14:paraId="452EFF64" w14:textId="77777777" w:rsidR="00AD100C" w:rsidRDefault="00AD100C" w:rsidP="00AD100C">
      <w:pPr>
        <w:pStyle w:val="Standard"/>
        <w:tabs>
          <w:tab w:val="left" w:pos="4230"/>
        </w:tabs>
        <w:ind w:left="720"/>
      </w:pPr>
      <w:r>
        <w:t xml:space="preserve">                                                            </w:t>
      </w:r>
    </w:p>
    <w:p w14:paraId="370888C1" w14:textId="77777777" w:rsidR="00AD100C" w:rsidRDefault="00AD100C" w:rsidP="00AD100C">
      <w:pPr>
        <w:pStyle w:val="Standard"/>
        <w:tabs>
          <w:tab w:val="left" w:pos="4230"/>
        </w:tabs>
        <w:rPr>
          <w:b/>
          <w:bCs/>
        </w:rPr>
      </w:pPr>
      <w:r>
        <w:rPr>
          <w:b/>
          <w:bCs/>
        </w:rPr>
        <w:t>Krátkodobý finanční majetek</w:t>
      </w:r>
    </w:p>
    <w:p w14:paraId="5D731D64" w14:textId="4D9B1ABB" w:rsidR="00AD100C" w:rsidRDefault="00AD100C" w:rsidP="00AD100C">
      <w:pPr>
        <w:pStyle w:val="Standard"/>
        <w:numPr>
          <w:ilvl w:val="0"/>
          <w:numId w:val="5"/>
        </w:numPr>
        <w:tabs>
          <w:tab w:val="left" w:pos="3510"/>
        </w:tabs>
      </w:pPr>
      <w:r>
        <w:t xml:space="preserve">231 základní běžný účet                                            </w:t>
      </w:r>
      <w:r w:rsidR="00F00406">
        <w:t>4</w:t>
      </w:r>
      <w:r>
        <w:t>.</w:t>
      </w:r>
      <w:r w:rsidR="00F00406">
        <w:t>382</w:t>
      </w:r>
      <w:r>
        <w:t>.1</w:t>
      </w:r>
      <w:r w:rsidR="00F00406">
        <w:t>07</w:t>
      </w:r>
      <w:r>
        <w:t>,</w:t>
      </w:r>
      <w:r w:rsidR="00F00406">
        <w:t>0</w:t>
      </w:r>
      <w:r>
        <w:t>7</w:t>
      </w:r>
    </w:p>
    <w:p w14:paraId="243B77E5" w14:textId="1A0F71A4" w:rsidR="00AD100C" w:rsidRDefault="00AD100C" w:rsidP="00AD100C">
      <w:pPr>
        <w:pStyle w:val="Standard"/>
        <w:numPr>
          <w:ilvl w:val="0"/>
          <w:numId w:val="5"/>
        </w:numPr>
        <w:tabs>
          <w:tab w:val="left" w:pos="3510"/>
        </w:tabs>
      </w:pPr>
      <w:r>
        <w:t>236 peněžní fond                                                          5</w:t>
      </w:r>
      <w:r w:rsidR="00F00406">
        <w:t>6</w:t>
      </w:r>
      <w:r>
        <w:t>0.000,00</w:t>
      </w:r>
    </w:p>
    <w:p w14:paraId="18735B9E" w14:textId="2A475ECE" w:rsidR="00AD100C" w:rsidRDefault="00AD100C" w:rsidP="00AD100C">
      <w:pPr>
        <w:pStyle w:val="Standard"/>
        <w:numPr>
          <w:ilvl w:val="0"/>
          <w:numId w:val="5"/>
        </w:numPr>
        <w:tabs>
          <w:tab w:val="left" w:pos="3510"/>
        </w:tabs>
      </w:pPr>
      <w:r>
        <w:t xml:space="preserve">261 pokladna                                                                    </w:t>
      </w:r>
      <w:r w:rsidR="00F00406">
        <w:t>4.975</w:t>
      </w:r>
      <w:r>
        <w:t>,00</w:t>
      </w:r>
    </w:p>
    <w:p w14:paraId="1C8E848F" w14:textId="77777777" w:rsidR="00AD100C" w:rsidRDefault="00AD100C" w:rsidP="00AD100C">
      <w:pPr>
        <w:pStyle w:val="Standard"/>
        <w:tabs>
          <w:tab w:val="left" w:pos="4230"/>
        </w:tabs>
      </w:pPr>
    </w:p>
    <w:p w14:paraId="2280125B" w14:textId="77777777" w:rsidR="00AD100C" w:rsidRDefault="00AD100C" w:rsidP="00AD100C">
      <w:pPr>
        <w:pStyle w:val="Standard"/>
        <w:tabs>
          <w:tab w:val="left" w:pos="4230"/>
        </w:tabs>
        <w:rPr>
          <w:b/>
          <w:bCs/>
        </w:rPr>
      </w:pPr>
      <w:r>
        <w:rPr>
          <w:b/>
          <w:bCs/>
        </w:rPr>
        <w:t>Krátkodobé závazky</w:t>
      </w:r>
    </w:p>
    <w:p w14:paraId="264CED93" w14:textId="694A3D72" w:rsidR="00AD100C" w:rsidRDefault="00AD100C" w:rsidP="00AD100C">
      <w:pPr>
        <w:pStyle w:val="Standard"/>
        <w:numPr>
          <w:ilvl w:val="0"/>
          <w:numId w:val="6"/>
        </w:numPr>
        <w:tabs>
          <w:tab w:val="left" w:pos="3510"/>
        </w:tabs>
      </w:pPr>
      <w:r>
        <w:t xml:space="preserve">321 dodavatelé                                                                </w:t>
      </w:r>
      <w:r w:rsidR="00CB0F73">
        <w:t>22</w:t>
      </w:r>
      <w:r>
        <w:t>.</w:t>
      </w:r>
      <w:r w:rsidR="00CB0F73">
        <w:t>557</w:t>
      </w:r>
      <w:r>
        <w:t>,</w:t>
      </w:r>
      <w:r w:rsidR="00CB0F73">
        <w:t>27</w:t>
      </w:r>
    </w:p>
    <w:p w14:paraId="7042E2F0" w14:textId="33C04314" w:rsidR="00AD100C" w:rsidRDefault="00AD100C" w:rsidP="00AD100C">
      <w:pPr>
        <w:pStyle w:val="Standard"/>
        <w:numPr>
          <w:ilvl w:val="0"/>
          <w:numId w:val="7"/>
        </w:numPr>
        <w:tabs>
          <w:tab w:val="left" w:pos="3510"/>
        </w:tabs>
      </w:pPr>
      <w:r>
        <w:t>331 zaměstnanci                                                             5</w:t>
      </w:r>
      <w:r w:rsidR="00726333">
        <w:t>1</w:t>
      </w:r>
      <w:r>
        <w:t>.</w:t>
      </w:r>
      <w:r w:rsidR="00726333">
        <w:t>357</w:t>
      </w:r>
      <w:r>
        <w:t>,00</w:t>
      </w:r>
    </w:p>
    <w:p w14:paraId="5108F66A" w14:textId="79B8F6E7" w:rsidR="00AD100C" w:rsidRDefault="00AD100C" w:rsidP="00AD100C">
      <w:pPr>
        <w:pStyle w:val="Standard"/>
        <w:numPr>
          <w:ilvl w:val="0"/>
          <w:numId w:val="7"/>
        </w:numPr>
        <w:tabs>
          <w:tab w:val="left" w:pos="3510"/>
        </w:tabs>
      </w:pPr>
      <w:r>
        <w:t xml:space="preserve">336 sociální zabezpečení                                                  </w:t>
      </w:r>
      <w:r w:rsidR="00726333">
        <w:t>5</w:t>
      </w:r>
      <w:r>
        <w:t>.</w:t>
      </w:r>
      <w:r w:rsidR="00726333">
        <w:t>534</w:t>
      </w:r>
      <w:r>
        <w:t>,00</w:t>
      </w:r>
    </w:p>
    <w:p w14:paraId="5FE229A1" w14:textId="338DC627" w:rsidR="00AD100C" w:rsidRDefault="00AD100C" w:rsidP="00AD100C">
      <w:pPr>
        <w:pStyle w:val="Standard"/>
        <w:numPr>
          <w:ilvl w:val="0"/>
          <w:numId w:val="7"/>
        </w:numPr>
        <w:tabs>
          <w:tab w:val="left" w:pos="3510"/>
        </w:tabs>
      </w:pPr>
      <w:r>
        <w:t>337 zdravotní pojištění                                                     7.</w:t>
      </w:r>
      <w:r w:rsidR="00726333">
        <w:t>687</w:t>
      </w:r>
      <w:r>
        <w:t xml:space="preserve">,00 </w:t>
      </w:r>
    </w:p>
    <w:p w14:paraId="51525373" w14:textId="2EBDE717" w:rsidR="00AD100C" w:rsidRDefault="00AD100C" w:rsidP="00AD100C">
      <w:pPr>
        <w:pStyle w:val="Standard"/>
        <w:numPr>
          <w:ilvl w:val="0"/>
          <w:numId w:val="7"/>
        </w:numPr>
        <w:tabs>
          <w:tab w:val="left" w:pos="3510"/>
        </w:tabs>
      </w:pPr>
      <w:r>
        <w:t xml:space="preserve">342 </w:t>
      </w:r>
      <w:proofErr w:type="gramStart"/>
      <w:r>
        <w:t>ost.daně</w:t>
      </w:r>
      <w:proofErr w:type="gramEnd"/>
      <w:r>
        <w:t xml:space="preserve">, poplatky                                                       </w:t>
      </w:r>
      <w:r w:rsidR="00E9364F">
        <w:t>6</w:t>
      </w:r>
      <w:r>
        <w:t>.</w:t>
      </w:r>
      <w:r w:rsidR="00E9364F">
        <w:t>356</w:t>
      </w:r>
      <w:r>
        <w:t xml:space="preserve">,00                                </w:t>
      </w:r>
    </w:p>
    <w:p w14:paraId="5E5830B4" w14:textId="42B67A36" w:rsidR="00AD100C" w:rsidRDefault="00AD100C" w:rsidP="00AD100C">
      <w:pPr>
        <w:pStyle w:val="Standard"/>
        <w:numPr>
          <w:ilvl w:val="0"/>
          <w:numId w:val="7"/>
        </w:numPr>
        <w:tabs>
          <w:tab w:val="left" w:pos="3510"/>
        </w:tabs>
      </w:pPr>
      <w:r>
        <w:t xml:space="preserve">374 přijaté zálohy na transfery                                        </w:t>
      </w:r>
      <w:r w:rsidR="00E9364F">
        <w:t>31</w:t>
      </w:r>
      <w:r>
        <w:t>.000,00</w:t>
      </w:r>
    </w:p>
    <w:p w14:paraId="785156A2" w14:textId="77777777" w:rsidR="00AD100C" w:rsidRDefault="00AD100C" w:rsidP="00AD100C">
      <w:pPr>
        <w:pStyle w:val="Standard"/>
        <w:numPr>
          <w:ilvl w:val="0"/>
          <w:numId w:val="7"/>
        </w:numPr>
        <w:tabs>
          <w:tab w:val="left" w:pos="3510"/>
        </w:tabs>
      </w:pPr>
      <w:r>
        <w:t>389 dohadné účty pasivní                                                88.240,00</w:t>
      </w:r>
    </w:p>
    <w:p w14:paraId="63757E9C" w14:textId="77777777" w:rsidR="00AD100C" w:rsidRDefault="00AD100C" w:rsidP="00AD100C">
      <w:pPr>
        <w:pStyle w:val="Standard"/>
        <w:tabs>
          <w:tab w:val="left" w:pos="4230"/>
        </w:tabs>
        <w:ind w:left="720"/>
      </w:pPr>
    </w:p>
    <w:p w14:paraId="2D8706F5" w14:textId="77777777" w:rsidR="00AD100C" w:rsidRDefault="00AD100C" w:rsidP="00AD100C">
      <w:pPr>
        <w:pStyle w:val="Standard"/>
        <w:tabs>
          <w:tab w:val="left" w:pos="4230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Výkaz Rozvaha ÚSC tvoří přílohu č.2, Příloha tvoří přílohu č.3.</w:t>
      </w:r>
    </w:p>
    <w:p w14:paraId="3022A824" w14:textId="77777777" w:rsidR="00AD100C" w:rsidRDefault="00AD100C" w:rsidP="00AD100C">
      <w:pPr>
        <w:pStyle w:val="Standard"/>
        <w:tabs>
          <w:tab w:val="left" w:pos="4230"/>
        </w:tabs>
        <w:rPr>
          <w:b/>
          <w:bCs/>
          <w:i/>
          <w:iCs/>
          <w:sz w:val="22"/>
          <w:szCs w:val="22"/>
        </w:rPr>
      </w:pPr>
    </w:p>
    <w:p w14:paraId="3C993D54" w14:textId="77777777" w:rsidR="00AD100C" w:rsidRDefault="00AD100C" w:rsidP="00AD100C">
      <w:pPr>
        <w:pStyle w:val="Standard"/>
        <w:tabs>
          <w:tab w:val="left" w:pos="423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7. Hospodaření obce</w:t>
      </w:r>
    </w:p>
    <w:p w14:paraId="5DD28798" w14:textId="77777777" w:rsidR="00AD100C" w:rsidRDefault="00AD100C" w:rsidP="00AD100C">
      <w:pPr>
        <w:pStyle w:val="Standard"/>
        <w:tabs>
          <w:tab w:val="left" w:pos="4230"/>
        </w:tabs>
        <w:rPr>
          <w:b/>
          <w:bCs/>
          <w:sz w:val="28"/>
          <w:szCs w:val="28"/>
          <w:u w:val="single"/>
        </w:rPr>
      </w:pPr>
    </w:p>
    <w:p w14:paraId="70A8C861" w14:textId="2033DF3E" w:rsidR="00AD100C" w:rsidRDefault="00AD100C" w:rsidP="00AD100C">
      <w:pPr>
        <w:pStyle w:val="Standard"/>
        <w:tabs>
          <w:tab w:val="left" w:pos="4230"/>
        </w:tabs>
      </w:pPr>
      <w:r>
        <w:t>Výsledek hospodaření z hlavní činnosti běžného účetního období obce Uhřice za rok 202</w:t>
      </w:r>
      <w:r w:rsidR="00552AA0">
        <w:t>1</w:t>
      </w:r>
      <w:r>
        <w:t xml:space="preserve"> je:  </w:t>
      </w:r>
    </w:p>
    <w:p w14:paraId="161C1C3D" w14:textId="295AE03C" w:rsidR="00AD100C" w:rsidRDefault="001C1EBD" w:rsidP="00AD100C">
      <w:pPr>
        <w:pStyle w:val="Standard"/>
        <w:tabs>
          <w:tab w:val="left" w:pos="4230"/>
        </w:tabs>
      </w:pPr>
      <w:r>
        <w:t>827</w:t>
      </w:r>
      <w:r w:rsidR="00AD100C">
        <w:t>.</w:t>
      </w:r>
      <w:r>
        <w:t>060</w:t>
      </w:r>
      <w:r w:rsidR="00AD100C">
        <w:t>,</w:t>
      </w:r>
      <w:r>
        <w:t>28</w:t>
      </w:r>
      <w:r w:rsidR="00AD100C">
        <w:t xml:space="preserve"> Kč.</w:t>
      </w:r>
    </w:p>
    <w:p w14:paraId="4F741252" w14:textId="77777777" w:rsidR="00AD100C" w:rsidRDefault="00AD100C" w:rsidP="00AD100C">
      <w:pPr>
        <w:pStyle w:val="Standard"/>
        <w:tabs>
          <w:tab w:val="left" w:pos="4230"/>
        </w:tabs>
      </w:pPr>
      <w:r>
        <w:rPr>
          <w:b/>
          <w:bCs/>
          <w:i/>
          <w:iCs/>
          <w:sz w:val="22"/>
          <w:szCs w:val="22"/>
        </w:rPr>
        <w:t>Výkaz zisku a ztráty tvoří přílohu č.4.</w:t>
      </w:r>
    </w:p>
    <w:p w14:paraId="32EFBC8A" w14:textId="77777777" w:rsidR="00AD100C" w:rsidRDefault="00AD100C" w:rsidP="00AD100C">
      <w:pPr>
        <w:pStyle w:val="Standard"/>
        <w:tabs>
          <w:tab w:val="left" w:pos="4230"/>
        </w:tabs>
        <w:rPr>
          <w:b/>
          <w:bCs/>
          <w:i/>
          <w:iCs/>
          <w:sz w:val="22"/>
          <w:szCs w:val="22"/>
        </w:rPr>
      </w:pPr>
    </w:p>
    <w:p w14:paraId="3220D16D" w14:textId="77777777" w:rsidR="00AD100C" w:rsidRDefault="00AD100C" w:rsidP="00AD100C">
      <w:pPr>
        <w:pStyle w:val="Standard"/>
        <w:tabs>
          <w:tab w:val="left" w:pos="4230"/>
        </w:tabs>
        <w:rPr>
          <w:b/>
          <w:bCs/>
          <w:i/>
          <w:iCs/>
          <w:sz w:val="22"/>
          <w:szCs w:val="22"/>
        </w:rPr>
      </w:pPr>
    </w:p>
    <w:p w14:paraId="300F0D87" w14:textId="2C18234B" w:rsidR="00AD100C" w:rsidRDefault="00AD100C" w:rsidP="00AD100C">
      <w:pPr>
        <w:pStyle w:val="Standard"/>
        <w:tabs>
          <w:tab w:val="left" w:pos="423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8. Zpráva o výsledku přezkoumání hospodaření obce za rok 202</w:t>
      </w:r>
      <w:r w:rsidR="00552AA0">
        <w:rPr>
          <w:b/>
          <w:bCs/>
          <w:sz w:val="28"/>
          <w:szCs w:val="28"/>
          <w:u w:val="single"/>
        </w:rPr>
        <w:t>1</w:t>
      </w:r>
    </w:p>
    <w:p w14:paraId="4C86C018" w14:textId="6EB04E33" w:rsidR="00AD100C" w:rsidRDefault="00AD100C" w:rsidP="00AD100C">
      <w:pPr>
        <w:pStyle w:val="Standard"/>
        <w:tabs>
          <w:tab w:val="left" w:pos="4230"/>
        </w:tabs>
      </w:pPr>
      <w:r>
        <w:t xml:space="preserve">Přezkoumání bylo provedeno v souladu se zákonem č.420/2004 Sb., o přezkoumávání hospodaření územních samosprávných celků a dobrovolných svazků obcí ve </w:t>
      </w:r>
      <w:proofErr w:type="gramStart"/>
      <w:r>
        <w:t xml:space="preserve">dnech  </w:t>
      </w:r>
      <w:r w:rsidR="00552AA0">
        <w:t>9</w:t>
      </w:r>
      <w:r>
        <w:t>.</w:t>
      </w:r>
      <w:r w:rsidR="00552AA0">
        <w:t>6</w:t>
      </w:r>
      <w:r>
        <w:t>.202</w:t>
      </w:r>
      <w:r w:rsidR="00552AA0">
        <w:t>2</w:t>
      </w:r>
      <w:proofErr w:type="gramEnd"/>
      <w:r>
        <w:t xml:space="preserve"> – </w:t>
      </w:r>
      <w:r w:rsidR="00552AA0">
        <w:t>10</w:t>
      </w:r>
      <w:r>
        <w:t>.</w:t>
      </w:r>
      <w:r w:rsidR="00552AA0">
        <w:t>6</w:t>
      </w:r>
      <w:r>
        <w:t>.202</w:t>
      </w:r>
      <w:r w:rsidR="00552AA0">
        <w:t>2</w:t>
      </w:r>
      <w:r>
        <w:t>.</w:t>
      </w:r>
    </w:p>
    <w:p w14:paraId="68844091" w14:textId="52ADA285" w:rsidR="00AD100C" w:rsidRDefault="00AD100C" w:rsidP="00AD100C">
      <w:pPr>
        <w:pStyle w:val="Standard"/>
        <w:tabs>
          <w:tab w:val="left" w:pos="4230"/>
        </w:tabs>
      </w:pPr>
      <w:r>
        <w:t>Přezkoumání vykonal</w:t>
      </w:r>
      <w:r w:rsidR="009531BA">
        <w:t>i</w:t>
      </w:r>
      <w:r>
        <w:t xml:space="preserve"> pověře</w:t>
      </w:r>
      <w:r w:rsidR="009531BA">
        <w:t>ní</w:t>
      </w:r>
      <w:r>
        <w:t xml:space="preserve"> kontrolo</w:t>
      </w:r>
      <w:r w:rsidR="009531BA">
        <w:t>ři</w:t>
      </w:r>
      <w:r>
        <w:t xml:space="preserve"> Krajského úřadu Zlínského kraje Ing.</w:t>
      </w:r>
      <w:r w:rsidR="00552AA0">
        <w:t xml:space="preserve"> Věra </w:t>
      </w:r>
      <w:proofErr w:type="spellStart"/>
      <w:r w:rsidR="00552AA0">
        <w:t>Bělíčková</w:t>
      </w:r>
      <w:proofErr w:type="spellEnd"/>
      <w:r w:rsidR="00552AA0">
        <w:t xml:space="preserve"> a M</w:t>
      </w:r>
      <w:r w:rsidR="002F65D7">
        <w:t>gr</w:t>
      </w:r>
      <w:r>
        <w:t>.</w:t>
      </w:r>
      <w:r w:rsidR="002F65D7">
        <w:t xml:space="preserve"> Jiří </w:t>
      </w:r>
      <w:proofErr w:type="spellStart"/>
      <w:r w:rsidR="002F65D7">
        <w:t>Firich</w:t>
      </w:r>
      <w:proofErr w:type="spellEnd"/>
      <w:r w:rsidR="002F65D7">
        <w:t>.</w:t>
      </w:r>
    </w:p>
    <w:p w14:paraId="34ADF170" w14:textId="77777777" w:rsidR="00AD100C" w:rsidRDefault="00AD100C" w:rsidP="00AD100C">
      <w:pPr>
        <w:pStyle w:val="Standard"/>
        <w:tabs>
          <w:tab w:val="left" w:pos="4230"/>
        </w:tabs>
      </w:pPr>
    </w:p>
    <w:p w14:paraId="10142BB5" w14:textId="581B4832" w:rsidR="00AD100C" w:rsidRDefault="00AD100C" w:rsidP="00AD100C">
      <w:pPr>
        <w:pStyle w:val="Standard"/>
        <w:tabs>
          <w:tab w:val="left" w:pos="4230"/>
        </w:tabs>
      </w:pPr>
      <w:r>
        <w:t xml:space="preserve">Závěr zprávy zní: </w:t>
      </w:r>
      <w:r>
        <w:rPr>
          <w:b/>
          <w:bCs/>
        </w:rPr>
        <w:t>byly zjištěny chyby a nedostatky</w:t>
      </w:r>
      <w:r w:rsidR="002F65D7">
        <w:rPr>
          <w:b/>
          <w:bCs/>
        </w:rPr>
        <w:t>, které nemají závažnost nedostatků</w:t>
      </w:r>
      <w:r>
        <w:rPr>
          <w:b/>
          <w:bCs/>
        </w:rPr>
        <w:t xml:space="preserve"> uveden</w:t>
      </w:r>
      <w:r w:rsidR="002F65D7">
        <w:rPr>
          <w:b/>
          <w:bCs/>
        </w:rPr>
        <w:t>ých</w:t>
      </w:r>
      <w:r>
        <w:rPr>
          <w:b/>
          <w:bCs/>
        </w:rPr>
        <w:t xml:space="preserve"> v § 10 odst. 3 zákona č. 420/2004 Sb.</w:t>
      </w:r>
      <w:r w:rsidR="002F65D7">
        <w:rPr>
          <w:b/>
          <w:bCs/>
        </w:rPr>
        <w:t xml:space="preserve"> pod písmenem c)</w:t>
      </w:r>
    </w:p>
    <w:p w14:paraId="70DD864F" w14:textId="77777777" w:rsidR="00AD100C" w:rsidRDefault="00AD100C" w:rsidP="00AD100C">
      <w:pPr>
        <w:pStyle w:val="Standard"/>
        <w:tabs>
          <w:tab w:val="left" w:pos="4230"/>
        </w:tabs>
        <w:rPr>
          <w:b/>
          <w:bCs/>
        </w:rPr>
      </w:pPr>
    </w:p>
    <w:p w14:paraId="7D767071" w14:textId="54081BD6" w:rsidR="00AD100C" w:rsidRDefault="00AD100C" w:rsidP="00AD100C">
      <w:pPr>
        <w:pStyle w:val="Standard"/>
        <w:tabs>
          <w:tab w:val="left" w:pos="4230"/>
        </w:tabs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Zpráva o výsledku přezkoumání hospodaření obce Uhřice za rok 202</w:t>
      </w:r>
      <w:r w:rsidR="009531BA">
        <w:rPr>
          <w:b/>
          <w:bCs/>
          <w:i/>
          <w:iCs/>
          <w:sz w:val="22"/>
          <w:szCs w:val="22"/>
        </w:rPr>
        <w:t>1</w:t>
      </w:r>
      <w:r>
        <w:rPr>
          <w:b/>
          <w:bCs/>
          <w:i/>
          <w:iCs/>
          <w:sz w:val="22"/>
          <w:szCs w:val="22"/>
        </w:rPr>
        <w:t xml:space="preserve"> tvoří přílohu č.5.  </w:t>
      </w:r>
    </w:p>
    <w:p w14:paraId="43C4A70C" w14:textId="77777777" w:rsidR="00AD100C" w:rsidRDefault="00AD100C" w:rsidP="00AD100C">
      <w:pPr>
        <w:pStyle w:val="Standard"/>
        <w:tabs>
          <w:tab w:val="left" w:pos="4230"/>
        </w:tabs>
      </w:pPr>
    </w:p>
    <w:p w14:paraId="6A4944E8" w14:textId="77777777" w:rsidR="00AD100C" w:rsidRDefault="00AD100C" w:rsidP="00AD100C">
      <w:pPr>
        <w:pStyle w:val="Standard"/>
        <w:tabs>
          <w:tab w:val="left" w:pos="4230"/>
        </w:tabs>
        <w:rPr>
          <w:b/>
          <w:bCs/>
          <w:i/>
          <w:iCs/>
          <w:sz w:val="22"/>
          <w:szCs w:val="22"/>
        </w:rPr>
      </w:pPr>
    </w:p>
    <w:p w14:paraId="17E57869" w14:textId="77777777" w:rsidR="00AD100C" w:rsidRDefault="00AD100C" w:rsidP="00AD100C">
      <w:pPr>
        <w:pStyle w:val="Standard"/>
        <w:tabs>
          <w:tab w:val="left" w:pos="4230"/>
        </w:tabs>
        <w:rPr>
          <w:b/>
          <w:bCs/>
        </w:rPr>
      </w:pPr>
      <w:proofErr w:type="gramStart"/>
      <w:r>
        <w:rPr>
          <w:b/>
          <w:bCs/>
        </w:rPr>
        <w:t>Přílohy :</w:t>
      </w:r>
      <w:proofErr w:type="gramEnd"/>
    </w:p>
    <w:p w14:paraId="59491ED9" w14:textId="77777777" w:rsidR="00AD100C" w:rsidRDefault="00AD100C" w:rsidP="00AD100C">
      <w:pPr>
        <w:pStyle w:val="Standard"/>
        <w:tabs>
          <w:tab w:val="left" w:pos="4230"/>
        </w:tabs>
        <w:rPr>
          <w:b/>
          <w:bCs/>
        </w:rPr>
      </w:pPr>
    </w:p>
    <w:p w14:paraId="65314857" w14:textId="77777777" w:rsidR="00AD100C" w:rsidRDefault="00AD100C" w:rsidP="00AD100C">
      <w:pPr>
        <w:pStyle w:val="Standard"/>
        <w:tabs>
          <w:tab w:val="left" w:pos="4230"/>
        </w:tabs>
      </w:pPr>
      <w:r>
        <w:t>č.1) Výkaz pro hodnocení plnění rozpočtu ÚSC (Fin 2-12 M)</w:t>
      </w:r>
    </w:p>
    <w:p w14:paraId="2EB125D2" w14:textId="77777777" w:rsidR="00AD100C" w:rsidRDefault="00AD100C" w:rsidP="00AD100C">
      <w:pPr>
        <w:pStyle w:val="Standard"/>
        <w:tabs>
          <w:tab w:val="left" w:pos="4230"/>
        </w:tabs>
      </w:pPr>
      <w:r>
        <w:lastRenderedPageBreak/>
        <w:t xml:space="preserve">č.2) Rozvaha </w:t>
      </w:r>
    </w:p>
    <w:p w14:paraId="5D04B890" w14:textId="77777777" w:rsidR="00AD100C" w:rsidRDefault="00AD100C" w:rsidP="00AD100C">
      <w:pPr>
        <w:pStyle w:val="Standard"/>
        <w:tabs>
          <w:tab w:val="left" w:pos="4230"/>
        </w:tabs>
      </w:pPr>
      <w:r>
        <w:t>č.3) Příloha k účetní závěrce</w:t>
      </w:r>
    </w:p>
    <w:p w14:paraId="19294CE6" w14:textId="77777777" w:rsidR="00AD100C" w:rsidRDefault="00AD100C" w:rsidP="00AD100C">
      <w:pPr>
        <w:pStyle w:val="Standard"/>
        <w:tabs>
          <w:tab w:val="left" w:pos="4230"/>
        </w:tabs>
      </w:pPr>
      <w:r>
        <w:t>č.4) Výkaz zisku a ztráty</w:t>
      </w:r>
    </w:p>
    <w:p w14:paraId="6077CC33" w14:textId="77777777" w:rsidR="00AD100C" w:rsidRDefault="00AD100C" w:rsidP="00AD100C">
      <w:pPr>
        <w:pStyle w:val="Standard"/>
        <w:tabs>
          <w:tab w:val="left" w:pos="4230"/>
        </w:tabs>
      </w:pPr>
      <w:r>
        <w:t>č.5) Zpráva o výsledku přezkoumání hospodaření obce</w:t>
      </w:r>
    </w:p>
    <w:p w14:paraId="6EE1A6A7" w14:textId="77777777" w:rsidR="00AD100C" w:rsidRDefault="00AD100C" w:rsidP="00AD100C">
      <w:pPr>
        <w:pStyle w:val="Standard"/>
        <w:tabs>
          <w:tab w:val="left" w:pos="4230"/>
        </w:tabs>
      </w:pPr>
    </w:p>
    <w:p w14:paraId="61C3449C" w14:textId="77777777" w:rsidR="00AD100C" w:rsidRDefault="00AD100C" w:rsidP="00AD100C">
      <w:pPr>
        <w:pStyle w:val="Standard"/>
        <w:tabs>
          <w:tab w:val="left" w:pos="4230"/>
        </w:tabs>
      </w:pPr>
      <w:r>
        <w:t xml:space="preserve">Výše uvedené přílohy v plném znění jsou k nahlédnutí na obecním úřadě nebo na elektronické úřední desce </w:t>
      </w:r>
      <w:hyperlink r:id="rId9" w:history="1">
        <w:r>
          <w:rPr>
            <w:rStyle w:val="Hypertextovodkaz"/>
          </w:rPr>
          <w:t>www.obecuhrice.cz</w:t>
        </w:r>
      </w:hyperlink>
      <w:r>
        <w:t>.</w:t>
      </w:r>
    </w:p>
    <w:p w14:paraId="1B2BFCE6" w14:textId="77777777" w:rsidR="00AD100C" w:rsidRDefault="00AD100C" w:rsidP="00AD100C">
      <w:pPr>
        <w:pStyle w:val="Standard"/>
        <w:tabs>
          <w:tab w:val="left" w:pos="4230"/>
        </w:tabs>
      </w:pPr>
    </w:p>
    <w:p w14:paraId="0191D06F" w14:textId="659B4343" w:rsidR="00AD100C" w:rsidRDefault="00AD100C" w:rsidP="00AD100C">
      <w:pPr>
        <w:pStyle w:val="Standard"/>
        <w:tabs>
          <w:tab w:val="left" w:pos="4230"/>
        </w:tabs>
      </w:pPr>
      <w:r>
        <w:t>Zpracovala: Leona Foltýnová</w:t>
      </w:r>
    </w:p>
    <w:p w14:paraId="51F5F3BC" w14:textId="77777777" w:rsidR="00AD100C" w:rsidRDefault="00AD100C" w:rsidP="00AD100C">
      <w:pPr>
        <w:pStyle w:val="Standard"/>
        <w:tabs>
          <w:tab w:val="left" w:pos="4230"/>
        </w:tabs>
      </w:pPr>
    </w:p>
    <w:p w14:paraId="63946317" w14:textId="77777777" w:rsidR="00AD100C" w:rsidRDefault="00AD100C" w:rsidP="00AD100C">
      <w:pPr>
        <w:pStyle w:val="Standard"/>
        <w:tabs>
          <w:tab w:val="left" w:pos="4230"/>
        </w:tabs>
      </w:pPr>
    </w:p>
    <w:p w14:paraId="4EAA4EF5" w14:textId="77777777" w:rsidR="00AD100C" w:rsidRDefault="00AD100C" w:rsidP="00AD100C">
      <w:pPr>
        <w:pStyle w:val="Standard"/>
        <w:tabs>
          <w:tab w:val="left" w:pos="4230"/>
        </w:tabs>
        <w:jc w:val="center"/>
        <w:rPr>
          <w:b/>
          <w:bCs/>
        </w:rPr>
      </w:pPr>
      <w:r>
        <w:rPr>
          <w:b/>
          <w:bCs/>
        </w:rPr>
        <w:t>.</w:t>
      </w:r>
    </w:p>
    <w:p w14:paraId="76A3F287" w14:textId="77777777" w:rsidR="00AD100C" w:rsidRDefault="00AD100C" w:rsidP="00AD100C">
      <w:pPr>
        <w:pStyle w:val="Standard"/>
        <w:tabs>
          <w:tab w:val="left" w:pos="4230"/>
        </w:tabs>
        <w:jc w:val="center"/>
        <w:rPr>
          <w:b/>
          <w:bCs/>
        </w:rPr>
      </w:pPr>
    </w:p>
    <w:p w14:paraId="0A9C29F8" w14:textId="77777777" w:rsidR="00AD100C" w:rsidRDefault="00AD100C" w:rsidP="00AD100C">
      <w:pPr>
        <w:pStyle w:val="Standard"/>
        <w:tabs>
          <w:tab w:val="left" w:pos="4230"/>
        </w:tabs>
        <w:jc w:val="center"/>
        <w:rPr>
          <w:b/>
          <w:bCs/>
        </w:rPr>
      </w:pPr>
    </w:p>
    <w:p w14:paraId="2402CB90" w14:textId="77777777" w:rsidR="00AD100C" w:rsidRDefault="00AD100C" w:rsidP="00AD100C">
      <w:pPr>
        <w:pStyle w:val="Standard"/>
        <w:tabs>
          <w:tab w:val="left" w:pos="4230"/>
        </w:tabs>
        <w:jc w:val="center"/>
        <w:rPr>
          <w:b/>
          <w:bCs/>
        </w:rPr>
      </w:pPr>
    </w:p>
    <w:p w14:paraId="1A481D32" w14:textId="77777777" w:rsidR="00AD100C" w:rsidRDefault="00AD100C" w:rsidP="00AD100C">
      <w:pPr>
        <w:pStyle w:val="Standard"/>
        <w:tabs>
          <w:tab w:val="left" w:pos="4230"/>
        </w:tabs>
        <w:jc w:val="center"/>
        <w:rPr>
          <w:b/>
          <w:bCs/>
        </w:rPr>
      </w:pPr>
    </w:p>
    <w:p w14:paraId="5B94BE63" w14:textId="77777777" w:rsidR="00AD100C" w:rsidRDefault="00AD100C" w:rsidP="00AD100C">
      <w:pPr>
        <w:pStyle w:val="Standard"/>
        <w:tabs>
          <w:tab w:val="left" w:pos="4230"/>
        </w:tabs>
      </w:pPr>
    </w:p>
    <w:p w14:paraId="7458B0C8" w14:textId="77777777" w:rsidR="00AD100C" w:rsidRDefault="00AD100C" w:rsidP="00AD100C">
      <w:pPr>
        <w:pStyle w:val="Standard"/>
        <w:tabs>
          <w:tab w:val="left" w:pos="4230"/>
        </w:tabs>
      </w:pPr>
      <w:r>
        <w:t xml:space="preserve">                                                                                                Miroslava Bartošíková, v.r.</w:t>
      </w:r>
    </w:p>
    <w:p w14:paraId="0982DA2D" w14:textId="77777777" w:rsidR="00AD100C" w:rsidRDefault="00AD100C" w:rsidP="00AD100C">
      <w:pPr>
        <w:pStyle w:val="Standard"/>
        <w:tabs>
          <w:tab w:val="left" w:pos="4230"/>
        </w:tabs>
      </w:pPr>
      <w:r>
        <w:t xml:space="preserve">                                                                                                            starostka            </w:t>
      </w:r>
    </w:p>
    <w:p w14:paraId="7BF8AB03" w14:textId="77777777" w:rsidR="00AD100C" w:rsidRDefault="00AD100C" w:rsidP="00AD100C">
      <w:pPr>
        <w:pStyle w:val="Standard"/>
        <w:tabs>
          <w:tab w:val="left" w:pos="4230"/>
        </w:tabs>
      </w:pPr>
      <w:r>
        <w:t xml:space="preserve">       </w:t>
      </w:r>
    </w:p>
    <w:p w14:paraId="0DC59AEA" w14:textId="77777777" w:rsidR="00AD100C" w:rsidRDefault="00AD100C" w:rsidP="00AD100C">
      <w:pPr>
        <w:pStyle w:val="Standard"/>
        <w:tabs>
          <w:tab w:val="left" w:pos="4230"/>
        </w:tabs>
      </w:pPr>
    </w:p>
    <w:p w14:paraId="70D4AA31" w14:textId="77777777" w:rsidR="00AD100C" w:rsidRDefault="00AD100C" w:rsidP="00AD100C">
      <w:pPr>
        <w:pStyle w:val="Standard"/>
        <w:tabs>
          <w:tab w:val="left" w:pos="4230"/>
        </w:tabs>
      </w:pPr>
      <w:r>
        <w:t xml:space="preserve">                                               </w:t>
      </w:r>
    </w:p>
    <w:p w14:paraId="299219EE" w14:textId="77777777" w:rsidR="00AD100C" w:rsidRDefault="00AD100C" w:rsidP="00AD100C">
      <w:pPr>
        <w:pStyle w:val="Standard"/>
        <w:tabs>
          <w:tab w:val="left" w:pos="4230"/>
        </w:tabs>
      </w:pPr>
      <w:r>
        <w:t xml:space="preserve">                                               </w:t>
      </w:r>
    </w:p>
    <w:p w14:paraId="64F98A50" w14:textId="18C20089" w:rsidR="00AD100C" w:rsidRDefault="00AD100C" w:rsidP="00AD100C">
      <w:pPr>
        <w:pStyle w:val="Standard"/>
        <w:tabs>
          <w:tab w:val="left" w:pos="4230"/>
        </w:tabs>
      </w:pPr>
      <w:r>
        <w:t>Vyvěšeno dne:</w:t>
      </w:r>
    </w:p>
    <w:p w14:paraId="543C0A82" w14:textId="40B91E08" w:rsidR="00AD100C" w:rsidRDefault="00AD100C" w:rsidP="00AD100C">
      <w:pPr>
        <w:pStyle w:val="Standard"/>
        <w:tabs>
          <w:tab w:val="left" w:pos="4230"/>
        </w:tabs>
      </w:pPr>
      <w:r>
        <w:t xml:space="preserve">Sňato dne: </w:t>
      </w:r>
    </w:p>
    <w:p w14:paraId="1E6C0933" w14:textId="77777777" w:rsidR="00AD100C" w:rsidRDefault="00AD100C" w:rsidP="00AD100C"/>
    <w:p w14:paraId="31A9B98D" w14:textId="77777777" w:rsidR="00AD100C" w:rsidRDefault="00AD100C" w:rsidP="00AD100C"/>
    <w:p w14:paraId="03BBFBFA" w14:textId="77777777" w:rsidR="00A06FDC" w:rsidRDefault="00A06FDC"/>
    <w:sectPr w:rsidR="00A06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28BB"/>
    <w:multiLevelType w:val="multilevel"/>
    <w:tmpl w:val="96C0E0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6BA1BCE"/>
    <w:multiLevelType w:val="multilevel"/>
    <w:tmpl w:val="C276A0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A0C7EBA"/>
    <w:multiLevelType w:val="multilevel"/>
    <w:tmpl w:val="D3C011F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55C2760"/>
    <w:multiLevelType w:val="multilevel"/>
    <w:tmpl w:val="B582F15A"/>
    <w:lvl w:ilvl="0"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0" w:hanging="360"/>
      </w:pPr>
      <w:rPr>
        <w:rFonts w:ascii="Wingdings" w:hAnsi="Wingdings"/>
      </w:rPr>
    </w:lvl>
  </w:abstractNum>
  <w:abstractNum w:abstractNumId="4" w15:restartNumberingAfterBreak="0">
    <w:nsid w:val="4A2001A5"/>
    <w:multiLevelType w:val="multilevel"/>
    <w:tmpl w:val="A588E6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6B220C9"/>
    <w:multiLevelType w:val="multilevel"/>
    <w:tmpl w:val="FB6AB0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579071C"/>
    <w:multiLevelType w:val="multilevel"/>
    <w:tmpl w:val="CE40232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0C"/>
    <w:rsid w:val="000207C4"/>
    <w:rsid w:val="0017519B"/>
    <w:rsid w:val="001C1EBD"/>
    <w:rsid w:val="002F65D7"/>
    <w:rsid w:val="003C5DB6"/>
    <w:rsid w:val="00422796"/>
    <w:rsid w:val="00552AA0"/>
    <w:rsid w:val="00695E2B"/>
    <w:rsid w:val="006C0F42"/>
    <w:rsid w:val="00726333"/>
    <w:rsid w:val="0079232C"/>
    <w:rsid w:val="007F222F"/>
    <w:rsid w:val="00914E6D"/>
    <w:rsid w:val="009531BA"/>
    <w:rsid w:val="009A3850"/>
    <w:rsid w:val="00A06FDC"/>
    <w:rsid w:val="00AD100C"/>
    <w:rsid w:val="00B85C16"/>
    <w:rsid w:val="00BC4409"/>
    <w:rsid w:val="00BE3F4A"/>
    <w:rsid w:val="00C607ED"/>
    <w:rsid w:val="00CB0F73"/>
    <w:rsid w:val="00E9364F"/>
    <w:rsid w:val="00EA1F19"/>
    <w:rsid w:val="00F0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524C"/>
  <w15:chartTrackingRefBased/>
  <w15:docId w15:val="{E58182F7-F5A9-4695-9B00-161D25C0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100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100C"/>
    <w:rPr>
      <w:color w:val="0000FF"/>
      <w:u w:val="single"/>
    </w:rPr>
  </w:style>
  <w:style w:type="paragraph" w:customStyle="1" w:styleId="Standard">
    <w:name w:val="Standard"/>
    <w:rsid w:val="00AD100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D100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kovaloviceosicany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kovaloviceosican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8D3E0ECCE6F4EB16A31C8BD3F698F" ma:contentTypeVersion="8" ma:contentTypeDescription="Crée un document." ma:contentTypeScope="" ma:versionID="429247dee24d5225577a5e9b9f31833b">
  <xsd:schema xmlns:xsd="http://www.w3.org/2001/XMLSchema" xmlns:xs="http://www.w3.org/2001/XMLSchema" xmlns:p="http://schemas.microsoft.com/office/2006/metadata/properties" xmlns:ns3="4a1052c3-abe0-4cd6-a4f5-396ab65c85ed" targetNamespace="http://schemas.microsoft.com/office/2006/metadata/properties" ma:root="true" ma:fieldsID="d71021211bed87b67ad5810507c94d06" ns3:_="">
    <xsd:import namespace="4a1052c3-abe0-4cd6-a4f5-396ab65c85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052c3-abe0-4cd6-a4f5-396ab65c8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CA1CCE-2265-4B19-9D6C-289B25D4D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052c3-abe0-4cd6-a4f5-396ab65c8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D21EC0-DF4D-4356-8E9A-DB9322BBC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8C30B1-AAC7-4406-933F-CF3AB9A7DB31}">
  <ds:schemaRefs>
    <ds:schemaRef ds:uri="http://schemas.microsoft.com/office/2006/documentManagement/types"/>
    <ds:schemaRef ds:uri="http://purl.org/dc/terms/"/>
    <ds:schemaRef ds:uri="http://purl.org/dc/dcmitype/"/>
    <ds:schemaRef ds:uri="4a1052c3-abe0-4cd6-a4f5-396ab65c85e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5673</Characters>
  <Application>Microsoft Office Word</Application>
  <DocSecurity>4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UhřiceKM</dc:creator>
  <cp:keywords/>
  <dc:description/>
  <cp:lastModifiedBy>Miroslava BARTOSIKOVA</cp:lastModifiedBy>
  <cp:revision>2</cp:revision>
  <cp:lastPrinted>2022-06-13T16:16:00Z</cp:lastPrinted>
  <dcterms:created xsi:type="dcterms:W3CDTF">2022-06-13T16:47:00Z</dcterms:created>
  <dcterms:modified xsi:type="dcterms:W3CDTF">2022-06-13T16:47:00Z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0x010100F298D3E0ECCE6F4EB16A31C8BD3F698F</vt:lpwstr>
  </property>
</Properties>
</file>