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470" w14:textId="4611F686" w:rsidR="00625024" w:rsidRDefault="00623E90" w:rsidP="000C4FE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8.A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3505F6">
        <w:rPr>
          <w:b/>
          <w:bCs/>
        </w:rPr>
        <w:t xml:space="preserve">istanční výuka </w:t>
      </w:r>
      <w:r w:rsidR="000F7082" w:rsidRPr="000F7082">
        <w:rPr>
          <w:b/>
          <w:bCs/>
        </w:rPr>
        <w:t xml:space="preserve"> </w:t>
      </w:r>
      <w:r w:rsidR="00F13B91" w:rsidRPr="00F13B91">
        <w:rPr>
          <w:b/>
          <w:bCs/>
        </w:rPr>
        <w:t>8.3. - 12.3.</w:t>
      </w:r>
    </w:p>
    <w:p w14:paraId="4BF801CC" w14:textId="0469D145" w:rsidR="000C4FE0" w:rsidRDefault="000C4FE0" w:rsidP="000C4FE0">
      <w:pPr>
        <w:jc w:val="center"/>
        <w:rPr>
          <w:b/>
          <w:bCs/>
        </w:rPr>
      </w:pPr>
    </w:p>
    <w:p w14:paraId="6A8DF597" w14:textId="1BF78A08" w:rsidR="000C4FE0" w:rsidRDefault="000C4FE0" w:rsidP="000C4FE0">
      <w:pPr>
        <w:jc w:val="both"/>
        <w:rPr>
          <w:b/>
          <w:bCs/>
        </w:rPr>
      </w:pPr>
      <w:r w:rsidRPr="009F2966">
        <w:rPr>
          <w:b/>
          <w:bCs/>
          <w:highlight w:val="yellow"/>
        </w:rPr>
        <w:t>Matematika:</w:t>
      </w:r>
    </w:p>
    <w:p w14:paraId="52E286BE" w14:textId="77777777" w:rsidR="00AB19F0" w:rsidRDefault="00AB19F0" w:rsidP="00AB19F0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Online výuka proběhne podle standardního rozvrhu (Po, Čt, Pá)</w:t>
      </w:r>
    </w:p>
    <w:p w14:paraId="5757FF4A" w14:textId="77777777" w:rsidR="00AB19F0" w:rsidRDefault="00AB19F0" w:rsidP="00AB19F0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Úkol budete mít zadaný na </w:t>
      </w:r>
      <w:hyperlink r:id="rId5" w:tgtFrame="_blank" w:history="1">
        <w:r>
          <w:rPr>
            <w:rStyle w:val="Hypertextovodkaz"/>
            <w:rFonts w:ascii="Calibri" w:hAnsi="Calibri" w:cs="Calibri"/>
            <w:color w:val="1155CC"/>
          </w:rPr>
          <w:t>umimeto.cz</w:t>
        </w:r>
      </w:hyperlink>
      <w:r>
        <w:rPr>
          <w:rFonts w:ascii="Calibri" w:hAnsi="Calibri" w:cs="Calibri"/>
          <w:color w:val="222222"/>
        </w:rPr>
        <w:t>, vypracujte ho do pátku.</w:t>
      </w:r>
    </w:p>
    <w:p w14:paraId="65E992AC" w14:textId="77777777" w:rsidR="00AB19F0" w:rsidRDefault="00AB19F0" w:rsidP="00AB19F0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>Ve středu v 11,35 hod. písemka</w:t>
      </w:r>
      <w:r>
        <w:rPr>
          <w:rFonts w:ascii="Calibri" w:hAnsi="Calibri" w:cs="Calibri"/>
          <w:color w:val="222222"/>
        </w:rPr>
        <w:t> na Zápis číselných výrazů. </w:t>
      </w:r>
    </w:p>
    <w:p w14:paraId="7D462E4E" w14:textId="77777777" w:rsidR="00BC23D9" w:rsidRDefault="00BC23D9" w:rsidP="005E5D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01CF5956" w14:textId="77777777" w:rsidR="00415305" w:rsidRDefault="00415305" w:rsidP="005E5D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3F5A9130" w14:textId="614989AF" w:rsidR="005E5DCD" w:rsidRDefault="005E5DCD" w:rsidP="005E5D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5E5DCD">
        <w:rPr>
          <w:rFonts w:eastAsia="Times New Roman" w:cstheme="minorHAnsi"/>
          <w:color w:val="222222"/>
          <w:lang w:eastAsia="cs-CZ"/>
        </w:rPr>
        <w:t> </w:t>
      </w: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8F37E6">
        <w:rPr>
          <w:b/>
          <w:bCs/>
          <w:highlight w:val="yellow"/>
        </w:rPr>
        <w:t>Český jazyk:</w:t>
      </w:r>
    </w:p>
    <w:p w14:paraId="196C3906" w14:textId="77777777" w:rsidR="00713928" w:rsidRPr="00585768" w:rsidRDefault="00713928" w:rsidP="00713928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online hodina – úterý 3. hodina, středa 4. hodina a čtvrtek 3. hodina</w:t>
      </w:r>
    </w:p>
    <w:p w14:paraId="67D4559F" w14:textId="77777777" w:rsidR="00713928" w:rsidRPr="00585768" w:rsidRDefault="00713928" w:rsidP="00713928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samostatná práce zadaná v Google učebně</w:t>
      </w:r>
    </w:p>
    <w:p w14:paraId="57E5A8AD" w14:textId="77777777" w:rsidR="00713928" w:rsidRPr="00585768" w:rsidRDefault="00713928" w:rsidP="00713928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odevzdání úkolů přes Google učebnu nejpozději v pondělí</w:t>
      </w:r>
    </w:p>
    <w:p w14:paraId="1BB3E906" w14:textId="77777777" w:rsidR="00BC23D9" w:rsidRDefault="00BC23D9" w:rsidP="000C4FE0">
      <w:pPr>
        <w:jc w:val="both"/>
        <w:rPr>
          <w:b/>
          <w:bCs/>
        </w:rPr>
      </w:pPr>
    </w:p>
    <w:p w14:paraId="7D65945D" w14:textId="77777777" w:rsidR="00C30903" w:rsidRDefault="00C30903" w:rsidP="000C4FE0">
      <w:pPr>
        <w:jc w:val="both"/>
        <w:rPr>
          <w:b/>
          <w:bCs/>
        </w:rPr>
      </w:pPr>
    </w:p>
    <w:p w14:paraId="2AAAB00C" w14:textId="523F8012" w:rsidR="000C4FE0" w:rsidRDefault="000C4FE0" w:rsidP="000C4FE0">
      <w:pPr>
        <w:jc w:val="both"/>
        <w:rPr>
          <w:b/>
          <w:bCs/>
        </w:rPr>
      </w:pPr>
      <w:r w:rsidRPr="00681085">
        <w:rPr>
          <w:b/>
          <w:bCs/>
          <w:highlight w:val="yellow"/>
        </w:rPr>
        <w:t>Anglický jazyk:</w:t>
      </w:r>
    </w:p>
    <w:p w14:paraId="74A80BFE" w14:textId="77777777" w:rsidR="005106D9" w:rsidRDefault="005106D9" w:rsidP="005106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Hi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there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>,</w:t>
      </w:r>
    </w:p>
    <w:p w14:paraId="6DE10B21" w14:textId="77777777" w:rsidR="005106D9" w:rsidRDefault="005106D9" w:rsidP="005106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6D74D491" w14:textId="77777777" w:rsidR="005106D9" w:rsidRDefault="005106D9" w:rsidP="005106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1.) V pondělí máte jako každý týden samostatnou práci (více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google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učebna - od neděle 15:00)</w:t>
      </w:r>
    </w:p>
    <w:p w14:paraId="360BA7F3" w14:textId="77777777" w:rsidR="005106D9" w:rsidRDefault="005106D9" w:rsidP="005106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2.) Ostatní dny se uvidíme na online hodinách podle rozvrhu.</w:t>
      </w:r>
    </w:p>
    <w:p w14:paraId="7836F70E" w14:textId="77777777" w:rsidR="005106D9" w:rsidRDefault="005106D9" w:rsidP="005106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3.) Pokud budete mít nějaký problém s odevzdáváním úkolů, nebo se zadáním, tak mi dejte včas vědět.</w:t>
      </w:r>
    </w:p>
    <w:p w14:paraId="6FB0D5DC" w14:textId="77777777" w:rsidR="005106D9" w:rsidRDefault="005106D9" w:rsidP="005106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6E0949D6" w14:textId="77777777" w:rsidR="005106D9" w:rsidRDefault="005106D9" w:rsidP="00510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See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you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online</w:t>
      </w:r>
    </w:p>
    <w:p w14:paraId="65F35A5E" w14:textId="77777777" w:rsidR="0079216B" w:rsidRPr="00C30EC0" w:rsidRDefault="0079216B" w:rsidP="00C30E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49DA4D38" w14:textId="5FFF3F2E" w:rsidR="00D547E6" w:rsidRDefault="00D547E6" w:rsidP="000C4FE0">
      <w:pPr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67D9AEC5" w14:textId="6728798B" w:rsidR="00440B20" w:rsidRDefault="00440B20" w:rsidP="000C4FE0">
      <w:pPr>
        <w:jc w:val="both"/>
        <w:rPr>
          <w:b/>
          <w:bCs/>
        </w:rPr>
      </w:pPr>
      <w:r w:rsidRPr="007F5F10">
        <w:rPr>
          <w:b/>
          <w:bCs/>
          <w:highlight w:val="yellow"/>
        </w:rPr>
        <w:t>Německý jazyk:</w:t>
      </w:r>
    </w:p>
    <w:p w14:paraId="26DD77F8" w14:textId="77777777" w:rsidR="00776C88" w:rsidRPr="00A05481" w:rsidRDefault="00776C88" w:rsidP="00776C88">
      <w:r w:rsidRPr="00A05481">
        <w:t>Práci i s pokyny najdete v učebně.</w:t>
      </w:r>
    </w:p>
    <w:p w14:paraId="195020F7" w14:textId="77777777" w:rsidR="00776C88" w:rsidRPr="00A05481" w:rsidRDefault="00776C88" w:rsidP="00776C88">
      <w:pPr>
        <w:tabs>
          <w:tab w:val="center" w:pos="4536"/>
        </w:tabs>
      </w:pPr>
      <w:r w:rsidRPr="00A05481">
        <w:t>Online hodina – pátek 3. vyučovací hodina</w:t>
      </w:r>
      <w:r w:rsidRPr="00A05481">
        <w:tab/>
      </w:r>
    </w:p>
    <w:p w14:paraId="320D5C3A" w14:textId="77777777" w:rsidR="00776C88" w:rsidRPr="00A05481" w:rsidRDefault="00776C88" w:rsidP="00776C88">
      <w:pPr>
        <w:tabs>
          <w:tab w:val="center" w:pos="4536"/>
        </w:tabs>
      </w:pPr>
      <w:r w:rsidRPr="00A05481">
        <w:t>Termín odevzdání sledujte v učebně.</w:t>
      </w:r>
    </w:p>
    <w:p w14:paraId="5E88D7CE" w14:textId="77777777" w:rsidR="00446F0B" w:rsidRDefault="00446F0B" w:rsidP="00BC08CB">
      <w:pPr>
        <w:jc w:val="both"/>
        <w:rPr>
          <w:b/>
          <w:bCs/>
        </w:rPr>
      </w:pPr>
    </w:p>
    <w:p w14:paraId="0DE10156" w14:textId="42CBE090" w:rsidR="00440B20" w:rsidRDefault="00440B20" w:rsidP="000C4FE0">
      <w:pPr>
        <w:jc w:val="both"/>
        <w:rPr>
          <w:b/>
          <w:bCs/>
        </w:rPr>
      </w:pPr>
      <w:r w:rsidRPr="00EA29F5">
        <w:rPr>
          <w:b/>
          <w:bCs/>
          <w:highlight w:val="yellow"/>
        </w:rPr>
        <w:t>Ruský jazyk:</w:t>
      </w:r>
    </w:p>
    <w:p w14:paraId="520274D6" w14:textId="77777777" w:rsidR="00713928" w:rsidRPr="00585768" w:rsidRDefault="00713928" w:rsidP="00713928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online hodina – úterý 4. hodina</w:t>
      </w:r>
    </w:p>
    <w:p w14:paraId="43490504" w14:textId="77777777" w:rsidR="00713928" w:rsidRPr="00585768" w:rsidRDefault="00713928" w:rsidP="00713928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samostatná práce zadaná v Google učebně</w:t>
      </w:r>
    </w:p>
    <w:p w14:paraId="63524B09" w14:textId="77777777" w:rsidR="00713928" w:rsidRPr="00585768" w:rsidRDefault="00713928" w:rsidP="00713928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odevzdání úkolů přes Google učebnu nejpozději v pátek do 14:00</w:t>
      </w:r>
    </w:p>
    <w:p w14:paraId="2C6468DB" w14:textId="5464C4C0" w:rsidR="00446F0B" w:rsidRDefault="00446F0B" w:rsidP="000C4FE0">
      <w:pPr>
        <w:jc w:val="both"/>
        <w:rPr>
          <w:b/>
          <w:bCs/>
        </w:rPr>
      </w:pPr>
    </w:p>
    <w:p w14:paraId="38DCE51F" w14:textId="77777777" w:rsidR="00C51657" w:rsidRDefault="00C51657" w:rsidP="000C4FE0">
      <w:pPr>
        <w:jc w:val="both"/>
        <w:rPr>
          <w:b/>
          <w:bCs/>
        </w:rPr>
      </w:pPr>
    </w:p>
    <w:p w14:paraId="684BB842" w14:textId="62B19F3E" w:rsidR="000C4FE0" w:rsidRDefault="000C4FE0" w:rsidP="000C4FE0">
      <w:pPr>
        <w:jc w:val="both"/>
        <w:rPr>
          <w:b/>
          <w:bCs/>
        </w:rPr>
      </w:pPr>
      <w:r w:rsidRPr="00B81299">
        <w:rPr>
          <w:b/>
          <w:bCs/>
          <w:highlight w:val="yellow"/>
        </w:rPr>
        <w:t>Fyzika:</w:t>
      </w:r>
    </w:p>
    <w:p w14:paraId="3A3BC41D" w14:textId="77777777" w:rsidR="00D73D08" w:rsidRPr="00D73D08" w:rsidRDefault="00D73D08" w:rsidP="00D7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73D08">
        <w:rPr>
          <w:rFonts w:eastAsia="Times New Roman" w:cstheme="minorHAnsi"/>
          <w:color w:val="000000"/>
          <w:lang w:eastAsia="cs-CZ"/>
        </w:rPr>
        <w:t xml:space="preserve">1. Opiš do sešitu v </w:t>
      </w:r>
      <w:proofErr w:type="spellStart"/>
      <w:r w:rsidRPr="00D73D08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D73D08">
        <w:rPr>
          <w:rFonts w:eastAsia="Times New Roman" w:cstheme="minorHAnsi"/>
          <w:color w:val="000000"/>
          <w:lang w:eastAsia="cs-CZ"/>
        </w:rPr>
        <w:t xml:space="preserve"> téma 18 "Elektrické napětí - zápis pro studium doma".</w:t>
      </w:r>
    </w:p>
    <w:p w14:paraId="21DF5F2F" w14:textId="77777777" w:rsidR="00D73D08" w:rsidRPr="00D73D08" w:rsidRDefault="00D73D08" w:rsidP="00D7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1534EF7" w14:textId="77777777" w:rsidR="00D73D08" w:rsidRPr="00D73D08" w:rsidRDefault="00D73D08" w:rsidP="00D73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73D08">
        <w:rPr>
          <w:rFonts w:eastAsia="Times New Roman" w:cstheme="minorHAnsi"/>
          <w:color w:val="000000"/>
          <w:lang w:eastAsia="cs-CZ"/>
        </w:rPr>
        <w:t xml:space="preserve">2. Vyřešené převody ze stránky 3 pošli ke kontrole do 10. 3. do 14 </w:t>
      </w:r>
      <w:proofErr w:type="spellStart"/>
      <w:r w:rsidRPr="00D73D08">
        <w:rPr>
          <w:rFonts w:eastAsia="Times New Roman" w:cstheme="minorHAnsi"/>
          <w:color w:val="000000"/>
          <w:lang w:eastAsia="cs-CZ"/>
        </w:rPr>
        <w:t>h.</w:t>
      </w:r>
      <w:proofErr w:type="spellEnd"/>
    </w:p>
    <w:p w14:paraId="1E92D6BD" w14:textId="29D9E4F2" w:rsidR="009D58FE" w:rsidRPr="00D73D08" w:rsidRDefault="009D58FE" w:rsidP="000C4FE0">
      <w:pPr>
        <w:jc w:val="both"/>
        <w:rPr>
          <w:rFonts w:cstheme="minorHAnsi"/>
          <w:b/>
          <w:bCs/>
        </w:rPr>
      </w:pPr>
    </w:p>
    <w:p w14:paraId="2730F427" w14:textId="77777777" w:rsidR="00660AE4" w:rsidRDefault="00660AE4" w:rsidP="000C4FE0">
      <w:pPr>
        <w:jc w:val="both"/>
        <w:rPr>
          <w:b/>
          <w:bCs/>
        </w:rPr>
      </w:pPr>
    </w:p>
    <w:p w14:paraId="60C0576C" w14:textId="1A16498D" w:rsidR="00623E90" w:rsidRDefault="00623E90" w:rsidP="000C4FE0">
      <w:pPr>
        <w:jc w:val="both"/>
        <w:rPr>
          <w:b/>
          <w:bCs/>
        </w:rPr>
      </w:pPr>
      <w:r w:rsidRPr="00ED62E8">
        <w:rPr>
          <w:b/>
          <w:bCs/>
          <w:highlight w:val="yellow"/>
        </w:rPr>
        <w:t>Chemie:</w:t>
      </w:r>
    </w:p>
    <w:p w14:paraId="0553E394" w14:textId="77777777" w:rsidR="00E46E3E" w:rsidRPr="00E46E3E" w:rsidRDefault="00E46E3E" w:rsidP="00E46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46E3E">
        <w:rPr>
          <w:rFonts w:eastAsia="Times New Roman" w:cstheme="minorHAnsi"/>
          <w:color w:val="000000"/>
          <w:lang w:eastAsia="cs-CZ"/>
        </w:rPr>
        <w:t xml:space="preserve">1. Opiš do sešitu stránku 4 (tvorba názvů) z </w:t>
      </w:r>
      <w:proofErr w:type="spellStart"/>
      <w:r w:rsidRPr="00E46E3E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E46E3E">
        <w:rPr>
          <w:rFonts w:eastAsia="Times New Roman" w:cstheme="minorHAnsi"/>
          <w:color w:val="000000"/>
          <w:lang w:eastAsia="cs-CZ"/>
        </w:rPr>
        <w:t xml:space="preserve"> téma 17 " Názvosloví oxidů - zápis pro studium doma" </w:t>
      </w:r>
    </w:p>
    <w:p w14:paraId="7E4E5072" w14:textId="77777777" w:rsidR="00E46E3E" w:rsidRPr="00E46E3E" w:rsidRDefault="00E46E3E" w:rsidP="00E46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D7121A6" w14:textId="77777777" w:rsidR="00E46E3E" w:rsidRPr="00E46E3E" w:rsidRDefault="00E46E3E" w:rsidP="00E46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46E3E">
        <w:rPr>
          <w:rFonts w:eastAsia="Times New Roman" w:cstheme="minorHAnsi"/>
          <w:color w:val="000000"/>
          <w:lang w:eastAsia="cs-CZ"/>
        </w:rPr>
        <w:t>2. Na stránce 6 vytvoř do sešitu vzorec nebo název oxidů. Neposílej ke kontrole.</w:t>
      </w:r>
    </w:p>
    <w:p w14:paraId="1F92DF7C" w14:textId="62F4E4DC" w:rsidR="00391A0D" w:rsidRPr="008A48AB" w:rsidRDefault="00391A0D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37C85B52" w14:textId="77777777" w:rsidR="00391A0D" w:rsidRDefault="00391A0D" w:rsidP="000C4FE0">
      <w:pPr>
        <w:jc w:val="both"/>
        <w:rPr>
          <w:b/>
          <w:bCs/>
        </w:rPr>
      </w:pPr>
    </w:p>
    <w:p w14:paraId="68741862" w14:textId="16FC15B0" w:rsidR="000C4FE0" w:rsidRPr="007C4987" w:rsidRDefault="000C4FE0" w:rsidP="000C4FE0">
      <w:pPr>
        <w:jc w:val="both"/>
        <w:rPr>
          <w:rFonts w:cstheme="minorHAnsi"/>
          <w:b/>
          <w:bCs/>
        </w:rPr>
      </w:pPr>
      <w:r w:rsidRPr="007C4987">
        <w:rPr>
          <w:rFonts w:cstheme="minorHAnsi"/>
          <w:b/>
          <w:bCs/>
          <w:highlight w:val="yellow"/>
        </w:rPr>
        <w:t>Přírodopis:</w:t>
      </w:r>
    </w:p>
    <w:p w14:paraId="05357D89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701DB27B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 xml:space="preserve">Vzhledem k tomu, že je celý 2. stupeň opět zpátky v domácí výuce, </w:t>
      </w:r>
    </w:p>
    <w:p w14:paraId="3E5514FB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vracíme se k původnímu rozvrhu on-line hodin!!!!!!!!!!!!!!!!</w:t>
      </w:r>
    </w:p>
    <w:p w14:paraId="6112B8EC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8.A - úterý, 11:30 - 12:15 - 5. vyučovací hodina</w:t>
      </w:r>
    </w:p>
    <w:p w14:paraId="264D2A79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8.B - středa, 11:30 - 12:15 - 5. vyučovací hodina</w:t>
      </w:r>
    </w:p>
    <w:p w14:paraId="79633DA5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Přihlásíte se přes odkaz v učebně</w:t>
      </w:r>
    </w:p>
    <w:p w14:paraId="6F40CD0A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406DA44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1)Zápis do sešitu:</w:t>
      </w:r>
    </w:p>
    <w:p w14:paraId="35F03041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 xml:space="preserve">  Hygiena duševní činnosti</w:t>
      </w:r>
    </w:p>
    <w:p w14:paraId="5A780760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9BFDEF1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- správný denní režim</w:t>
      </w:r>
    </w:p>
    <w:p w14:paraId="60D8A10F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- spánek 8 hodin</w:t>
      </w:r>
    </w:p>
    <w:p w14:paraId="71A7B0A9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- zdravá strava</w:t>
      </w:r>
    </w:p>
    <w:p w14:paraId="49313908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- koníčky, záliby, sport</w:t>
      </w:r>
    </w:p>
    <w:p w14:paraId="0065C8A5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- vyvarovat se stresu</w:t>
      </w:r>
    </w:p>
    <w:p w14:paraId="5BCF0229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F92BCC8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Nebezpečné závislosti – návykové látky a činnosti</w:t>
      </w:r>
    </w:p>
    <w:p w14:paraId="2B611D5F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7B0A1C0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- vzniká fyzická nebo psychická závislost</w:t>
      </w:r>
    </w:p>
    <w:p w14:paraId="5E3A0D3A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41A5909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- tabakismus</w:t>
      </w:r>
    </w:p>
    <w:p w14:paraId="31D6AED9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- alkohol</w:t>
      </w:r>
    </w:p>
    <w:p w14:paraId="13FE88FC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- drogy</w:t>
      </w:r>
    </w:p>
    <w:p w14:paraId="26D9F055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- gamblerství</w:t>
      </w:r>
    </w:p>
    <w:p w14:paraId="11E5BCFB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58FA354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2)Přečíst v učebnici na straně 52 - 53</w:t>
      </w:r>
    </w:p>
    <w:p w14:paraId="6279A58E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FD122D5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 xml:space="preserve">3)Zápis posílám ve </w:t>
      </w:r>
      <w:proofErr w:type="spellStart"/>
      <w:r w:rsidRPr="00EF7F8C">
        <w:rPr>
          <w:rFonts w:eastAsia="Times New Roman" w:cstheme="minorHAnsi"/>
          <w:color w:val="000000"/>
          <w:lang w:eastAsia="cs-CZ"/>
        </w:rPr>
        <w:t>wordu</w:t>
      </w:r>
      <w:proofErr w:type="spellEnd"/>
      <w:r w:rsidRPr="00EF7F8C">
        <w:rPr>
          <w:rFonts w:eastAsia="Times New Roman" w:cstheme="minorHAnsi"/>
          <w:color w:val="000000"/>
          <w:lang w:eastAsia="cs-CZ"/>
        </w:rPr>
        <w:t>, možno vytisknout a nalepit do sešitu</w:t>
      </w:r>
    </w:p>
    <w:p w14:paraId="453234F2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2261396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4)Opakovat nervovou soustavu, protože budu zkoušet</w:t>
      </w:r>
    </w:p>
    <w:p w14:paraId="79CA3C01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E6CDC63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>5)Pustit si na YouTube:</w:t>
      </w:r>
    </w:p>
    <w:p w14:paraId="114F9CB5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 xml:space="preserve">  Duševní hygiena</w:t>
      </w:r>
    </w:p>
    <w:p w14:paraId="363B7DF5" w14:textId="77777777" w:rsidR="00EF7F8C" w:rsidRPr="00EF7F8C" w:rsidRDefault="00EF7F8C" w:rsidP="00EF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F7F8C">
        <w:rPr>
          <w:rFonts w:eastAsia="Times New Roman" w:cstheme="minorHAnsi"/>
          <w:color w:val="000000"/>
          <w:lang w:eastAsia="cs-CZ"/>
        </w:rPr>
        <w:t xml:space="preserve">  https://www.youtube.com/watch?v=LdVh2zwlOpI</w:t>
      </w:r>
    </w:p>
    <w:p w14:paraId="5E3FDFC1" w14:textId="77777777" w:rsidR="005D4F7B" w:rsidRDefault="005D4F7B" w:rsidP="000C4FE0">
      <w:pPr>
        <w:jc w:val="both"/>
        <w:rPr>
          <w:b/>
          <w:bCs/>
          <w:highlight w:val="yellow"/>
        </w:rPr>
      </w:pPr>
    </w:p>
    <w:p w14:paraId="39811AFB" w14:textId="77777777" w:rsidR="005D4F7B" w:rsidRDefault="005D4F7B" w:rsidP="000C4FE0">
      <w:pPr>
        <w:jc w:val="both"/>
        <w:rPr>
          <w:b/>
          <w:bCs/>
          <w:highlight w:val="yellow"/>
        </w:rPr>
      </w:pPr>
    </w:p>
    <w:p w14:paraId="74E34158" w14:textId="5377E460" w:rsidR="000C4FE0" w:rsidRDefault="000C4FE0" w:rsidP="000C4FE0">
      <w:pPr>
        <w:jc w:val="both"/>
        <w:rPr>
          <w:b/>
          <w:bCs/>
        </w:rPr>
      </w:pPr>
      <w:r w:rsidRPr="004B7DB7">
        <w:rPr>
          <w:b/>
          <w:bCs/>
          <w:highlight w:val="yellow"/>
        </w:rPr>
        <w:t>Dějepis:</w:t>
      </w:r>
    </w:p>
    <w:p w14:paraId="3AFF3796" w14:textId="77777777" w:rsidR="00F262B8" w:rsidRPr="00F262B8" w:rsidRDefault="00F262B8" w:rsidP="00F262B8">
      <w:pPr>
        <w:jc w:val="both"/>
      </w:pPr>
      <w:r w:rsidRPr="00F262B8">
        <w:t>Ahoj osmáci,</w:t>
      </w:r>
    </w:p>
    <w:p w14:paraId="7B8CAB3F" w14:textId="7F81111A" w:rsidR="00F262B8" w:rsidRDefault="00F262B8" w:rsidP="00F262B8">
      <w:pPr>
        <w:jc w:val="both"/>
      </w:pPr>
      <w:r w:rsidRPr="00F262B8">
        <w:t>online výuka v následujícím týdnu proběhne v tradičním termínu, tj. ve středu 10.3. od 9:45</w:t>
      </w:r>
      <w:r>
        <w:t xml:space="preserve">. </w:t>
      </w:r>
      <w:r w:rsidRPr="00F262B8">
        <w:t>Zabývat se budeme tématem sjednocení Itálie a Německa</w:t>
      </w:r>
      <w:r>
        <w:t>.</w:t>
      </w:r>
    </w:p>
    <w:p w14:paraId="157A0E9B" w14:textId="6D82DDA2" w:rsidR="00F262B8" w:rsidRPr="00F262B8" w:rsidRDefault="00F262B8" w:rsidP="00F262B8">
      <w:pPr>
        <w:jc w:val="both"/>
      </w:pPr>
      <w:r>
        <w:t xml:space="preserve">Zápis k tématu naleznete jako vždy ve virtuální učebně. Opět tiskneme a lepíme, kdo nemá možnost, napíše mi na e-mail a zápis mu předám ve škole. </w:t>
      </w:r>
    </w:p>
    <w:p w14:paraId="5E9291E3" w14:textId="3B095E3D" w:rsidR="00F262B8" w:rsidRPr="00F262B8" w:rsidRDefault="00F262B8" w:rsidP="00F262B8">
      <w:pPr>
        <w:jc w:val="both"/>
      </w:pPr>
      <w:r w:rsidRPr="00F262B8">
        <w:lastRenderedPageBreak/>
        <w:t xml:space="preserve">Tento týden vás budu šetřit, takže žádný test ani kreativní úkol - naberte trochu síly do další práce, ještě nám toho zbývá hodně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069AD5" w14:textId="37F39100" w:rsidR="0099553E" w:rsidRPr="00F262B8" w:rsidRDefault="00F262B8" w:rsidP="00F262B8">
      <w:pPr>
        <w:jc w:val="both"/>
      </w:pPr>
      <w:r w:rsidRPr="00F262B8">
        <w:t>Budu se těšit ve středu !!!</w:t>
      </w:r>
    </w:p>
    <w:p w14:paraId="1B0AD769" w14:textId="77777777" w:rsidR="00F13B91" w:rsidRDefault="00F13B91" w:rsidP="000C4FE0">
      <w:pPr>
        <w:jc w:val="both"/>
        <w:rPr>
          <w:b/>
          <w:bCs/>
        </w:rPr>
      </w:pPr>
    </w:p>
    <w:p w14:paraId="102645FD" w14:textId="006FCC2C" w:rsidR="000C4FE0" w:rsidRDefault="000C4FE0" w:rsidP="000C4FE0">
      <w:pPr>
        <w:jc w:val="both"/>
        <w:rPr>
          <w:b/>
          <w:bCs/>
        </w:rPr>
      </w:pPr>
      <w:r w:rsidRPr="004B7DB7">
        <w:rPr>
          <w:b/>
          <w:bCs/>
          <w:highlight w:val="yellow"/>
        </w:rPr>
        <w:t>Zeměpis:</w:t>
      </w:r>
    </w:p>
    <w:p w14:paraId="2D53EDA9" w14:textId="77777777" w:rsidR="00AB19F0" w:rsidRPr="00AB19F0" w:rsidRDefault="00AB19F0" w:rsidP="00AB19F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AB19F0">
        <w:rPr>
          <w:rFonts w:ascii="Calibri" w:eastAsia="Times New Roman" w:hAnsi="Calibri" w:cs="Calibri"/>
          <w:color w:val="222222"/>
          <w:lang w:eastAsia="cs-CZ"/>
        </w:rPr>
        <w:t>Online výuka proběhne standardně ve čtvrtek po matematice. </w:t>
      </w:r>
    </w:p>
    <w:p w14:paraId="07D1329B" w14:textId="77777777" w:rsidR="00AB19F0" w:rsidRPr="00AB19F0" w:rsidRDefault="00AB19F0" w:rsidP="00AB19F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AB19F0">
        <w:rPr>
          <w:rFonts w:ascii="Calibri" w:eastAsia="Times New Roman" w:hAnsi="Calibri" w:cs="Calibri"/>
          <w:color w:val="222222"/>
          <w:lang w:eastAsia="cs-CZ"/>
        </w:rPr>
        <w:t>Připomínám referáty na jižní Evropu.</w:t>
      </w:r>
    </w:p>
    <w:p w14:paraId="33CE7AEC" w14:textId="77777777" w:rsidR="00415305" w:rsidRDefault="00415305" w:rsidP="008B5C7C">
      <w:pPr>
        <w:rPr>
          <w:b/>
          <w:highlight w:val="yellow"/>
        </w:rPr>
      </w:pPr>
    </w:p>
    <w:p w14:paraId="6901F477" w14:textId="3A968140" w:rsidR="008B5C7C" w:rsidRPr="008B5C7C" w:rsidRDefault="008B5C7C" w:rsidP="008B5C7C">
      <w:pPr>
        <w:rPr>
          <w:b/>
        </w:rPr>
      </w:pPr>
      <w:proofErr w:type="spellStart"/>
      <w:r w:rsidRPr="008B5C7C">
        <w:rPr>
          <w:b/>
          <w:highlight w:val="yellow"/>
        </w:rPr>
        <w:t>VyZ</w:t>
      </w:r>
      <w:proofErr w:type="spellEnd"/>
      <w:r w:rsidRPr="008B5C7C">
        <w:rPr>
          <w:b/>
        </w:rPr>
        <w:t xml:space="preserve">:   </w:t>
      </w:r>
    </w:p>
    <w:p w14:paraId="18BBC101" w14:textId="0B4407CF" w:rsidR="009D58FE" w:rsidRDefault="00694A96" w:rsidP="008B5C7C">
      <w:r>
        <w:t>- pokyny budou zaslány na Váš školní e-mail</w:t>
      </w:r>
    </w:p>
    <w:p w14:paraId="703B188A" w14:textId="77777777" w:rsidR="00F13B91" w:rsidRDefault="00F13B91" w:rsidP="008B5C7C"/>
    <w:p w14:paraId="0F9006CD" w14:textId="33745396" w:rsidR="003C04EC" w:rsidRDefault="003C04EC" w:rsidP="003C04EC">
      <w:pPr>
        <w:spacing w:after="0" w:line="240" w:lineRule="auto"/>
        <w:rPr>
          <w:rFonts w:cstheme="minorHAnsi"/>
          <w:b/>
        </w:rPr>
      </w:pPr>
      <w:r w:rsidRPr="003C04EC">
        <w:rPr>
          <w:rFonts w:cstheme="minorHAnsi"/>
          <w:b/>
          <w:highlight w:val="yellow"/>
        </w:rPr>
        <w:t>Pracovní činnosti:</w:t>
      </w:r>
      <w:r w:rsidRPr="005C34C7">
        <w:rPr>
          <w:rFonts w:cstheme="minorHAnsi"/>
          <w:b/>
        </w:rPr>
        <w:t xml:space="preserve"> </w:t>
      </w:r>
    </w:p>
    <w:p w14:paraId="10B76A8D" w14:textId="7A3F9E5A" w:rsidR="007934C1" w:rsidRDefault="007934C1" w:rsidP="003C04EC">
      <w:pPr>
        <w:spacing w:after="0" w:line="240" w:lineRule="auto"/>
        <w:rPr>
          <w:rFonts w:cstheme="minorHAnsi"/>
          <w:b/>
        </w:rPr>
      </w:pPr>
    </w:p>
    <w:p w14:paraId="672BBE00" w14:textId="77777777" w:rsidR="00B8239D" w:rsidRPr="00AD21FD" w:rsidRDefault="00B8239D" w:rsidP="00B8239D">
      <w:pPr>
        <w:spacing w:after="0" w:line="336" w:lineRule="auto"/>
        <w:jc w:val="both"/>
        <w:rPr>
          <w:rFonts w:cstheme="minorHAnsi"/>
        </w:rPr>
      </w:pPr>
      <w:r w:rsidRPr="00AD21FD">
        <w:rPr>
          <w:rFonts w:cstheme="minorHAnsi"/>
        </w:rPr>
        <w:t>samostatná práce zadaná v Google učebně</w:t>
      </w:r>
    </w:p>
    <w:p w14:paraId="1424E46A" w14:textId="77777777" w:rsidR="00B8239D" w:rsidRPr="00AD21FD" w:rsidRDefault="00B8239D" w:rsidP="00B8239D">
      <w:pPr>
        <w:spacing w:after="0" w:line="336" w:lineRule="auto"/>
        <w:jc w:val="both"/>
        <w:rPr>
          <w:rFonts w:cstheme="minorHAnsi"/>
        </w:rPr>
      </w:pPr>
      <w:r w:rsidRPr="00AD21FD">
        <w:rPr>
          <w:rFonts w:cstheme="minorHAnsi"/>
        </w:rPr>
        <w:t>odevzdání úkolů přes Google učebnu nejpozději v pátek 31. 3.</w:t>
      </w:r>
    </w:p>
    <w:p w14:paraId="50C827E5" w14:textId="77777777" w:rsidR="009B0956" w:rsidRDefault="009B0956" w:rsidP="003C04EC">
      <w:pPr>
        <w:spacing w:after="0" w:line="240" w:lineRule="auto"/>
        <w:rPr>
          <w:rFonts w:cstheme="minorHAnsi"/>
          <w:b/>
        </w:rPr>
      </w:pPr>
    </w:p>
    <w:p w14:paraId="19C9F18F" w14:textId="7344B1CB" w:rsidR="009B0956" w:rsidRDefault="009B0956" w:rsidP="003C04EC">
      <w:pPr>
        <w:spacing w:after="0" w:line="240" w:lineRule="auto"/>
        <w:rPr>
          <w:rFonts w:cstheme="minorHAnsi"/>
          <w:b/>
        </w:rPr>
      </w:pPr>
    </w:p>
    <w:p w14:paraId="323B969D" w14:textId="77777777" w:rsidR="009B0956" w:rsidRPr="001040BB" w:rsidRDefault="009B0956" w:rsidP="009B0956">
      <w:pPr>
        <w:rPr>
          <w:rFonts w:cstheme="minorHAnsi"/>
          <w:b/>
        </w:rPr>
      </w:pPr>
      <w:r w:rsidRPr="001040BB">
        <w:rPr>
          <w:rFonts w:cstheme="minorHAnsi"/>
          <w:b/>
          <w:highlight w:val="yellow"/>
        </w:rPr>
        <w:t>Výtvarná výchova:</w:t>
      </w:r>
    </w:p>
    <w:p w14:paraId="6FA3744D" w14:textId="7566012B" w:rsidR="007803BF" w:rsidRDefault="007245E7" w:rsidP="003C04EC">
      <w:pPr>
        <w:spacing w:after="0" w:line="240" w:lineRule="auto"/>
        <w:rPr>
          <w:rFonts w:cstheme="minorHAnsi"/>
          <w:b/>
        </w:rPr>
      </w:pPr>
      <w:r>
        <w:rPr>
          <w:color w:val="222222"/>
          <w:shd w:val="clear" w:color="auto" w:fill="FFFFFF"/>
        </w:rPr>
        <w:t>Úkol zadán v Google učebně (odevzdání přes Google učebnu) do 28.3.</w:t>
      </w:r>
    </w:p>
    <w:p w14:paraId="614598A3" w14:textId="77777777" w:rsidR="009D58FE" w:rsidRDefault="009D58FE" w:rsidP="003C04EC">
      <w:pPr>
        <w:spacing w:after="0" w:line="240" w:lineRule="auto"/>
        <w:rPr>
          <w:rFonts w:cstheme="minorHAnsi"/>
          <w:b/>
        </w:rPr>
      </w:pPr>
    </w:p>
    <w:p w14:paraId="27C2BF33" w14:textId="1C1346A6" w:rsidR="00647B7B" w:rsidRDefault="00647B7B" w:rsidP="003C04EC">
      <w:pPr>
        <w:spacing w:after="0" w:line="240" w:lineRule="auto"/>
        <w:rPr>
          <w:rFonts w:cstheme="minorHAnsi"/>
          <w:b/>
        </w:rPr>
      </w:pPr>
    </w:p>
    <w:p w14:paraId="2A8A16E9" w14:textId="77777777" w:rsidR="00660AE4" w:rsidRDefault="00660AE4" w:rsidP="003C04EC">
      <w:pPr>
        <w:spacing w:after="0" w:line="240" w:lineRule="auto"/>
        <w:rPr>
          <w:rFonts w:cstheme="minorHAnsi"/>
          <w:b/>
        </w:rPr>
      </w:pPr>
    </w:p>
    <w:p w14:paraId="16803293" w14:textId="53736448" w:rsidR="00647B7B" w:rsidRDefault="00647B7B" w:rsidP="00647B7B">
      <w:pPr>
        <w:spacing w:after="0" w:line="240" w:lineRule="auto"/>
        <w:rPr>
          <w:rFonts w:cstheme="minorHAnsi"/>
          <w:b/>
        </w:rPr>
      </w:pPr>
      <w:r w:rsidRPr="00647B7B">
        <w:rPr>
          <w:rFonts w:cstheme="minorHAnsi"/>
          <w:b/>
          <w:highlight w:val="yellow"/>
        </w:rPr>
        <w:t>Občanská výchova:</w:t>
      </w:r>
    </w:p>
    <w:p w14:paraId="0CDB06C2" w14:textId="1FEB7D4D" w:rsidR="00755E58" w:rsidRDefault="00755E58" w:rsidP="00647B7B">
      <w:pPr>
        <w:spacing w:after="0" w:line="240" w:lineRule="auto"/>
        <w:rPr>
          <w:rFonts w:cstheme="minorHAnsi"/>
          <w:b/>
        </w:rPr>
      </w:pPr>
    </w:p>
    <w:p w14:paraId="6274D127" w14:textId="77777777" w:rsidR="00BE7C1B" w:rsidRPr="006F4A70" w:rsidRDefault="00BE7C1B" w:rsidP="00BE7C1B">
      <w:pPr>
        <w:spacing w:after="0" w:line="240" w:lineRule="auto"/>
        <w:rPr>
          <w:rFonts w:cstheme="minorHAnsi"/>
          <w:b/>
        </w:rPr>
      </w:pPr>
      <w:r w:rsidRPr="006F4A70">
        <w:rPr>
          <w:rFonts w:cstheme="minorHAnsi"/>
          <w:b/>
        </w:rPr>
        <w:t>Milá 8.A,</w:t>
      </w:r>
    </w:p>
    <w:p w14:paraId="3688C2E6" w14:textId="77777777" w:rsidR="00BE7C1B" w:rsidRPr="006F4A70" w:rsidRDefault="00BE7C1B" w:rsidP="00BE7C1B">
      <w:pPr>
        <w:spacing w:after="0" w:line="240" w:lineRule="auto"/>
        <w:rPr>
          <w:rFonts w:cstheme="minorHAnsi"/>
          <w:b/>
        </w:rPr>
      </w:pPr>
      <w:r w:rsidRPr="006F4A70">
        <w:rPr>
          <w:rFonts w:cstheme="minorHAnsi"/>
          <w:b/>
        </w:rPr>
        <w:t>zadání úkolů najdete v </w:t>
      </w:r>
      <w:proofErr w:type="spellStart"/>
      <w:r w:rsidRPr="006F4A70">
        <w:rPr>
          <w:rFonts w:cstheme="minorHAnsi"/>
          <w:b/>
        </w:rPr>
        <w:t>google</w:t>
      </w:r>
      <w:proofErr w:type="spellEnd"/>
      <w:r w:rsidRPr="006F4A70">
        <w:rPr>
          <w:rFonts w:cstheme="minorHAnsi"/>
          <w:b/>
        </w:rPr>
        <w:t xml:space="preserve"> učebně. </w:t>
      </w:r>
    </w:p>
    <w:p w14:paraId="37A9C374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Tentokrát opustíme svět financí a vrhneme se do světa médií. Média ovlivňují náš každodenní život (možná více než bychom chtěli). Proto je dobré umět rozeznat věrohodné informace a nenechat se zmanipulovat ;-)</w:t>
      </w:r>
    </w:p>
    <w:p w14:paraId="06BC0113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Podívejte se na </w:t>
      </w:r>
      <w:proofErr w:type="spellStart"/>
      <w:r w:rsidRPr="006F4A70">
        <w:rPr>
          <w:rFonts w:cstheme="minorHAnsi"/>
        </w:rPr>
        <w:t>KOVYho</w:t>
      </w:r>
      <w:proofErr w:type="spellEnd"/>
      <w:r w:rsidRPr="006F4A70">
        <w:rPr>
          <w:rFonts w:cstheme="minorHAnsi"/>
        </w:rPr>
        <w:t xml:space="preserve"> videa (odkazy níže) a napište si do sešitu odpovědi na níže uvedené otázky. Odpovědi vyfoťte a odevzdejte v učebně. Termín odevzdání v pátek 19.3.</w:t>
      </w:r>
    </w:p>
    <w:p w14:paraId="7581F7C3" w14:textId="77777777" w:rsidR="00BE7C1B" w:rsidRPr="006F4A70" w:rsidRDefault="00776C88" w:rsidP="00BE7C1B">
      <w:pPr>
        <w:spacing w:after="0" w:line="240" w:lineRule="auto"/>
        <w:rPr>
          <w:rFonts w:cstheme="minorHAnsi"/>
          <w:color w:val="0070C0"/>
        </w:rPr>
      </w:pPr>
      <w:hyperlink r:id="rId6" w:history="1">
        <w:r w:rsidR="00BE7C1B" w:rsidRPr="006F4A70">
          <w:rPr>
            <w:rStyle w:val="Hypertextovodkaz"/>
            <w:rFonts w:cstheme="minorHAnsi"/>
            <w:color w:val="0070C0"/>
          </w:rPr>
          <w:t>https://www.youtube.com/watch?v=BA0ykfoCtlw</w:t>
        </w:r>
      </w:hyperlink>
    </w:p>
    <w:p w14:paraId="160AE715" w14:textId="77777777" w:rsidR="00BE7C1B" w:rsidRPr="006F4A70" w:rsidRDefault="00776C88" w:rsidP="00BE7C1B">
      <w:pPr>
        <w:spacing w:after="0" w:line="240" w:lineRule="auto"/>
        <w:rPr>
          <w:rFonts w:cstheme="minorHAnsi"/>
        </w:rPr>
      </w:pPr>
      <w:hyperlink r:id="rId7" w:history="1">
        <w:r w:rsidR="00BE7C1B" w:rsidRPr="006F4A70">
          <w:rPr>
            <w:rStyle w:val="Hypertextovodkaz"/>
            <w:rFonts w:cstheme="minorHAnsi"/>
            <w:color w:val="0070C0"/>
          </w:rPr>
          <w:t>https://www.youtube.com/watch?v=2aw0TD6esbQ</w:t>
        </w:r>
      </w:hyperlink>
    </w:p>
    <w:p w14:paraId="3B4FD231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Otázky k videím:</w:t>
      </w:r>
    </w:p>
    <w:p w14:paraId="003F792C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1. Vyjmenuj věrohodné informační agentury.</w:t>
      </w:r>
    </w:p>
    <w:p w14:paraId="1E183885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2. Kdo využívá služeb těchto agentur?</w:t>
      </w:r>
    </w:p>
    <w:p w14:paraId="223D0E40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3. Jaký je rozdíl mezi veřejnoprávními a komerčními médii?</w:t>
      </w:r>
    </w:p>
    <w:p w14:paraId="1B587D80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4. Uveď 2 příklady veřejnoprávních médií a 2 příklady soukromých médií.</w:t>
      </w:r>
    </w:p>
    <w:p w14:paraId="2CD35F95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5. Proč bychom měli znát autora informací, které se k nám dostávají?</w:t>
      </w:r>
    </w:p>
    <w:p w14:paraId="4406A6ED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6. Vyber si 3 z níže uvedených pojmů a pokus se je vysvětlit:</w:t>
      </w:r>
    </w:p>
    <w:p w14:paraId="4E3EBD18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- </w:t>
      </w:r>
      <w:proofErr w:type="spellStart"/>
      <w:r w:rsidRPr="006F4A70">
        <w:rPr>
          <w:rFonts w:cstheme="minorHAnsi"/>
        </w:rPr>
        <w:t>product</w:t>
      </w:r>
      <w:proofErr w:type="spellEnd"/>
      <w:r w:rsidRPr="006F4A70">
        <w:rPr>
          <w:rFonts w:cstheme="minorHAnsi"/>
        </w:rPr>
        <w:t xml:space="preserve"> </w:t>
      </w:r>
      <w:proofErr w:type="spellStart"/>
      <w:r w:rsidRPr="006F4A70">
        <w:rPr>
          <w:rFonts w:cstheme="minorHAnsi"/>
        </w:rPr>
        <w:t>placement</w:t>
      </w:r>
      <w:proofErr w:type="spellEnd"/>
    </w:p>
    <w:p w14:paraId="57E92A3E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- reklamní sdělení</w:t>
      </w:r>
    </w:p>
    <w:p w14:paraId="27067546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- PR článek</w:t>
      </w:r>
    </w:p>
    <w:p w14:paraId="3DCDD5B9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- investigativní žurnalistika</w:t>
      </w:r>
    </w:p>
    <w:p w14:paraId="1C8CE523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- infotainment</w:t>
      </w:r>
    </w:p>
    <w:p w14:paraId="643F3BC4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- bulvár</w:t>
      </w:r>
    </w:p>
    <w:p w14:paraId="68E4B60D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</w:p>
    <w:p w14:paraId="2929077C" w14:textId="77777777" w:rsidR="00BE7C1B" w:rsidRPr="006F4A70" w:rsidRDefault="00BE7C1B" w:rsidP="00BE7C1B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Přeji pěkné dny :-)</w:t>
      </w:r>
    </w:p>
    <w:p w14:paraId="741B2CA1" w14:textId="134E792B" w:rsidR="007803BF" w:rsidRDefault="007803BF" w:rsidP="00647B7B">
      <w:pPr>
        <w:spacing w:after="0" w:line="240" w:lineRule="auto"/>
        <w:rPr>
          <w:rFonts w:cstheme="minorHAnsi"/>
          <w:b/>
        </w:rPr>
      </w:pPr>
    </w:p>
    <w:p w14:paraId="448B1A66" w14:textId="77777777" w:rsidR="00415305" w:rsidRDefault="00415305" w:rsidP="00647B7B">
      <w:pPr>
        <w:spacing w:after="0" w:line="240" w:lineRule="auto"/>
        <w:rPr>
          <w:rFonts w:cstheme="minorHAnsi"/>
          <w:b/>
        </w:rPr>
      </w:pPr>
    </w:p>
    <w:p w14:paraId="38717C91" w14:textId="77777777" w:rsidR="00C07BF3" w:rsidRPr="005C34C7" w:rsidRDefault="00C07BF3" w:rsidP="00647B7B">
      <w:pPr>
        <w:spacing w:after="0" w:line="240" w:lineRule="auto"/>
        <w:rPr>
          <w:rFonts w:cstheme="minorHAnsi"/>
          <w:b/>
        </w:rPr>
      </w:pPr>
    </w:p>
    <w:p w14:paraId="7A08EA57" w14:textId="059B994E" w:rsidR="00C07BF3" w:rsidRDefault="00C07BF3" w:rsidP="00C07BF3">
      <w:pPr>
        <w:spacing w:after="0" w:line="360" w:lineRule="auto"/>
        <w:jc w:val="both"/>
        <w:rPr>
          <w:rFonts w:cstheme="minorHAnsi"/>
          <w:b/>
        </w:rPr>
      </w:pPr>
      <w:proofErr w:type="spellStart"/>
      <w:r w:rsidRPr="00C07BF3">
        <w:rPr>
          <w:rFonts w:cstheme="minorHAnsi"/>
          <w:b/>
          <w:highlight w:val="yellow"/>
        </w:rPr>
        <w:lastRenderedPageBreak/>
        <w:t>ZeS</w:t>
      </w:r>
      <w:proofErr w:type="spellEnd"/>
      <w:r>
        <w:rPr>
          <w:rFonts w:cstheme="minorHAnsi"/>
          <w:b/>
        </w:rPr>
        <w:t>:</w:t>
      </w:r>
    </w:p>
    <w:p w14:paraId="02076A44" w14:textId="77777777" w:rsidR="007D108B" w:rsidRPr="00585768" w:rsidRDefault="007D108B" w:rsidP="007D108B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online hodina – pátek 2. hodina</w:t>
      </w:r>
    </w:p>
    <w:p w14:paraId="718457CA" w14:textId="77777777" w:rsidR="007D108B" w:rsidRPr="00585768" w:rsidRDefault="007D108B" w:rsidP="007D108B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do čtvrtka do učebny zadat téma práce</w:t>
      </w:r>
    </w:p>
    <w:p w14:paraId="77F8952F" w14:textId="45FD8858" w:rsidR="00647B7B" w:rsidRDefault="00647B7B" w:rsidP="003C04EC">
      <w:pPr>
        <w:spacing w:after="0" w:line="240" w:lineRule="auto"/>
        <w:rPr>
          <w:rFonts w:cstheme="minorHAnsi"/>
        </w:rPr>
      </w:pPr>
    </w:p>
    <w:p w14:paraId="2A647DB9" w14:textId="77777777" w:rsidR="009D58FE" w:rsidRDefault="009D58FE" w:rsidP="003C04EC">
      <w:pPr>
        <w:spacing w:after="0" w:line="240" w:lineRule="auto"/>
        <w:rPr>
          <w:rFonts w:cstheme="minorHAnsi"/>
        </w:rPr>
      </w:pPr>
    </w:p>
    <w:p w14:paraId="049E2659" w14:textId="4231CE11" w:rsidR="00A54338" w:rsidRPr="00A54338" w:rsidRDefault="00A54338" w:rsidP="003C04EC">
      <w:pPr>
        <w:spacing w:after="0" w:line="240" w:lineRule="auto"/>
        <w:rPr>
          <w:rFonts w:cstheme="minorHAnsi"/>
          <w:b/>
          <w:bCs/>
        </w:rPr>
      </w:pPr>
    </w:p>
    <w:p w14:paraId="0BBB42B0" w14:textId="79EDB401" w:rsidR="00A54338" w:rsidRDefault="00A54338" w:rsidP="003C04EC">
      <w:pPr>
        <w:spacing w:after="0" w:line="240" w:lineRule="auto"/>
        <w:rPr>
          <w:rFonts w:cstheme="minorHAnsi"/>
          <w:b/>
          <w:bCs/>
        </w:rPr>
      </w:pPr>
      <w:r w:rsidRPr="00A54338">
        <w:rPr>
          <w:rFonts w:cstheme="minorHAnsi"/>
          <w:b/>
          <w:bCs/>
          <w:highlight w:val="yellow"/>
        </w:rPr>
        <w:t>Hudební výchova:</w:t>
      </w:r>
    </w:p>
    <w:p w14:paraId="2F1F724A" w14:textId="5A8F48C2" w:rsidR="005D4F7B" w:rsidRDefault="005D4F7B" w:rsidP="003C04EC">
      <w:pPr>
        <w:spacing w:after="0" w:line="240" w:lineRule="auto"/>
        <w:rPr>
          <w:rFonts w:cstheme="minorHAnsi"/>
          <w:b/>
          <w:bCs/>
        </w:rPr>
      </w:pPr>
    </w:p>
    <w:p w14:paraId="45E72ADE" w14:textId="61FB6FCD" w:rsidR="00C30EC0" w:rsidRDefault="00C30EC0" w:rsidP="003C04EC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- </w:t>
      </w:r>
      <w:r>
        <w:rPr>
          <w:rFonts w:cstheme="minorHAnsi"/>
        </w:rPr>
        <w:t>zadání práce přes virtuální učebnu</w:t>
      </w:r>
    </w:p>
    <w:p w14:paraId="05FCE7DD" w14:textId="5257BB56" w:rsidR="00BD0473" w:rsidRDefault="00BD0473" w:rsidP="003C04EC">
      <w:pPr>
        <w:spacing w:after="0" w:line="240" w:lineRule="auto"/>
        <w:rPr>
          <w:rFonts w:cstheme="minorHAnsi"/>
        </w:rPr>
      </w:pPr>
    </w:p>
    <w:p w14:paraId="0ABAB8F9" w14:textId="3856DD0F" w:rsidR="00BD0473" w:rsidRDefault="00BD0473" w:rsidP="003C04EC">
      <w:pPr>
        <w:spacing w:after="0" w:line="240" w:lineRule="auto"/>
        <w:rPr>
          <w:rFonts w:cstheme="minorHAnsi"/>
        </w:rPr>
      </w:pPr>
    </w:p>
    <w:p w14:paraId="6AD7E2E2" w14:textId="77777777" w:rsidR="00BD0473" w:rsidRPr="00925AB2" w:rsidRDefault="00BD0473" w:rsidP="00BD0473">
      <w:pPr>
        <w:spacing w:after="0" w:line="336" w:lineRule="auto"/>
        <w:jc w:val="both"/>
        <w:rPr>
          <w:rFonts w:cstheme="minorHAnsi"/>
          <w:b/>
          <w:bCs/>
        </w:rPr>
      </w:pPr>
      <w:r w:rsidRPr="00925AB2">
        <w:rPr>
          <w:rFonts w:cstheme="minorHAnsi"/>
          <w:b/>
          <w:bCs/>
          <w:highlight w:val="yellow"/>
        </w:rPr>
        <w:t>Tělesná výchova:</w:t>
      </w:r>
    </w:p>
    <w:p w14:paraId="21FA0CE3" w14:textId="77777777" w:rsidR="00D01FB4" w:rsidRPr="006F4A70" w:rsidRDefault="00D01FB4" w:rsidP="00D01FB4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Přinášíme vám horkou novinku distančního vzdělávání. Pravidelně, od měsíce BŘEZNA, až do období ukončení vzdělávání na dálku, budou v intervalech 1x za měsíc zveřejňovány v Google učebně TV výzvy (úkoly) z tělocviku. Důvod je prostý, abyste se všichni trochu rozhýbali :-)) .</w:t>
      </w:r>
    </w:p>
    <w:p w14:paraId="10CD3822" w14:textId="77777777" w:rsidR="00D01FB4" w:rsidRPr="006F4A70" w:rsidRDefault="00D01FB4" w:rsidP="00D01FB4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Přístup do vaší učebny tělocviku mají všichni učitelé tělesné výchovy na II. stupni (</w:t>
      </w:r>
      <w:proofErr w:type="spellStart"/>
      <w:r w:rsidRPr="006F4A70">
        <w:rPr>
          <w:rFonts w:cstheme="minorHAnsi"/>
        </w:rPr>
        <w:t>Borkowska</w:t>
      </w:r>
      <w:proofErr w:type="spellEnd"/>
      <w:r w:rsidRPr="006F4A70">
        <w:rPr>
          <w:rFonts w:cstheme="minorHAnsi"/>
        </w:rPr>
        <w:t xml:space="preserve">, </w:t>
      </w:r>
      <w:proofErr w:type="spellStart"/>
      <w:r w:rsidRPr="006F4A70">
        <w:rPr>
          <w:rFonts w:cstheme="minorHAnsi"/>
        </w:rPr>
        <w:t>Miřejovská</w:t>
      </w:r>
      <w:proofErr w:type="spellEnd"/>
      <w:r w:rsidRPr="006F4A70">
        <w:rPr>
          <w:rFonts w:cstheme="minorHAnsi"/>
        </w:rPr>
        <w:t xml:space="preserve">, Kvaček, </w:t>
      </w:r>
      <w:proofErr w:type="spellStart"/>
      <w:r w:rsidRPr="006F4A70">
        <w:rPr>
          <w:rFonts w:cstheme="minorHAnsi"/>
        </w:rPr>
        <w:t>Špilka</w:t>
      </w:r>
      <w:proofErr w:type="spellEnd"/>
      <w:r w:rsidRPr="006F4A70">
        <w:rPr>
          <w:rFonts w:cstheme="minorHAnsi"/>
        </w:rPr>
        <w:t>), kteří nebudou kontrolovat vaši práci, pouze budou zadávat úkoly za sebe samotné. To znamená, že v učebně kromě úkolů od svého vyučujícího najdete také úkoly od ostatních učitelů TV na II. stupni a je jen na vás, které úkoly a od kterého učitele si vyberete. Dobré by bylo</w:t>
      </w:r>
      <w:r w:rsidRPr="006F4A70">
        <w:rPr>
          <w:rFonts w:cstheme="minorHAnsi"/>
          <w:b/>
        </w:rPr>
        <w:t xml:space="preserve"> splnit aspoň 2, ale i jeden úkol se počítá.  </w:t>
      </w:r>
    </w:p>
    <w:p w14:paraId="2BEF37C3" w14:textId="77777777" w:rsidR="00D01FB4" w:rsidRPr="006F4A70" w:rsidRDefault="00D01FB4" w:rsidP="00D01FB4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Co se týče kontroly, kdo se nestydí, může </w:t>
      </w:r>
      <w:r w:rsidRPr="006F4A70">
        <w:rPr>
          <w:rFonts w:cstheme="minorHAnsi"/>
          <w:b/>
        </w:rPr>
        <w:t>poslat i krátké video nebo fotografii</w:t>
      </w:r>
      <w:r w:rsidRPr="006F4A70">
        <w:rPr>
          <w:rFonts w:cstheme="minorHAnsi"/>
        </w:rPr>
        <w:t xml:space="preserve">  / fotografie z plnění, ostatní pak nějaké </w:t>
      </w:r>
      <w:r w:rsidRPr="006F4A70">
        <w:rPr>
          <w:rFonts w:cstheme="minorHAnsi"/>
          <w:b/>
        </w:rPr>
        <w:t>krátké zhodnocení vybrané výzvy</w:t>
      </w:r>
      <w:r w:rsidRPr="006F4A70">
        <w:rPr>
          <w:rFonts w:cstheme="minorHAnsi"/>
        </w:rPr>
        <w:t xml:space="preserve"> / výzev. (např. jak obtížné bylo splnění; zda jste se aspoň trochu pobavili, protáhli, zapotili; jak dlouho vám trvalo zvládnutí úkolu; jestli se kromě vás zapojil  i někdo další z rodiny atd.) </w:t>
      </w:r>
    </w:p>
    <w:p w14:paraId="133AEB4A" w14:textId="77777777" w:rsidR="00D01FB4" w:rsidRPr="006F4A70" w:rsidRDefault="00D01FB4" w:rsidP="00D01FB4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Termín odevzdání: vždy k poslednímu dni v daném měsíci (31.3.) do učebny nebo na email svého "tělocvikáře" :-)</w:t>
      </w:r>
    </w:p>
    <w:p w14:paraId="5661393E" w14:textId="77777777" w:rsidR="00D01FB4" w:rsidRPr="006F4A70" w:rsidRDefault="00D01FB4" w:rsidP="00D01FB4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Sportu zdar!</w:t>
      </w:r>
    </w:p>
    <w:p w14:paraId="776B4F8E" w14:textId="77777777" w:rsidR="00BD0473" w:rsidRPr="00C30EC0" w:rsidRDefault="00BD0473" w:rsidP="003C04EC">
      <w:pPr>
        <w:spacing w:after="0" w:line="240" w:lineRule="auto"/>
        <w:rPr>
          <w:rFonts w:cstheme="minorHAnsi"/>
        </w:rPr>
      </w:pPr>
    </w:p>
    <w:sectPr w:rsidR="00BD0473" w:rsidRPr="00C30EC0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30C5"/>
    <w:multiLevelType w:val="hybridMultilevel"/>
    <w:tmpl w:val="C55CCD38"/>
    <w:lvl w:ilvl="0" w:tplc="4BE63E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5530"/>
    <w:multiLevelType w:val="hybridMultilevel"/>
    <w:tmpl w:val="F538175A"/>
    <w:lvl w:ilvl="0" w:tplc="8A9CE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04EB5"/>
    <w:multiLevelType w:val="hybridMultilevel"/>
    <w:tmpl w:val="43E63BAC"/>
    <w:lvl w:ilvl="0" w:tplc="3D4A8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A2249"/>
    <w:multiLevelType w:val="hybridMultilevel"/>
    <w:tmpl w:val="552CFD0A"/>
    <w:lvl w:ilvl="0" w:tplc="2B56F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2038"/>
    <w:multiLevelType w:val="hybridMultilevel"/>
    <w:tmpl w:val="0E52B54C"/>
    <w:lvl w:ilvl="0" w:tplc="C122CFB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01C4F"/>
    <w:rsid w:val="00004FF3"/>
    <w:rsid w:val="00012774"/>
    <w:rsid w:val="00015863"/>
    <w:rsid w:val="00022864"/>
    <w:rsid w:val="0002407E"/>
    <w:rsid w:val="0006007D"/>
    <w:rsid w:val="0006650D"/>
    <w:rsid w:val="00067C2F"/>
    <w:rsid w:val="00071803"/>
    <w:rsid w:val="00076005"/>
    <w:rsid w:val="00081BDF"/>
    <w:rsid w:val="00094DF8"/>
    <w:rsid w:val="000B11CC"/>
    <w:rsid w:val="000C4FE0"/>
    <w:rsid w:val="000C55B6"/>
    <w:rsid w:val="000D1D5D"/>
    <w:rsid w:val="000D56FB"/>
    <w:rsid w:val="000F7082"/>
    <w:rsid w:val="00135AFE"/>
    <w:rsid w:val="00156414"/>
    <w:rsid w:val="00157865"/>
    <w:rsid w:val="001852FE"/>
    <w:rsid w:val="001A65E4"/>
    <w:rsid w:val="001D05F0"/>
    <w:rsid w:val="001F6656"/>
    <w:rsid w:val="00223D3F"/>
    <w:rsid w:val="002541E0"/>
    <w:rsid w:val="00263E96"/>
    <w:rsid w:val="002D1BC9"/>
    <w:rsid w:val="002D3834"/>
    <w:rsid w:val="00301DD0"/>
    <w:rsid w:val="0033466D"/>
    <w:rsid w:val="003505F6"/>
    <w:rsid w:val="0037158A"/>
    <w:rsid w:val="00391A0D"/>
    <w:rsid w:val="003951F5"/>
    <w:rsid w:val="003B0A1C"/>
    <w:rsid w:val="003B5035"/>
    <w:rsid w:val="003C04EC"/>
    <w:rsid w:val="00415305"/>
    <w:rsid w:val="00416B40"/>
    <w:rsid w:val="00440B20"/>
    <w:rsid w:val="004449B9"/>
    <w:rsid w:val="00446F0B"/>
    <w:rsid w:val="00454D72"/>
    <w:rsid w:val="00462B52"/>
    <w:rsid w:val="004B7DB7"/>
    <w:rsid w:val="004C0412"/>
    <w:rsid w:val="004D2AAB"/>
    <w:rsid w:val="004D438B"/>
    <w:rsid w:val="004D77FB"/>
    <w:rsid w:val="004E01B9"/>
    <w:rsid w:val="004F4185"/>
    <w:rsid w:val="004F4725"/>
    <w:rsid w:val="005106D9"/>
    <w:rsid w:val="00511D67"/>
    <w:rsid w:val="00540FFD"/>
    <w:rsid w:val="005645DB"/>
    <w:rsid w:val="0057720D"/>
    <w:rsid w:val="00592A88"/>
    <w:rsid w:val="005A1D38"/>
    <w:rsid w:val="005B48C7"/>
    <w:rsid w:val="005B73A1"/>
    <w:rsid w:val="005D4F7B"/>
    <w:rsid w:val="005E0596"/>
    <w:rsid w:val="005E43B5"/>
    <w:rsid w:val="005E5DCD"/>
    <w:rsid w:val="00623E90"/>
    <w:rsid w:val="00625024"/>
    <w:rsid w:val="006271BD"/>
    <w:rsid w:val="00627C06"/>
    <w:rsid w:val="006441B2"/>
    <w:rsid w:val="00647B7B"/>
    <w:rsid w:val="00660AE4"/>
    <w:rsid w:val="006617E7"/>
    <w:rsid w:val="0067096E"/>
    <w:rsid w:val="006727D5"/>
    <w:rsid w:val="00681085"/>
    <w:rsid w:val="0068474D"/>
    <w:rsid w:val="00694A96"/>
    <w:rsid w:val="006A4915"/>
    <w:rsid w:val="006C634F"/>
    <w:rsid w:val="006D43F6"/>
    <w:rsid w:val="006E283A"/>
    <w:rsid w:val="006E4599"/>
    <w:rsid w:val="00703E27"/>
    <w:rsid w:val="00704A0B"/>
    <w:rsid w:val="00707AED"/>
    <w:rsid w:val="00713928"/>
    <w:rsid w:val="007245E7"/>
    <w:rsid w:val="0072471E"/>
    <w:rsid w:val="00755E58"/>
    <w:rsid w:val="00776C88"/>
    <w:rsid w:val="007803BF"/>
    <w:rsid w:val="0079216B"/>
    <w:rsid w:val="007934C1"/>
    <w:rsid w:val="007944D9"/>
    <w:rsid w:val="007A1480"/>
    <w:rsid w:val="007A5C87"/>
    <w:rsid w:val="007C2FE8"/>
    <w:rsid w:val="007C4987"/>
    <w:rsid w:val="007D0049"/>
    <w:rsid w:val="007D108B"/>
    <w:rsid w:val="007F5F10"/>
    <w:rsid w:val="00842C9D"/>
    <w:rsid w:val="00867D04"/>
    <w:rsid w:val="008A48AB"/>
    <w:rsid w:val="008B5C7C"/>
    <w:rsid w:val="008B6D49"/>
    <w:rsid w:val="008D384C"/>
    <w:rsid w:val="008F37E6"/>
    <w:rsid w:val="009138A5"/>
    <w:rsid w:val="009315DC"/>
    <w:rsid w:val="00981E00"/>
    <w:rsid w:val="00983535"/>
    <w:rsid w:val="00984757"/>
    <w:rsid w:val="0099553E"/>
    <w:rsid w:val="00997627"/>
    <w:rsid w:val="009B0956"/>
    <w:rsid w:val="009D58FE"/>
    <w:rsid w:val="009E6CB1"/>
    <w:rsid w:val="009F2966"/>
    <w:rsid w:val="009F5B5A"/>
    <w:rsid w:val="00A0118D"/>
    <w:rsid w:val="00A30CE6"/>
    <w:rsid w:val="00A3141C"/>
    <w:rsid w:val="00A36299"/>
    <w:rsid w:val="00A5300E"/>
    <w:rsid w:val="00A53243"/>
    <w:rsid w:val="00A54338"/>
    <w:rsid w:val="00A7789A"/>
    <w:rsid w:val="00AA7211"/>
    <w:rsid w:val="00AA7EA5"/>
    <w:rsid w:val="00AB19F0"/>
    <w:rsid w:val="00AE008B"/>
    <w:rsid w:val="00AE0C4D"/>
    <w:rsid w:val="00B13ABA"/>
    <w:rsid w:val="00B15FAE"/>
    <w:rsid w:val="00B32167"/>
    <w:rsid w:val="00B569A1"/>
    <w:rsid w:val="00B81299"/>
    <w:rsid w:val="00B8239D"/>
    <w:rsid w:val="00B9083E"/>
    <w:rsid w:val="00BB56E0"/>
    <w:rsid w:val="00BC08CB"/>
    <w:rsid w:val="00BC1935"/>
    <w:rsid w:val="00BC23D9"/>
    <w:rsid w:val="00BD0473"/>
    <w:rsid w:val="00BE5AD7"/>
    <w:rsid w:val="00BE7C1B"/>
    <w:rsid w:val="00C07BF3"/>
    <w:rsid w:val="00C30903"/>
    <w:rsid w:val="00C30EC0"/>
    <w:rsid w:val="00C35ED6"/>
    <w:rsid w:val="00C51657"/>
    <w:rsid w:val="00C52AF6"/>
    <w:rsid w:val="00C602E6"/>
    <w:rsid w:val="00C775A6"/>
    <w:rsid w:val="00CC5A65"/>
    <w:rsid w:val="00CF1F2A"/>
    <w:rsid w:val="00CF699B"/>
    <w:rsid w:val="00D01FB4"/>
    <w:rsid w:val="00D03A2F"/>
    <w:rsid w:val="00D05FCB"/>
    <w:rsid w:val="00D2404E"/>
    <w:rsid w:val="00D547E6"/>
    <w:rsid w:val="00D55DAE"/>
    <w:rsid w:val="00D737DC"/>
    <w:rsid w:val="00D73D08"/>
    <w:rsid w:val="00D81571"/>
    <w:rsid w:val="00D844DC"/>
    <w:rsid w:val="00DB50B2"/>
    <w:rsid w:val="00DC3877"/>
    <w:rsid w:val="00DE4055"/>
    <w:rsid w:val="00E24B1E"/>
    <w:rsid w:val="00E26E47"/>
    <w:rsid w:val="00E46E3E"/>
    <w:rsid w:val="00E46ED9"/>
    <w:rsid w:val="00E606DF"/>
    <w:rsid w:val="00E646F4"/>
    <w:rsid w:val="00EA29F5"/>
    <w:rsid w:val="00EB0395"/>
    <w:rsid w:val="00EB6D8F"/>
    <w:rsid w:val="00EB7A52"/>
    <w:rsid w:val="00ED62E8"/>
    <w:rsid w:val="00EF7F8C"/>
    <w:rsid w:val="00F13B91"/>
    <w:rsid w:val="00F262B8"/>
    <w:rsid w:val="00F26702"/>
    <w:rsid w:val="00F77A8C"/>
    <w:rsid w:val="00F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404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17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7720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aw0TD6es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0ykfoCtlw" TargetMode="External"/><Relationship Id="rId5" Type="http://schemas.openxmlformats.org/officeDocument/2006/relationships/hyperlink" Target="http://umimet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810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266</cp:revision>
  <dcterms:created xsi:type="dcterms:W3CDTF">2020-10-18T08:53:00Z</dcterms:created>
  <dcterms:modified xsi:type="dcterms:W3CDTF">2021-03-07T06:49:00Z</dcterms:modified>
</cp:coreProperties>
</file>